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27B9" w:rsidRPr="00C772C3" w:rsidRDefault="00A63A89" w:rsidP="00D027B9">
      <w:pPr>
        <w:suppressAutoHyphens/>
        <w:spacing w:line="276" w:lineRule="auto"/>
        <w:ind w:right="49"/>
        <w:rPr>
          <w:rFonts w:ascii="Montserrat" w:eastAsia="Times New Roman" w:hAnsi="Montserrat" w:cs="Arial"/>
          <w:b/>
          <w:bCs/>
          <w:lang w:val="es-ES_tradnl" w:eastAsia="ar-SA"/>
        </w:rPr>
      </w:pPr>
      <w:r>
        <w:rPr>
          <w:rFonts w:ascii="Montserrat" w:eastAsia="Times New Roman" w:hAnsi="Montserrat" w:cs="Arial"/>
          <w:b/>
          <w:bCs/>
          <w:lang w:val="es-ES_tradnl" w:eastAsia="ar-SA"/>
        </w:rPr>
        <w:t xml:space="preserve">                                                                         </w:t>
      </w:r>
    </w:p>
    <w:p w:rsidR="008F6777" w:rsidRPr="00C772C3" w:rsidRDefault="008F6777" w:rsidP="00DC34AB">
      <w:pPr>
        <w:suppressAutoHyphens/>
        <w:spacing w:line="276" w:lineRule="auto"/>
        <w:ind w:right="49"/>
        <w:jc w:val="center"/>
        <w:rPr>
          <w:rFonts w:ascii="Montserrat" w:eastAsia="Times New Roman" w:hAnsi="Montserrat" w:cs="Arial"/>
          <w:b/>
          <w:bCs/>
          <w:lang w:val="es-ES_tradnl" w:eastAsia="ar-SA"/>
        </w:rPr>
      </w:pPr>
    </w:p>
    <w:p w:rsidR="008F6777" w:rsidRPr="00BC3EBD" w:rsidRDefault="008F6777" w:rsidP="00DC34AB">
      <w:pPr>
        <w:suppressAutoHyphens/>
        <w:spacing w:line="276" w:lineRule="auto"/>
        <w:ind w:right="49"/>
        <w:jc w:val="center"/>
        <w:rPr>
          <w:rFonts w:ascii="Montserrat" w:eastAsia="Times New Roman" w:hAnsi="Montserrat" w:cs="Arial"/>
          <w:b/>
          <w:bCs/>
          <w:sz w:val="24"/>
          <w:szCs w:val="24"/>
          <w:lang w:val="es-ES_tradnl" w:eastAsia="ar-SA"/>
        </w:rPr>
      </w:pPr>
      <w:r w:rsidRPr="00BC3EBD">
        <w:rPr>
          <w:rFonts w:ascii="Montserrat" w:eastAsia="Times New Roman" w:hAnsi="Montserrat" w:cs="Arial"/>
          <w:b/>
          <w:bCs/>
          <w:sz w:val="24"/>
          <w:szCs w:val="24"/>
          <w:lang w:val="es-ES_tradnl" w:eastAsia="ar-SA"/>
        </w:rPr>
        <w:t>Instituto Mexicano del Seguro Social</w:t>
      </w:r>
    </w:p>
    <w:p w:rsidR="00D35BE3" w:rsidRDefault="00D35BE3" w:rsidP="00DC34AB">
      <w:pPr>
        <w:suppressAutoHyphens/>
        <w:spacing w:line="276" w:lineRule="auto"/>
        <w:ind w:right="49"/>
        <w:jc w:val="center"/>
        <w:rPr>
          <w:rFonts w:ascii="Montserrat" w:eastAsia="Times New Roman" w:hAnsi="Montserrat" w:cs="Arial"/>
          <w:b/>
          <w:bCs/>
          <w:lang w:val="es-ES_tradnl" w:eastAsia="ar-SA"/>
        </w:rPr>
      </w:pPr>
    </w:p>
    <w:p w:rsidR="00D35BE3" w:rsidRPr="00C772C3" w:rsidRDefault="00D35BE3" w:rsidP="00DC34AB">
      <w:pPr>
        <w:suppressAutoHyphens/>
        <w:spacing w:line="276" w:lineRule="auto"/>
        <w:ind w:right="49"/>
        <w:jc w:val="center"/>
        <w:rPr>
          <w:rFonts w:ascii="Montserrat" w:eastAsia="Times New Roman" w:hAnsi="Montserrat" w:cs="Arial"/>
          <w:b/>
          <w:bCs/>
          <w:lang w:val="es-ES_tradnl" w:eastAsia="ar-SA"/>
        </w:rPr>
      </w:pPr>
    </w:p>
    <w:p w:rsidR="008F6777" w:rsidRPr="00C772C3"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C772C3"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C772C3" w:rsidRDefault="008F6777" w:rsidP="00DC34AB">
      <w:pPr>
        <w:suppressAutoHyphens/>
        <w:spacing w:line="276" w:lineRule="auto"/>
        <w:ind w:right="49"/>
        <w:jc w:val="center"/>
        <w:rPr>
          <w:rFonts w:ascii="Montserrat" w:eastAsia="Times New Roman" w:hAnsi="Montserrat" w:cs="Arial"/>
          <w:bCs/>
          <w:lang w:val="es-ES_tradnl" w:eastAsia="ar-SA"/>
        </w:rPr>
      </w:pPr>
      <w:r w:rsidRPr="00C772C3">
        <w:rPr>
          <w:rFonts w:ascii="Montserrat" w:eastAsia="Times New Roman" w:hAnsi="Montserrat" w:cs="Arial"/>
          <w:bCs/>
          <w:lang w:val="es-ES_tradnl" w:eastAsia="ar-SA"/>
        </w:rPr>
        <w:t>Dirección de Administración</w:t>
      </w:r>
    </w:p>
    <w:p w:rsidR="008F6777" w:rsidRPr="00C772C3" w:rsidRDefault="008801F4" w:rsidP="00DC34AB">
      <w:pPr>
        <w:suppressAutoHyphens/>
        <w:spacing w:line="276" w:lineRule="auto"/>
        <w:ind w:right="49"/>
        <w:jc w:val="center"/>
        <w:rPr>
          <w:rFonts w:ascii="Montserrat" w:eastAsia="Times New Roman" w:hAnsi="Montserrat" w:cs="Arial"/>
          <w:bCs/>
          <w:lang w:val="es-ES_tradnl" w:eastAsia="ar-SA"/>
        </w:rPr>
      </w:pPr>
      <w:r w:rsidRPr="00C772C3">
        <w:rPr>
          <w:rFonts w:ascii="Montserrat" w:eastAsia="Times New Roman" w:hAnsi="Montserrat" w:cs="Arial"/>
          <w:bCs/>
          <w:lang w:val="es-ES_tradnl" w:eastAsia="ar-SA"/>
        </w:rPr>
        <w:t>Unidad de Adquisiciones</w:t>
      </w:r>
    </w:p>
    <w:p w:rsidR="008F6777" w:rsidRPr="00C772C3" w:rsidRDefault="008F6777" w:rsidP="00DC34AB">
      <w:pPr>
        <w:suppressAutoHyphens/>
        <w:spacing w:line="276" w:lineRule="auto"/>
        <w:ind w:right="49"/>
        <w:jc w:val="center"/>
        <w:rPr>
          <w:rFonts w:ascii="Montserrat" w:eastAsia="Times New Roman" w:hAnsi="Montserrat" w:cs="Arial"/>
          <w:bCs/>
          <w:lang w:val="es-ES_tradnl" w:eastAsia="ar-SA"/>
        </w:rPr>
      </w:pPr>
      <w:r w:rsidRPr="00C772C3">
        <w:rPr>
          <w:rFonts w:ascii="Montserrat" w:eastAsia="Times New Roman" w:hAnsi="Montserrat" w:cs="Arial"/>
          <w:bCs/>
          <w:lang w:val="es-ES_tradnl" w:eastAsia="ar-SA"/>
        </w:rPr>
        <w:t>Coordinación de Adquisición de Bienes y Contratación de Servicios</w:t>
      </w:r>
    </w:p>
    <w:p w:rsidR="008F6777" w:rsidRPr="00C772C3" w:rsidRDefault="008F6777" w:rsidP="00DC34AB">
      <w:pPr>
        <w:tabs>
          <w:tab w:val="center" w:pos="4355"/>
        </w:tabs>
        <w:suppressAutoHyphens/>
        <w:spacing w:line="276" w:lineRule="auto"/>
        <w:ind w:right="49"/>
        <w:jc w:val="center"/>
        <w:rPr>
          <w:rFonts w:ascii="Montserrat" w:eastAsia="Times New Roman" w:hAnsi="Montserrat" w:cs="Arial"/>
          <w:bCs/>
          <w:lang w:val="es-ES_tradnl" w:eastAsia="ar-SA"/>
        </w:rPr>
      </w:pPr>
      <w:r w:rsidRPr="00C772C3">
        <w:rPr>
          <w:rFonts w:ascii="Montserrat" w:eastAsia="Times New Roman" w:hAnsi="Montserrat" w:cs="Arial"/>
          <w:bCs/>
          <w:lang w:val="es-ES_tradnl" w:eastAsia="ar-SA"/>
        </w:rPr>
        <w:t>Coordinación Técnica de Bienes y Servicios</w:t>
      </w:r>
    </w:p>
    <w:p w:rsidR="008F6777" w:rsidRPr="00C772C3" w:rsidRDefault="008F6777" w:rsidP="00DC34AB">
      <w:pPr>
        <w:suppressAutoHyphens/>
        <w:spacing w:line="276" w:lineRule="auto"/>
        <w:ind w:right="49"/>
        <w:jc w:val="center"/>
        <w:rPr>
          <w:rFonts w:ascii="Montserrat" w:eastAsia="Times New Roman" w:hAnsi="Montserrat" w:cs="Arial"/>
          <w:bCs/>
          <w:lang w:val="es-ES_tradnl" w:eastAsia="ar-SA"/>
        </w:rPr>
      </w:pPr>
      <w:r w:rsidRPr="00C772C3">
        <w:rPr>
          <w:rFonts w:ascii="Montserrat" w:eastAsia="Times New Roman" w:hAnsi="Montserrat" w:cs="Arial"/>
          <w:bCs/>
          <w:lang w:val="es-ES_tradnl" w:eastAsia="ar-SA"/>
        </w:rPr>
        <w:t>División de Servicios Integrales</w:t>
      </w:r>
    </w:p>
    <w:p w:rsidR="008F6777" w:rsidRPr="00C772C3" w:rsidRDefault="008F6777" w:rsidP="00DC34AB">
      <w:pPr>
        <w:suppressAutoHyphens/>
        <w:spacing w:line="276" w:lineRule="auto"/>
        <w:ind w:right="49"/>
        <w:jc w:val="center"/>
        <w:rPr>
          <w:rFonts w:ascii="Montserrat" w:eastAsia="Times New Roman" w:hAnsi="Montserrat" w:cs="Arial"/>
          <w:bCs/>
          <w:lang w:val="es-ES_tradnl" w:eastAsia="ar-SA"/>
        </w:rPr>
      </w:pPr>
    </w:p>
    <w:p w:rsidR="008F6777" w:rsidRPr="00C772C3" w:rsidRDefault="008F6777" w:rsidP="00DC34AB">
      <w:pPr>
        <w:spacing w:line="276" w:lineRule="auto"/>
        <w:ind w:right="49"/>
        <w:jc w:val="center"/>
        <w:rPr>
          <w:rFonts w:ascii="Montserrat" w:hAnsi="Montserrat" w:cs="Arial"/>
          <w:lang w:val="es-ES_tradnl"/>
        </w:rPr>
      </w:pPr>
      <w:r w:rsidRPr="00C772C3">
        <w:rPr>
          <w:rFonts w:ascii="Montserrat" w:hAnsi="Montserrat" w:cs="Arial"/>
          <w:lang w:val="es-ES_tradnl"/>
        </w:rPr>
        <w:t>Calle Durango número 291, Piso 4, Colonia Roma Norte,</w:t>
      </w:r>
    </w:p>
    <w:p w:rsidR="008F6777" w:rsidRPr="00C772C3" w:rsidRDefault="008F6777" w:rsidP="00DC34AB">
      <w:pPr>
        <w:spacing w:line="276" w:lineRule="auto"/>
        <w:ind w:right="49"/>
        <w:jc w:val="center"/>
        <w:rPr>
          <w:rFonts w:ascii="Montserrat" w:hAnsi="Montserrat" w:cs="Arial"/>
          <w:lang w:val="es-ES_tradnl"/>
        </w:rPr>
      </w:pPr>
      <w:r w:rsidRPr="00C772C3">
        <w:rPr>
          <w:rFonts w:ascii="Montserrat" w:hAnsi="Montserrat" w:cs="Arial"/>
          <w:lang w:val="es-ES_tradnl"/>
        </w:rPr>
        <w:t>Demarcación Territorial Cuauhtémoc, Código Postal 06700, Ciudad de México</w:t>
      </w:r>
    </w:p>
    <w:p w:rsidR="008F6777" w:rsidRPr="00C772C3" w:rsidRDefault="008F6777" w:rsidP="00DC34AB">
      <w:pPr>
        <w:spacing w:line="276" w:lineRule="auto"/>
        <w:ind w:right="49"/>
        <w:jc w:val="center"/>
        <w:rPr>
          <w:rFonts w:ascii="Montserrat" w:hAnsi="Montserrat" w:cs="Arial"/>
          <w:lang w:val="es-ES_tradnl"/>
        </w:rPr>
      </w:pPr>
    </w:p>
    <w:p w:rsidR="008F6777" w:rsidRPr="00C772C3" w:rsidRDefault="008F6777" w:rsidP="00DC34AB">
      <w:pPr>
        <w:suppressAutoHyphens/>
        <w:spacing w:line="276" w:lineRule="auto"/>
        <w:ind w:right="49"/>
        <w:jc w:val="center"/>
        <w:rPr>
          <w:rFonts w:ascii="Montserrat" w:eastAsia="Times New Roman" w:hAnsi="Montserrat" w:cs="Arial"/>
          <w:bCs/>
          <w:lang w:val="es-ES_tradnl" w:eastAsia="ar-SA"/>
        </w:rPr>
      </w:pPr>
    </w:p>
    <w:p w:rsidR="006A5BAC" w:rsidRPr="00C772C3" w:rsidRDefault="006A5BAC" w:rsidP="00DC34AB">
      <w:pPr>
        <w:suppressAutoHyphens/>
        <w:spacing w:line="276" w:lineRule="auto"/>
        <w:ind w:right="49"/>
        <w:jc w:val="center"/>
        <w:rPr>
          <w:rFonts w:ascii="Montserrat" w:eastAsia="Times New Roman" w:hAnsi="Montserrat" w:cs="Arial"/>
          <w:b/>
          <w:bCs/>
          <w:sz w:val="28"/>
          <w:lang w:val="es-ES_tradnl" w:eastAsia="ar-SA"/>
        </w:rPr>
      </w:pPr>
    </w:p>
    <w:p w:rsidR="008F6777" w:rsidRPr="00C772C3" w:rsidRDefault="00C00E80" w:rsidP="00DC34AB">
      <w:pPr>
        <w:suppressAutoHyphens/>
        <w:spacing w:line="276" w:lineRule="auto"/>
        <w:ind w:right="49"/>
        <w:jc w:val="center"/>
        <w:rPr>
          <w:rFonts w:ascii="Montserrat" w:eastAsia="Times New Roman" w:hAnsi="Montserrat" w:cs="Arial"/>
          <w:b/>
          <w:bCs/>
          <w:sz w:val="28"/>
          <w:lang w:val="es-ES_tradnl" w:eastAsia="ar-SA"/>
        </w:rPr>
      </w:pPr>
      <w:r w:rsidRPr="00C772C3">
        <w:rPr>
          <w:rFonts w:ascii="Montserrat" w:eastAsia="Times New Roman" w:hAnsi="Montserrat" w:cs="Arial"/>
          <w:b/>
          <w:bCs/>
          <w:sz w:val="28"/>
          <w:lang w:val="es-ES_tradnl" w:eastAsia="ar-SA"/>
        </w:rPr>
        <w:t>CONVOCATORIA</w:t>
      </w:r>
    </w:p>
    <w:p w:rsidR="008F6777" w:rsidRPr="00C772C3" w:rsidRDefault="008F6777" w:rsidP="00DC34AB">
      <w:pPr>
        <w:suppressAutoHyphens/>
        <w:spacing w:line="276" w:lineRule="auto"/>
        <w:ind w:right="49"/>
        <w:jc w:val="center"/>
        <w:rPr>
          <w:rFonts w:ascii="Montserrat" w:eastAsia="Times New Roman" w:hAnsi="Montserrat" w:cs="Arial"/>
          <w:b/>
          <w:bCs/>
          <w:lang w:val="es-ES_tradnl" w:eastAsia="ar-SA"/>
        </w:rPr>
      </w:pPr>
    </w:p>
    <w:p w:rsidR="008F6777" w:rsidRPr="00C772C3" w:rsidRDefault="00FD5B24" w:rsidP="008801F4">
      <w:pPr>
        <w:suppressAutoHyphens/>
        <w:spacing w:line="276" w:lineRule="auto"/>
        <w:jc w:val="center"/>
        <w:rPr>
          <w:rFonts w:ascii="Montserrat" w:eastAsia="Times New Roman" w:hAnsi="Montserrat" w:cs="Arial"/>
          <w:b/>
          <w:bCs/>
          <w:lang w:val="es-ES_tradnl" w:eastAsia="ar-SA"/>
        </w:rPr>
      </w:pPr>
      <w:r w:rsidRPr="00C772C3">
        <w:rPr>
          <w:rFonts w:ascii="Montserrat" w:eastAsia="Times New Roman" w:hAnsi="Montserrat" w:cs="Arial"/>
          <w:b/>
          <w:bCs/>
          <w:lang w:val="es-ES_tradnl" w:eastAsia="ar-SA"/>
        </w:rPr>
        <w:t>INVITACIÓN A CUANDO MENOS TRES PERSONAS ELECTRÓNICA NACIONAL</w:t>
      </w:r>
    </w:p>
    <w:p w:rsidR="008F6777" w:rsidRPr="00C772C3" w:rsidRDefault="008F6777" w:rsidP="00DC34AB">
      <w:pPr>
        <w:suppressAutoHyphens/>
        <w:spacing w:line="276" w:lineRule="auto"/>
        <w:jc w:val="center"/>
        <w:rPr>
          <w:rFonts w:ascii="Montserrat" w:eastAsia="Times New Roman" w:hAnsi="Montserrat" w:cs="Arial"/>
          <w:b/>
          <w:bCs/>
          <w:lang w:val="es-ES_tradnl" w:eastAsia="ar-SA"/>
        </w:rPr>
      </w:pPr>
    </w:p>
    <w:p w:rsidR="004D22F0" w:rsidRPr="00C772C3" w:rsidRDefault="004D22F0" w:rsidP="00DC34AB">
      <w:pPr>
        <w:suppressAutoHyphens/>
        <w:spacing w:line="276" w:lineRule="auto"/>
        <w:jc w:val="center"/>
        <w:rPr>
          <w:rFonts w:ascii="Montserrat" w:eastAsia="Times New Roman" w:hAnsi="Montserrat" w:cs="Arial"/>
          <w:b/>
          <w:bCs/>
          <w:lang w:val="es-ES_tradnl" w:eastAsia="ar-SA"/>
        </w:rPr>
      </w:pPr>
    </w:p>
    <w:p w:rsidR="008F6777" w:rsidRPr="00844DED" w:rsidRDefault="007A786D" w:rsidP="00DC34AB">
      <w:pPr>
        <w:suppressAutoHyphens/>
        <w:spacing w:line="276" w:lineRule="auto"/>
        <w:jc w:val="center"/>
        <w:rPr>
          <w:rFonts w:ascii="Montserrat" w:eastAsia="Times New Roman" w:hAnsi="Montserrat" w:cs="Arial"/>
          <w:b/>
          <w:bCs/>
          <w:sz w:val="24"/>
          <w:szCs w:val="24"/>
          <w:lang w:val="es-ES_tradnl" w:eastAsia="ar-SA"/>
        </w:rPr>
      </w:pPr>
      <w:r w:rsidRPr="00D5548A">
        <w:rPr>
          <w:rFonts w:ascii="Montserrat" w:eastAsia="Times New Roman" w:hAnsi="Montserrat" w:cs="Arial"/>
          <w:b/>
          <w:bCs/>
          <w:sz w:val="24"/>
          <w:szCs w:val="24"/>
          <w:lang w:val="es-ES_tradnl" w:eastAsia="ar-SA"/>
        </w:rPr>
        <w:t>IA-050GYR988-E21</w:t>
      </w:r>
      <w:r w:rsidR="00DA1AFE" w:rsidRPr="00D5548A">
        <w:rPr>
          <w:rFonts w:ascii="Montserrat" w:eastAsia="Times New Roman" w:hAnsi="Montserrat" w:cs="Arial"/>
          <w:b/>
          <w:bCs/>
          <w:sz w:val="24"/>
          <w:szCs w:val="24"/>
          <w:lang w:val="es-ES_tradnl" w:eastAsia="ar-SA"/>
        </w:rPr>
        <w:t>-2022</w:t>
      </w:r>
    </w:p>
    <w:p w:rsidR="00452CF5" w:rsidRPr="00C772C3" w:rsidRDefault="00452CF5" w:rsidP="00DC34AB">
      <w:pPr>
        <w:suppressAutoHyphens/>
        <w:spacing w:line="276" w:lineRule="auto"/>
        <w:jc w:val="center"/>
        <w:rPr>
          <w:rFonts w:ascii="Montserrat" w:eastAsia="Times New Roman" w:hAnsi="Montserrat" w:cs="Arial"/>
          <w:b/>
          <w:bCs/>
          <w:lang w:val="es-ES_tradnl" w:eastAsia="ar-SA"/>
        </w:rPr>
      </w:pPr>
    </w:p>
    <w:p w:rsidR="00452CF5" w:rsidRPr="00C772C3" w:rsidRDefault="00452CF5" w:rsidP="00DC34AB">
      <w:pPr>
        <w:suppressAutoHyphens/>
        <w:spacing w:line="276" w:lineRule="auto"/>
        <w:jc w:val="center"/>
        <w:rPr>
          <w:rFonts w:ascii="Montserrat" w:eastAsia="Times New Roman" w:hAnsi="Montserrat" w:cs="Arial"/>
          <w:b/>
          <w:bCs/>
          <w:lang w:val="es-ES_tradnl" w:eastAsia="ar-SA"/>
        </w:rPr>
      </w:pPr>
    </w:p>
    <w:p w:rsidR="008F6777" w:rsidRPr="00C772C3" w:rsidRDefault="008F6777" w:rsidP="00DC34AB">
      <w:pPr>
        <w:suppressAutoHyphens/>
        <w:spacing w:line="276" w:lineRule="auto"/>
        <w:ind w:right="49"/>
        <w:jc w:val="center"/>
        <w:rPr>
          <w:rFonts w:ascii="Montserrat" w:eastAsia="Times New Roman" w:hAnsi="Montserrat" w:cs="Arial"/>
          <w:b/>
          <w:bCs/>
          <w:lang w:val="es-ES_tradnl" w:eastAsia="ar-SA"/>
        </w:rPr>
      </w:pPr>
    </w:p>
    <w:p w:rsidR="000758AD" w:rsidRPr="00BC3EBD" w:rsidRDefault="00452CF5" w:rsidP="008801F4">
      <w:pPr>
        <w:suppressAutoHyphens/>
        <w:spacing w:line="276" w:lineRule="auto"/>
        <w:ind w:right="51"/>
        <w:jc w:val="center"/>
        <w:rPr>
          <w:rFonts w:ascii="Montserrat" w:eastAsia="Times New Roman" w:hAnsi="Montserrat" w:cs="Arial"/>
          <w:b/>
          <w:bCs/>
          <w:sz w:val="24"/>
          <w:szCs w:val="24"/>
          <w:lang w:val="es-ES_tradnl" w:eastAsia="ar-SA"/>
        </w:rPr>
      </w:pPr>
      <w:r w:rsidRPr="00BC3EBD">
        <w:rPr>
          <w:rFonts w:ascii="Montserrat" w:eastAsia="Times New Roman" w:hAnsi="Montserrat" w:cs="Arial"/>
          <w:b/>
          <w:bCs/>
          <w:sz w:val="24"/>
          <w:szCs w:val="24"/>
          <w:lang w:val="es-ES" w:eastAsia="ar-SA"/>
        </w:rPr>
        <w:t>“SERVICIO INTEGRAL DE TRANSFORMACIÓN, E INTEGRACIÓN DOCUMENTAL DE EXPEDIENTES JURISDICCIONALES”</w:t>
      </w:r>
      <w:r w:rsidRPr="00BC3EBD">
        <w:rPr>
          <w:rFonts w:ascii="Montserrat" w:eastAsia="Times New Roman" w:hAnsi="Montserrat" w:cs="Arial"/>
          <w:b/>
          <w:bCs/>
          <w:sz w:val="24"/>
          <w:szCs w:val="24"/>
          <w:lang w:val="es-ES_tradnl" w:eastAsia="ar-SA"/>
        </w:rPr>
        <w:t xml:space="preserve">  </w:t>
      </w:r>
      <w:r w:rsidR="007020E4" w:rsidRPr="00BC3EBD">
        <w:rPr>
          <w:rFonts w:ascii="Montserrat" w:eastAsia="Times New Roman" w:hAnsi="Montserrat" w:cs="Arial"/>
          <w:b/>
          <w:bCs/>
          <w:sz w:val="24"/>
          <w:szCs w:val="24"/>
          <w:lang w:val="es-ES_tradnl" w:eastAsia="ar-SA"/>
        </w:rPr>
        <w:br w:type="page"/>
      </w:r>
    </w:p>
    <w:p w:rsidR="004B5596" w:rsidRDefault="00C76F02" w:rsidP="00C76F02">
      <w:pPr>
        <w:suppressAutoHyphens/>
        <w:jc w:val="center"/>
        <w:rPr>
          <w:rFonts w:ascii="Montserrat" w:eastAsia="Times New Roman" w:hAnsi="Montserrat" w:cs="Arial"/>
          <w:b/>
          <w:bCs/>
          <w:sz w:val="24"/>
          <w:szCs w:val="24"/>
          <w:lang w:val="es-ES_tradnl" w:eastAsia="ar-SA"/>
        </w:rPr>
      </w:pPr>
      <w:bookmarkStart w:id="0" w:name="_Toc398719462"/>
      <w:bookmarkStart w:id="1" w:name="_Toc405564391"/>
      <w:bookmarkStart w:id="2" w:name="_Toc405564509"/>
      <w:bookmarkStart w:id="3" w:name="_Toc405564608"/>
      <w:bookmarkStart w:id="4" w:name="_Toc405972053"/>
      <w:bookmarkStart w:id="5" w:name="_Toc405973743"/>
      <w:bookmarkStart w:id="6" w:name="_Toc405974306"/>
      <w:bookmarkStart w:id="7" w:name="_Toc405974526"/>
      <w:bookmarkStart w:id="8" w:name="_Toc368043447"/>
      <w:bookmarkStart w:id="9" w:name="_Toc368043521"/>
      <w:bookmarkStart w:id="10" w:name="_Toc368054985"/>
      <w:bookmarkStart w:id="11" w:name="_Toc368650755"/>
      <w:bookmarkStart w:id="12" w:name="_Toc369008309"/>
      <w:r w:rsidRPr="00C76F02">
        <w:rPr>
          <w:rFonts w:ascii="Montserrat" w:eastAsia="Times New Roman" w:hAnsi="Montserrat" w:cs="Arial"/>
          <w:b/>
          <w:bCs/>
          <w:sz w:val="24"/>
          <w:szCs w:val="24"/>
          <w:lang w:val="es-ES_tradnl" w:eastAsia="ar-SA"/>
        </w:rPr>
        <w:lastRenderedPageBreak/>
        <w:t>Invitación a</w:t>
      </w:r>
      <w:r w:rsidR="004B5596" w:rsidRPr="00C76F02">
        <w:rPr>
          <w:rFonts w:ascii="Montserrat" w:eastAsia="Times New Roman" w:hAnsi="Montserrat" w:cs="Arial"/>
          <w:b/>
          <w:bCs/>
          <w:sz w:val="24"/>
          <w:szCs w:val="24"/>
          <w:lang w:val="es-ES_tradnl" w:eastAsia="ar-SA"/>
        </w:rPr>
        <w:t xml:space="preserve"> Cuando Menos Tres Personas Electrónica Nacional</w:t>
      </w:r>
    </w:p>
    <w:p w:rsidR="00C76F02" w:rsidRPr="00C76F02" w:rsidRDefault="00C76F02" w:rsidP="00C76F02">
      <w:pPr>
        <w:suppressAutoHyphens/>
        <w:jc w:val="center"/>
        <w:rPr>
          <w:rFonts w:ascii="Montserrat" w:eastAsia="Times New Roman" w:hAnsi="Montserrat" w:cs="Arial"/>
          <w:b/>
          <w:bCs/>
          <w:sz w:val="24"/>
          <w:szCs w:val="24"/>
          <w:lang w:val="es-ES_tradnl" w:eastAsia="ar-SA"/>
        </w:rPr>
      </w:pPr>
    </w:p>
    <w:bookmarkEnd w:id="0"/>
    <w:bookmarkEnd w:id="1"/>
    <w:bookmarkEnd w:id="2"/>
    <w:bookmarkEnd w:id="3"/>
    <w:bookmarkEnd w:id="4"/>
    <w:bookmarkEnd w:id="5"/>
    <w:bookmarkEnd w:id="6"/>
    <w:bookmarkEnd w:id="7"/>
    <w:p w:rsidR="005E4709" w:rsidRDefault="007A786D" w:rsidP="00C76F02">
      <w:pPr>
        <w:suppressAutoHyphens/>
        <w:jc w:val="center"/>
        <w:rPr>
          <w:rFonts w:ascii="Montserrat" w:eastAsia="Times New Roman" w:hAnsi="Montserrat" w:cs="Arial"/>
          <w:b/>
          <w:bCs/>
          <w:sz w:val="24"/>
          <w:szCs w:val="24"/>
          <w:lang w:val="es-ES_tradnl" w:eastAsia="ar-SA"/>
        </w:rPr>
      </w:pPr>
      <w:r>
        <w:rPr>
          <w:rFonts w:ascii="Montserrat" w:eastAsia="Times New Roman" w:hAnsi="Montserrat" w:cs="Arial"/>
          <w:b/>
          <w:bCs/>
          <w:sz w:val="24"/>
          <w:szCs w:val="24"/>
          <w:lang w:val="es-ES_tradnl" w:eastAsia="ar-SA"/>
        </w:rPr>
        <w:t>IA-050GYR988-E21</w:t>
      </w:r>
      <w:r w:rsidR="00DA1AFE">
        <w:rPr>
          <w:rFonts w:ascii="Montserrat" w:eastAsia="Times New Roman" w:hAnsi="Montserrat" w:cs="Arial"/>
          <w:b/>
          <w:bCs/>
          <w:sz w:val="24"/>
          <w:szCs w:val="24"/>
          <w:lang w:val="es-ES_tradnl" w:eastAsia="ar-SA"/>
        </w:rPr>
        <w:t>-2022</w:t>
      </w:r>
    </w:p>
    <w:p w:rsidR="00C00E80" w:rsidRPr="00C772C3" w:rsidRDefault="00C00E80" w:rsidP="00CD19CD">
      <w:pPr>
        <w:spacing w:line="276" w:lineRule="auto"/>
        <w:rPr>
          <w:rFonts w:ascii="Montserrat" w:hAnsi="Montserrat" w:cs="Arial"/>
          <w:lang w:val="it-IT"/>
        </w:rPr>
      </w:pPr>
      <w:bookmarkStart w:id="13" w:name="_Toc393217950"/>
      <w:bookmarkStart w:id="14" w:name="_Toc405972054"/>
      <w:bookmarkStart w:id="15" w:name="_Toc405973744"/>
      <w:bookmarkStart w:id="16" w:name="_Toc405974307"/>
      <w:bookmarkStart w:id="17" w:name="_Toc405974527"/>
    </w:p>
    <w:p w:rsidR="005E4709" w:rsidRPr="00D5548A" w:rsidRDefault="005E4709" w:rsidP="00DC34AB">
      <w:pPr>
        <w:spacing w:line="276" w:lineRule="auto"/>
        <w:jc w:val="center"/>
        <w:rPr>
          <w:rFonts w:ascii="Montserrat" w:eastAsia="Batang" w:hAnsi="Montserrat" w:cs="Arial"/>
          <w:b/>
          <w:smallCaps/>
          <w:sz w:val="26"/>
          <w:szCs w:val="26"/>
          <w:lang w:val="pt-BR" w:eastAsia="es-MX"/>
        </w:rPr>
      </w:pPr>
      <w:r w:rsidRPr="00D5548A">
        <w:rPr>
          <w:rFonts w:ascii="Montserrat" w:eastAsia="Batang" w:hAnsi="Montserrat" w:cs="Arial"/>
          <w:b/>
          <w:smallCaps/>
          <w:sz w:val="26"/>
          <w:szCs w:val="26"/>
          <w:lang w:val="pt-BR" w:eastAsia="es-MX"/>
        </w:rPr>
        <w:t>C O N V O C A T O R I A</w:t>
      </w:r>
      <w:bookmarkEnd w:id="8"/>
      <w:bookmarkEnd w:id="9"/>
      <w:bookmarkEnd w:id="10"/>
      <w:bookmarkEnd w:id="11"/>
      <w:bookmarkEnd w:id="12"/>
      <w:bookmarkEnd w:id="13"/>
      <w:bookmarkEnd w:id="14"/>
      <w:bookmarkEnd w:id="15"/>
      <w:bookmarkEnd w:id="16"/>
      <w:bookmarkEnd w:id="17"/>
    </w:p>
    <w:p w:rsidR="005E4709" w:rsidRPr="00C772C3" w:rsidRDefault="00CD19CD" w:rsidP="00CD19CD">
      <w:pPr>
        <w:tabs>
          <w:tab w:val="left" w:pos="2431"/>
        </w:tabs>
        <w:spacing w:line="276" w:lineRule="auto"/>
        <w:jc w:val="both"/>
        <w:rPr>
          <w:rFonts w:ascii="Montserrat" w:eastAsia="Batang" w:hAnsi="Montserrat" w:cs="Arial"/>
          <w:sz w:val="16"/>
          <w:lang w:val="it-IT"/>
        </w:rPr>
      </w:pPr>
      <w:r w:rsidRPr="00C772C3">
        <w:rPr>
          <w:rFonts w:ascii="Montserrat" w:eastAsia="Batang" w:hAnsi="Montserrat" w:cs="Arial"/>
          <w:lang w:val="it-IT"/>
        </w:rPr>
        <w:tab/>
      </w:r>
    </w:p>
    <w:p w:rsidR="00963383" w:rsidRPr="00C772C3" w:rsidRDefault="005E4709" w:rsidP="001D047E">
      <w:pPr>
        <w:spacing w:line="276" w:lineRule="auto"/>
        <w:jc w:val="both"/>
        <w:rPr>
          <w:rFonts w:ascii="Montserrat" w:eastAsia="Calibri" w:hAnsi="Montserrat" w:cs="Arial"/>
          <w:lang w:eastAsia="es-MX"/>
        </w:rPr>
      </w:pPr>
      <w:r w:rsidRPr="00C772C3">
        <w:rPr>
          <w:rFonts w:ascii="Montserrat" w:eastAsia="Calibri" w:hAnsi="Montserrat" w:cs="Arial"/>
          <w:lang w:eastAsia="es-MX"/>
        </w:rPr>
        <w:t xml:space="preserve">El Instituto Mexicano del Seguro Social a quien en lo sucesivo se le denominará </w:t>
      </w:r>
      <w:r w:rsidR="00C00E80" w:rsidRPr="00C772C3">
        <w:rPr>
          <w:rFonts w:ascii="Montserrat" w:eastAsia="Calibri" w:hAnsi="Montserrat" w:cs="Arial"/>
          <w:lang w:eastAsia="es-MX"/>
        </w:rPr>
        <w:t>“</w:t>
      </w:r>
      <w:r w:rsidR="006A5BAC" w:rsidRPr="00C772C3">
        <w:rPr>
          <w:rFonts w:ascii="Montserrat" w:eastAsia="Calibri" w:hAnsi="Montserrat" w:cs="Arial"/>
          <w:lang w:eastAsia="es-MX"/>
        </w:rPr>
        <w:t xml:space="preserve">El </w:t>
      </w:r>
      <w:r w:rsidRPr="00C772C3">
        <w:rPr>
          <w:rFonts w:ascii="Montserrat" w:eastAsia="Calibri" w:hAnsi="Montserrat" w:cs="Arial"/>
          <w:lang w:eastAsia="es-MX"/>
        </w:rPr>
        <w:t>IMSS</w:t>
      </w:r>
      <w:r w:rsidR="00C00E80" w:rsidRPr="00C772C3">
        <w:rPr>
          <w:rFonts w:ascii="Montserrat" w:eastAsia="Calibri" w:hAnsi="Montserrat" w:cs="Arial"/>
          <w:lang w:eastAsia="es-MX"/>
        </w:rPr>
        <w:t>”</w:t>
      </w:r>
      <w:r w:rsidRPr="00C772C3">
        <w:rPr>
          <w:rFonts w:ascii="Montserrat" w:eastAsia="Calibri" w:hAnsi="Montserrat" w:cs="Arial"/>
          <w:lang w:eastAsia="es-MX"/>
        </w:rPr>
        <w:t xml:space="preserve">, en cumplimiento a las disposiciones que establecen el artículo </w:t>
      </w:r>
      <w:r w:rsidRPr="00C772C3">
        <w:rPr>
          <w:rFonts w:ascii="Montserrat" w:eastAsia="Calibri" w:hAnsi="Montserrat" w:cs="Arial"/>
          <w:b/>
          <w:lang w:eastAsia="es-MX"/>
        </w:rPr>
        <w:t>134</w:t>
      </w:r>
      <w:r w:rsidRPr="00C772C3">
        <w:rPr>
          <w:rFonts w:ascii="Montserrat" w:eastAsia="Calibri" w:hAnsi="Montserrat" w:cs="Arial"/>
          <w:lang w:eastAsia="es-MX"/>
        </w:rPr>
        <w:t xml:space="preserve"> de la Constitución Política de los Estados Unidos Mexicanos, y el Título Segundo “</w:t>
      </w:r>
      <w:r w:rsidRPr="00C772C3">
        <w:rPr>
          <w:rFonts w:ascii="Montserrat" w:eastAsia="Calibri" w:hAnsi="Montserrat" w:cs="Arial"/>
          <w:i/>
          <w:lang w:eastAsia="es-MX"/>
        </w:rPr>
        <w:t>De los Procedimientos de Contratación</w:t>
      </w:r>
      <w:r w:rsidRPr="00C772C3">
        <w:rPr>
          <w:rFonts w:ascii="Montserrat" w:eastAsia="Calibri" w:hAnsi="Montserrat" w:cs="Arial"/>
          <w:lang w:eastAsia="es-MX"/>
        </w:rPr>
        <w:t>”, Capítulo Primero “</w:t>
      </w:r>
      <w:r w:rsidRPr="00C772C3">
        <w:rPr>
          <w:rFonts w:ascii="Montserrat" w:eastAsia="Calibri" w:hAnsi="Montserrat" w:cs="Arial"/>
          <w:i/>
          <w:lang w:eastAsia="es-MX"/>
        </w:rPr>
        <w:t>Generalidades</w:t>
      </w:r>
      <w:r w:rsidRPr="00C772C3">
        <w:rPr>
          <w:rFonts w:ascii="Montserrat" w:eastAsia="Calibri" w:hAnsi="Montserrat" w:cs="Arial"/>
          <w:lang w:eastAsia="es-MX"/>
        </w:rPr>
        <w:t>”, Capítulo Segundo “</w:t>
      </w:r>
      <w:r w:rsidRPr="00C772C3">
        <w:rPr>
          <w:rFonts w:ascii="Montserrat" w:eastAsia="Calibri" w:hAnsi="Montserrat" w:cs="Arial"/>
          <w:i/>
          <w:lang w:eastAsia="es-MX"/>
        </w:rPr>
        <w:t xml:space="preserve">De la </w:t>
      </w:r>
      <w:r w:rsidR="004B5596" w:rsidRPr="00C772C3">
        <w:rPr>
          <w:rFonts w:ascii="Montserrat" w:eastAsia="Calibri" w:hAnsi="Montserrat" w:cs="Arial"/>
          <w:i/>
          <w:lang w:eastAsia="es-MX"/>
        </w:rPr>
        <w:t>Invitación</w:t>
      </w:r>
      <w:r w:rsidRPr="00C772C3">
        <w:rPr>
          <w:rFonts w:ascii="Montserrat" w:eastAsia="Calibri" w:hAnsi="Montserrat" w:cs="Arial"/>
          <w:lang w:eastAsia="es-MX"/>
        </w:rPr>
        <w:t xml:space="preserve">” y los artículos </w:t>
      </w:r>
      <w:r w:rsidR="00657C71" w:rsidRPr="00C772C3">
        <w:rPr>
          <w:rFonts w:ascii="Montserrat" w:eastAsia="Calibri" w:hAnsi="Montserrat" w:cs="Arial"/>
          <w:b/>
          <w:lang w:eastAsia="es-MX"/>
        </w:rPr>
        <w:t>3 fracción IX</w:t>
      </w:r>
      <w:r w:rsidR="00882E58" w:rsidRPr="00C772C3">
        <w:rPr>
          <w:rFonts w:ascii="Montserrat" w:eastAsia="Calibri" w:hAnsi="Montserrat" w:cs="Arial"/>
          <w:b/>
          <w:lang w:eastAsia="es-MX"/>
        </w:rPr>
        <w:t xml:space="preserve">, </w:t>
      </w:r>
      <w:r w:rsidR="00882E58" w:rsidRPr="00C772C3">
        <w:rPr>
          <w:rFonts w:ascii="Montserrat" w:eastAsia="Calibri" w:hAnsi="Montserrat" w:cs="Arial"/>
          <w:lang w:eastAsia="es-MX"/>
        </w:rPr>
        <w:t xml:space="preserve"> </w:t>
      </w:r>
      <w:r w:rsidR="00C00E80" w:rsidRPr="00C772C3">
        <w:rPr>
          <w:rFonts w:ascii="Montserrat" w:eastAsia="Calibri" w:hAnsi="Montserrat" w:cs="Arial"/>
          <w:b/>
          <w:lang w:eastAsia="es-MX"/>
        </w:rPr>
        <w:t xml:space="preserve">25, 26 fracción </w:t>
      </w:r>
      <w:r w:rsidR="002531EA" w:rsidRPr="00C772C3">
        <w:rPr>
          <w:rFonts w:ascii="Montserrat" w:eastAsia="Calibri" w:hAnsi="Montserrat" w:cs="Arial"/>
          <w:b/>
          <w:lang w:eastAsia="es-MX"/>
        </w:rPr>
        <w:t>I</w:t>
      </w:r>
      <w:r w:rsidR="00C00E80" w:rsidRPr="00C772C3">
        <w:rPr>
          <w:rFonts w:ascii="Montserrat" w:eastAsia="Calibri" w:hAnsi="Montserrat" w:cs="Arial"/>
          <w:b/>
          <w:lang w:eastAsia="es-MX"/>
        </w:rPr>
        <w:t xml:space="preserve">I, 26 Bis fracción II, 27, </w:t>
      </w:r>
      <w:r w:rsidR="00C00E80" w:rsidRPr="00423AFD">
        <w:rPr>
          <w:rFonts w:ascii="Montserrat" w:eastAsia="Calibri" w:hAnsi="Montserrat" w:cs="Arial"/>
          <w:b/>
          <w:lang w:eastAsia="es-MX"/>
        </w:rPr>
        <w:t xml:space="preserve">28 </w:t>
      </w:r>
      <w:r w:rsidR="008801F4" w:rsidRPr="00423AFD">
        <w:rPr>
          <w:rFonts w:ascii="Montserrat" w:eastAsia="Calibri" w:hAnsi="Montserrat" w:cs="Arial"/>
          <w:b/>
          <w:lang w:eastAsia="es-MX"/>
        </w:rPr>
        <w:t xml:space="preserve">fracción </w:t>
      </w:r>
      <w:r w:rsidR="00630804" w:rsidRPr="00423AFD">
        <w:rPr>
          <w:rFonts w:ascii="Montserrat" w:eastAsia="Calibri" w:hAnsi="Montserrat" w:cs="Arial"/>
          <w:b/>
          <w:lang w:eastAsia="es-MX"/>
        </w:rPr>
        <w:t>I</w:t>
      </w:r>
      <w:r w:rsidR="00882E58" w:rsidRPr="00423AFD">
        <w:rPr>
          <w:rFonts w:ascii="Montserrat" w:eastAsia="Calibri" w:hAnsi="Montserrat" w:cs="Arial"/>
          <w:b/>
          <w:lang w:eastAsia="es-MX"/>
        </w:rPr>
        <w:t>,</w:t>
      </w:r>
      <w:r w:rsidR="00D5548A">
        <w:rPr>
          <w:rFonts w:ascii="Montserrat" w:eastAsia="Calibri" w:hAnsi="Montserrat" w:cs="Arial"/>
          <w:b/>
          <w:lang w:eastAsia="es-MX"/>
        </w:rPr>
        <w:t xml:space="preserve"> 43, </w:t>
      </w:r>
      <w:r w:rsidR="00241CA0" w:rsidRPr="00423AFD">
        <w:rPr>
          <w:rFonts w:ascii="Montserrat" w:eastAsia="Calibri" w:hAnsi="Montserrat" w:cs="Arial"/>
          <w:b/>
          <w:lang w:eastAsia="es-MX"/>
        </w:rPr>
        <w:t>46</w:t>
      </w:r>
      <w:r w:rsidR="00D5548A">
        <w:rPr>
          <w:rFonts w:ascii="Montserrat" w:eastAsia="Calibri" w:hAnsi="Montserrat" w:cs="Arial"/>
          <w:b/>
          <w:lang w:eastAsia="es-MX"/>
        </w:rPr>
        <w:t xml:space="preserve"> </w:t>
      </w:r>
      <w:r w:rsidR="00D5548A" w:rsidRPr="00D5548A">
        <w:rPr>
          <w:rFonts w:ascii="Montserrat" w:eastAsia="Calibri" w:hAnsi="Montserrat" w:cs="Arial"/>
          <w:lang w:eastAsia="es-MX"/>
        </w:rPr>
        <w:t>y</w:t>
      </w:r>
      <w:r w:rsidR="00D5548A">
        <w:rPr>
          <w:rFonts w:ascii="Montserrat" w:eastAsia="Calibri" w:hAnsi="Montserrat" w:cs="Arial"/>
          <w:b/>
          <w:lang w:eastAsia="es-MX"/>
        </w:rPr>
        <w:t xml:space="preserve"> 47</w:t>
      </w:r>
      <w:r w:rsidR="003D2F9F">
        <w:rPr>
          <w:rFonts w:ascii="Montserrat" w:eastAsia="Calibri" w:hAnsi="Montserrat" w:cs="Arial"/>
          <w:lang w:eastAsia="es-MX"/>
        </w:rPr>
        <w:t xml:space="preserve"> </w:t>
      </w:r>
      <w:r w:rsidRPr="00C772C3">
        <w:rPr>
          <w:rFonts w:ascii="Montserrat" w:eastAsia="Calibri" w:hAnsi="Montserrat" w:cs="Arial"/>
          <w:lang w:eastAsia="es-MX"/>
        </w:rPr>
        <w:t xml:space="preserve">de la Ley de Adquisiciones, Arrendamientos y Servicios del Sector Público, en lo sucesivo “LAASSP”; y los correlativos de su Reglamento en lo sucesivo “RLAASSP”; el </w:t>
      </w:r>
      <w:r w:rsidRPr="00C772C3">
        <w:rPr>
          <w:rFonts w:ascii="Montserrat" w:eastAsia="Calibri" w:hAnsi="Montserrat" w:cs="Arial"/>
          <w:i/>
          <w:lang w:eastAsia="es-MX"/>
        </w:rPr>
        <w:t>“</w:t>
      </w:r>
      <w:r w:rsidR="007D6FEE" w:rsidRPr="00C772C3">
        <w:rPr>
          <w:rFonts w:ascii="Montserrat" w:eastAsia="Calibri" w:hAnsi="Montserrat" w:cs="Arial"/>
          <w:i/>
          <w:lang w:eastAsia="es-MX"/>
        </w:rPr>
        <w:t xml:space="preserve">Acuerdo por el que se expide el </w:t>
      </w:r>
      <w:r w:rsidRPr="00C772C3">
        <w:rPr>
          <w:rFonts w:ascii="Montserrat" w:eastAsia="Calibri" w:hAnsi="Montserrat" w:cs="Arial"/>
          <w:i/>
          <w:lang w:eastAsia="es-MX"/>
        </w:rPr>
        <w:t>Protocolo de actuación en materia de contratacio</w:t>
      </w:r>
      <w:r w:rsidR="007D6FEE" w:rsidRPr="00C772C3">
        <w:rPr>
          <w:rFonts w:ascii="Montserrat" w:eastAsia="Calibri" w:hAnsi="Montserrat" w:cs="Arial"/>
          <w:i/>
          <w:lang w:eastAsia="es-MX"/>
        </w:rPr>
        <w:t>nes públicas, otorgamiento y pró</w:t>
      </w:r>
      <w:r w:rsidRPr="00C772C3">
        <w:rPr>
          <w:rFonts w:ascii="Montserrat" w:eastAsia="Calibri" w:hAnsi="Montserrat" w:cs="Arial"/>
          <w:i/>
          <w:lang w:eastAsia="es-MX"/>
        </w:rPr>
        <w:t>rroga de licencias, permisos, autorizaciones y concesiones</w:t>
      </w:r>
      <w:r w:rsidRPr="00C772C3">
        <w:rPr>
          <w:rFonts w:ascii="Montserrat" w:eastAsia="Calibri" w:hAnsi="Montserrat" w:cs="Arial"/>
          <w:lang w:eastAsia="es-MX"/>
        </w:rPr>
        <w:t>” publicado en el Diario Oficial de la Federación</w:t>
      </w:r>
      <w:r w:rsidR="006A5BAC" w:rsidRPr="00C772C3">
        <w:rPr>
          <w:rFonts w:ascii="Montserrat" w:eastAsia="Calibri" w:hAnsi="Montserrat" w:cs="Arial"/>
          <w:lang w:eastAsia="es-MX"/>
        </w:rPr>
        <w:t xml:space="preserve"> (DOF)</w:t>
      </w:r>
      <w:r w:rsidRPr="00C772C3">
        <w:rPr>
          <w:rFonts w:ascii="Montserrat" w:eastAsia="Calibri" w:hAnsi="Montserrat" w:cs="Arial"/>
          <w:lang w:eastAsia="es-MX"/>
        </w:rPr>
        <w:t xml:space="preserve"> el 20 de agosto del 2015 y el “</w:t>
      </w:r>
      <w:r w:rsidRPr="00C772C3">
        <w:rPr>
          <w:rFonts w:ascii="Montserrat" w:eastAsia="Calibri" w:hAnsi="Montserrat" w:cs="Arial"/>
          <w:i/>
          <w:lang w:eastAsia="es-MX"/>
        </w:rPr>
        <w:t>Acuerdo por el que se modifica el diverso que expide el protocolo de actuación en materia de contratacio</w:t>
      </w:r>
      <w:r w:rsidR="007D6FEE" w:rsidRPr="00C772C3">
        <w:rPr>
          <w:rFonts w:ascii="Montserrat" w:eastAsia="Calibri" w:hAnsi="Montserrat" w:cs="Arial"/>
          <w:i/>
          <w:lang w:eastAsia="es-MX"/>
        </w:rPr>
        <w:t>nes públicas, otorgamiento y pró</w:t>
      </w:r>
      <w:r w:rsidRPr="00C772C3">
        <w:rPr>
          <w:rFonts w:ascii="Montserrat" w:eastAsia="Calibri" w:hAnsi="Montserrat" w:cs="Arial"/>
          <w:i/>
          <w:lang w:eastAsia="es-MX"/>
        </w:rPr>
        <w:t>rroga de licencias, permisos, autorizaciones y concesiones</w:t>
      </w:r>
      <w:r w:rsidRPr="00C772C3">
        <w:rPr>
          <w:rFonts w:ascii="Montserrat" w:eastAsia="Calibri" w:hAnsi="Montserrat" w:cs="Arial"/>
          <w:lang w:eastAsia="es-MX"/>
        </w:rPr>
        <w:t>”, publicado</w:t>
      </w:r>
      <w:r w:rsidR="007D6FEE" w:rsidRPr="00C772C3">
        <w:rPr>
          <w:rFonts w:ascii="Montserrat" w:eastAsia="Calibri" w:hAnsi="Montserrat" w:cs="Arial"/>
          <w:lang w:eastAsia="es-MX"/>
        </w:rPr>
        <w:t>s</w:t>
      </w:r>
      <w:r w:rsidRPr="00C772C3">
        <w:rPr>
          <w:rFonts w:ascii="Montserrat" w:eastAsia="Calibri" w:hAnsi="Montserrat" w:cs="Arial"/>
          <w:lang w:eastAsia="es-MX"/>
        </w:rPr>
        <w:t xml:space="preserve"> en el </w:t>
      </w:r>
      <w:r w:rsidR="006A5BAC" w:rsidRPr="00C772C3">
        <w:rPr>
          <w:rFonts w:ascii="Montserrat" w:eastAsia="Calibri" w:hAnsi="Montserrat" w:cs="Arial"/>
          <w:lang w:eastAsia="es-MX"/>
        </w:rPr>
        <w:t>DOF</w:t>
      </w:r>
      <w:r w:rsidRPr="00C772C3">
        <w:rPr>
          <w:rFonts w:ascii="Montserrat" w:eastAsia="Calibri" w:hAnsi="Montserrat" w:cs="Arial"/>
          <w:lang w:eastAsia="es-MX"/>
        </w:rPr>
        <w:t xml:space="preserve"> el día 19 de febrero de 2016 </w:t>
      </w:r>
      <w:r w:rsidR="00A478F6" w:rsidRPr="00C772C3">
        <w:rPr>
          <w:rFonts w:ascii="Montserrat" w:eastAsia="Calibri" w:hAnsi="Montserrat" w:cs="Arial"/>
          <w:lang w:eastAsia="es-MX"/>
        </w:rPr>
        <w:t>y 28 de febrero de 2017</w:t>
      </w:r>
      <w:r w:rsidR="007D6FEE" w:rsidRPr="00C772C3">
        <w:rPr>
          <w:rFonts w:ascii="Montserrat" w:eastAsia="Calibri" w:hAnsi="Montserrat" w:cs="Arial"/>
          <w:lang w:eastAsia="es-MX"/>
        </w:rPr>
        <w:t xml:space="preserve"> respectivamente</w:t>
      </w:r>
      <w:r w:rsidR="00A478F6" w:rsidRPr="00C772C3">
        <w:rPr>
          <w:rFonts w:ascii="Montserrat" w:eastAsia="Calibri" w:hAnsi="Montserrat" w:cs="Arial"/>
          <w:lang w:eastAsia="es-MX"/>
        </w:rPr>
        <w:t xml:space="preserve">; </w:t>
      </w:r>
      <w:r w:rsidRPr="00C772C3">
        <w:rPr>
          <w:rFonts w:ascii="Montserrat" w:eastAsia="Calibri" w:hAnsi="Montserrat" w:cs="Arial"/>
          <w:lang w:eastAsia="es-MX"/>
        </w:rPr>
        <w:t>y demás disposiciones relativas vigentes aplicables en la materia, a través de la D</w:t>
      </w:r>
      <w:r w:rsidR="00C00E80" w:rsidRPr="00C772C3">
        <w:rPr>
          <w:rFonts w:ascii="Montserrat" w:eastAsia="Calibri" w:hAnsi="Montserrat" w:cs="Arial"/>
          <w:lang w:eastAsia="es-MX"/>
        </w:rPr>
        <w:t>ivisión de Servicios Integrales</w:t>
      </w:r>
      <w:r w:rsidRPr="00C772C3">
        <w:rPr>
          <w:rFonts w:ascii="Montserrat" w:eastAsia="Calibri" w:hAnsi="Montserrat" w:cs="Arial"/>
          <w:lang w:eastAsia="es-MX"/>
        </w:rPr>
        <w:t xml:space="preserve">, ubicada en </w:t>
      </w:r>
      <w:r w:rsidR="00C00E80" w:rsidRPr="00C772C3">
        <w:rPr>
          <w:rFonts w:ascii="Montserrat" w:eastAsia="Calibri" w:hAnsi="Montserrat" w:cs="Arial"/>
          <w:lang w:eastAsia="es-MX"/>
        </w:rPr>
        <w:t xml:space="preserve">Calle Durango </w:t>
      </w:r>
      <w:r w:rsidRPr="00C772C3">
        <w:rPr>
          <w:rFonts w:ascii="Montserrat" w:eastAsia="Calibri" w:hAnsi="Montserrat" w:cs="Arial"/>
          <w:lang w:eastAsia="es-MX"/>
        </w:rPr>
        <w:t xml:space="preserve">número </w:t>
      </w:r>
      <w:r w:rsidR="00C00E80" w:rsidRPr="00C772C3">
        <w:rPr>
          <w:rFonts w:ascii="Montserrat" w:eastAsia="Calibri" w:hAnsi="Montserrat" w:cs="Arial"/>
          <w:lang w:eastAsia="es-MX"/>
        </w:rPr>
        <w:t>291</w:t>
      </w:r>
      <w:r w:rsidRPr="00C772C3">
        <w:rPr>
          <w:rFonts w:ascii="Montserrat" w:eastAsia="Calibri" w:hAnsi="Montserrat" w:cs="Arial"/>
          <w:lang w:eastAsia="es-MX"/>
        </w:rPr>
        <w:t xml:space="preserve">, piso </w:t>
      </w:r>
      <w:r w:rsidR="00C00E80" w:rsidRPr="00C772C3">
        <w:rPr>
          <w:rFonts w:ascii="Montserrat" w:eastAsia="Calibri" w:hAnsi="Montserrat" w:cs="Arial"/>
          <w:lang w:eastAsia="es-MX"/>
        </w:rPr>
        <w:t>4</w:t>
      </w:r>
      <w:r w:rsidRPr="00C772C3">
        <w:rPr>
          <w:rFonts w:ascii="Montserrat" w:eastAsia="Calibri" w:hAnsi="Montserrat" w:cs="Arial"/>
          <w:lang w:eastAsia="es-MX"/>
        </w:rPr>
        <w:t xml:space="preserve">, Colonia </w:t>
      </w:r>
      <w:r w:rsidR="00C00E80" w:rsidRPr="00C772C3">
        <w:rPr>
          <w:rFonts w:ascii="Montserrat" w:eastAsia="Calibri" w:hAnsi="Montserrat" w:cs="Arial"/>
          <w:lang w:eastAsia="es-MX"/>
        </w:rPr>
        <w:t>Roma Norte</w:t>
      </w:r>
      <w:r w:rsidRPr="00C772C3">
        <w:rPr>
          <w:rFonts w:ascii="Montserrat" w:eastAsia="Calibri" w:hAnsi="Montserrat" w:cs="Arial"/>
          <w:lang w:eastAsia="es-MX"/>
        </w:rPr>
        <w:t>, De</w:t>
      </w:r>
      <w:r w:rsidR="00C00E80" w:rsidRPr="00C772C3">
        <w:rPr>
          <w:rFonts w:ascii="Montserrat" w:eastAsia="Calibri" w:hAnsi="Montserrat" w:cs="Arial"/>
          <w:lang w:eastAsia="es-MX"/>
        </w:rPr>
        <w:t>marcación Territorial Cuauhtémoc</w:t>
      </w:r>
      <w:r w:rsidRPr="00C772C3">
        <w:rPr>
          <w:rFonts w:ascii="Montserrat" w:eastAsia="Calibri" w:hAnsi="Montserrat" w:cs="Arial"/>
          <w:lang w:eastAsia="es-MX"/>
        </w:rPr>
        <w:t>, Código Postal 0</w:t>
      </w:r>
      <w:r w:rsidR="00C00E80" w:rsidRPr="00C772C3">
        <w:rPr>
          <w:rFonts w:ascii="Montserrat" w:eastAsia="Calibri" w:hAnsi="Montserrat" w:cs="Arial"/>
          <w:lang w:eastAsia="es-MX"/>
        </w:rPr>
        <w:t>6700</w:t>
      </w:r>
      <w:r w:rsidRPr="00C772C3">
        <w:rPr>
          <w:rFonts w:ascii="Montserrat" w:eastAsia="Calibri" w:hAnsi="Montserrat" w:cs="Arial"/>
          <w:lang w:eastAsia="es-MX"/>
        </w:rPr>
        <w:t>, Ciudad de México,</w:t>
      </w:r>
      <w:r w:rsidRPr="00C772C3">
        <w:rPr>
          <w:rFonts w:ascii="Montserrat" w:hAnsi="Montserrat" w:cs="Arial"/>
          <w:lang w:val="es-ES_tradnl"/>
        </w:rPr>
        <w:t xml:space="preserve"> convoca </w:t>
      </w:r>
      <w:r w:rsidR="006A5BAC" w:rsidRPr="00C772C3">
        <w:rPr>
          <w:rFonts w:ascii="Montserrat" w:hAnsi="Montserrat" w:cs="Arial"/>
          <w:lang w:val="es-ES_tradnl"/>
        </w:rPr>
        <w:t>a las personas físicas o morales de nacionalidad mexicana</w:t>
      </w:r>
      <w:r w:rsidR="00BC7F6F" w:rsidRPr="00C772C3">
        <w:rPr>
          <w:rFonts w:ascii="Montserrat" w:hAnsi="Montserrat" w:cs="Arial"/>
          <w:lang w:val="es-ES_tradnl"/>
        </w:rPr>
        <w:t xml:space="preserve"> cuya </w:t>
      </w:r>
      <w:r w:rsidR="00BC7F6F" w:rsidRPr="00C772C3">
        <w:rPr>
          <w:rFonts w:ascii="Montserrat" w:eastAsia="Calibri" w:hAnsi="Montserrat" w:cs="Arial"/>
          <w:lang w:eastAsia="es-MX"/>
        </w:rPr>
        <w:t xml:space="preserve">actividad comercial esté relacionada con el servicio a contratar en la presente Convocatoria, conforme al Anexo Técnico, Términos y Condiciones y Anexos </w:t>
      </w:r>
      <w:r w:rsidR="00BC7F6F" w:rsidRPr="00C772C3">
        <w:rPr>
          <w:rFonts w:ascii="Montserrat" w:hAnsi="Montserrat" w:cs="Arial"/>
          <w:lang w:val="es-ES_tradnl"/>
        </w:rPr>
        <w:t xml:space="preserve">para participar en la presente </w:t>
      </w:r>
      <w:r w:rsidR="004B5596" w:rsidRPr="00C772C3">
        <w:rPr>
          <w:rFonts w:ascii="Montserrat" w:hAnsi="Montserrat" w:cs="Arial"/>
          <w:lang w:val="es-ES_tradnl"/>
        </w:rPr>
        <w:t>Invitación</w:t>
      </w:r>
      <w:r w:rsidR="00BC7F6F" w:rsidRPr="00C772C3">
        <w:rPr>
          <w:rFonts w:ascii="Montserrat" w:hAnsi="Montserrat" w:cs="Arial"/>
          <w:lang w:val="es-ES_tradnl"/>
        </w:rPr>
        <w:t xml:space="preserve"> y </w:t>
      </w:r>
      <w:r w:rsidR="00AA1954" w:rsidRPr="00C772C3">
        <w:rPr>
          <w:rFonts w:ascii="Montserrat" w:hAnsi="Montserrat" w:cs="Arial"/>
          <w:lang w:val="es-ES_tradnl"/>
        </w:rPr>
        <w:t>que</w:t>
      </w:r>
      <w:r w:rsidR="00AA1954" w:rsidRPr="00C772C3">
        <w:rPr>
          <w:rFonts w:ascii="Montserrat" w:eastAsia="Batang" w:hAnsi="Montserrat" w:cs="Arial"/>
        </w:rPr>
        <w:t xml:space="preserve"> </w:t>
      </w:r>
      <w:r w:rsidR="00AA1954" w:rsidRPr="00C772C3">
        <w:rPr>
          <w:rFonts w:ascii="Montserrat" w:eastAsia="Batang" w:hAnsi="Montserrat" w:cs="Arial"/>
          <w:b/>
        </w:rPr>
        <w:t>NO</w:t>
      </w:r>
      <w:r w:rsidR="00AA1954" w:rsidRPr="00C772C3">
        <w:rPr>
          <w:rFonts w:ascii="Montserrat" w:eastAsia="Batang" w:hAnsi="Montserrat" w:cs="Arial"/>
        </w:rPr>
        <w:t xml:space="preserve"> </w:t>
      </w:r>
      <w:r w:rsidR="00AA1954" w:rsidRPr="00C772C3">
        <w:rPr>
          <w:rFonts w:ascii="Montserrat" w:hAnsi="Montserrat" w:cs="Arial"/>
          <w:lang w:val="es-ES_tradnl"/>
        </w:rPr>
        <w:t xml:space="preserve">se encuentren en alguno de los supuestos que se establecen en los artículos </w:t>
      </w:r>
      <w:r w:rsidR="00AA1954" w:rsidRPr="00C772C3">
        <w:rPr>
          <w:rFonts w:ascii="Montserrat" w:eastAsia="Calibri" w:hAnsi="Montserrat" w:cs="Arial"/>
          <w:b/>
          <w:lang w:eastAsia="es-MX"/>
        </w:rPr>
        <w:t>50</w:t>
      </w:r>
      <w:r w:rsidR="00AA1954" w:rsidRPr="00C772C3">
        <w:rPr>
          <w:rFonts w:ascii="Montserrat" w:eastAsia="Calibri" w:hAnsi="Montserrat" w:cs="Arial"/>
          <w:lang w:eastAsia="es-MX"/>
        </w:rPr>
        <w:t xml:space="preserve"> y </w:t>
      </w:r>
      <w:r w:rsidR="00AA1954" w:rsidRPr="00C772C3">
        <w:rPr>
          <w:rFonts w:ascii="Montserrat" w:eastAsia="Calibri" w:hAnsi="Montserrat" w:cs="Arial"/>
          <w:b/>
          <w:lang w:eastAsia="es-MX"/>
        </w:rPr>
        <w:t>60</w:t>
      </w:r>
      <w:r w:rsidR="00BC7F6F" w:rsidRPr="00C772C3">
        <w:rPr>
          <w:rFonts w:ascii="Montserrat" w:eastAsia="Calibri" w:hAnsi="Montserrat" w:cs="Arial"/>
          <w:lang w:eastAsia="es-MX"/>
        </w:rPr>
        <w:t xml:space="preserve"> de la LAASSP</w:t>
      </w:r>
      <w:r w:rsidR="001D047E" w:rsidRPr="00C772C3">
        <w:rPr>
          <w:rFonts w:ascii="Montserrat" w:eastAsia="Calibri" w:hAnsi="Montserrat" w:cs="Arial"/>
          <w:lang w:eastAsia="es-MX"/>
        </w:rPr>
        <w:t>.</w:t>
      </w:r>
    </w:p>
    <w:p w:rsidR="00963383" w:rsidRPr="00C772C3" w:rsidRDefault="00963383" w:rsidP="00DC34AB">
      <w:pPr>
        <w:jc w:val="both"/>
        <w:rPr>
          <w:rFonts w:ascii="Montserrat" w:eastAsia="Calibri" w:hAnsi="Montserrat" w:cs="Arial"/>
          <w:lang w:eastAsia="es-MX"/>
        </w:rPr>
      </w:pPr>
    </w:p>
    <w:p w:rsidR="005E4709" w:rsidRDefault="00BC7F6F" w:rsidP="00DC34AB">
      <w:pPr>
        <w:spacing w:line="276" w:lineRule="auto"/>
        <w:jc w:val="both"/>
        <w:rPr>
          <w:rFonts w:ascii="Montserrat" w:eastAsia="Calibri" w:hAnsi="Montserrat" w:cs="Arial"/>
          <w:lang w:eastAsia="es-MX"/>
        </w:rPr>
      </w:pPr>
      <w:r w:rsidRPr="00C772C3">
        <w:rPr>
          <w:rFonts w:ascii="Montserrat" w:eastAsia="Calibri" w:hAnsi="Montserrat" w:cs="Arial"/>
          <w:lang w:eastAsia="es-MX"/>
        </w:rPr>
        <w:t>P</w:t>
      </w:r>
      <w:r w:rsidR="00AA1954" w:rsidRPr="00C772C3">
        <w:rPr>
          <w:rFonts w:ascii="Montserrat" w:eastAsia="Calibri" w:hAnsi="Montserrat" w:cs="Arial"/>
          <w:lang w:eastAsia="es-MX"/>
        </w:rPr>
        <w:t xml:space="preserve">ara </w:t>
      </w:r>
      <w:r w:rsidR="005E4709" w:rsidRPr="00C772C3">
        <w:rPr>
          <w:rFonts w:ascii="Montserrat" w:eastAsia="Calibri" w:hAnsi="Montserrat" w:cs="Arial"/>
          <w:lang w:eastAsia="es-MX"/>
        </w:rPr>
        <w:t xml:space="preserve">participar en la </w:t>
      </w:r>
      <w:r w:rsidR="000861BB" w:rsidRPr="00C772C3">
        <w:rPr>
          <w:rFonts w:ascii="Montserrat" w:eastAsia="Calibri" w:hAnsi="Montserrat" w:cs="Arial"/>
          <w:lang w:eastAsia="es-MX"/>
        </w:rPr>
        <w:t>Invitación a cuando menos tres personas Electrónica Nacional</w:t>
      </w:r>
      <w:r w:rsidR="00A478F6" w:rsidRPr="00C772C3">
        <w:rPr>
          <w:rFonts w:ascii="Montserrat" w:eastAsia="Calibri" w:hAnsi="Montserrat" w:cs="Arial"/>
          <w:lang w:eastAsia="es-MX"/>
        </w:rPr>
        <w:t xml:space="preserve"> </w:t>
      </w:r>
      <w:r w:rsidR="005E4709" w:rsidRPr="00C772C3">
        <w:rPr>
          <w:rFonts w:ascii="Montserrat" w:eastAsia="Calibri" w:hAnsi="Montserrat" w:cs="Arial"/>
          <w:lang w:eastAsia="es-MX"/>
        </w:rPr>
        <w:t xml:space="preserve">número </w:t>
      </w:r>
      <w:r w:rsidR="007A786D">
        <w:rPr>
          <w:rFonts w:ascii="Montserrat" w:eastAsia="Calibri" w:hAnsi="Montserrat" w:cs="Arial"/>
          <w:b/>
          <w:lang w:eastAsia="es-MX"/>
        </w:rPr>
        <w:t>IA-050GYR988-E21</w:t>
      </w:r>
      <w:r w:rsidR="000B19C7">
        <w:rPr>
          <w:rFonts w:ascii="Montserrat" w:eastAsia="Calibri" w:hAnsi="Montserrat" w:cs="Arial"/>
          <w:b/>
          <w:lang w:eastAsia="es-MX"/>
        </w:rPr>
        <w:t>-2022</w:t>
      </w:r>
      <w:r w:rsidR="005E4709" w:rsidRPr="00C772C3">
        <w:rPr>
          <w:rFonts w:ascii="Montserrat" w:eastAsia="Calibri" w:hAnsi="Montserrat" w:cs="Arial"/>
          <w:lang w:eastAsia="es-MX"/>
        </w:rPr>
        <w:t xml:space="preserve"> para la contratación </w:t>
      </w:r>
      <w:r w:rsidR="00A478F6" w:rsidRPr="00C772C3">
        <w:rPr>
          <w:rFonts w:ascii="Montserrat" w:eastAsia="Calibri" w:hAnsi="Montserrat" w:cs="Arial"/>
          <w:lang w:eastAsia="es-MX"/>
        </w:rPr>
        <w:t xml:space="preserve">del </w:t>
      </w:r>
      <w:r w:rsidR="00452CF5" w:rsidRPr="00C772C3">
        <w:rPr>
          <w:rFonts w:ascii="Montserrat" w:eastAsia="Calibri" w:hAnsi="Montserrat" w:cs="Arial"/>
          <w:b/>
          <w:lang w:eastAsia="es-MX"/>
        </w:rPr>
        <w:t>“</w:t>
      </w:r>
      <w:r w:rsidR="00452CF5" w:rsidRPr="00C772C3">
        <w:rPr>
          <w:rFonts w:ascii="Montserrat" w:eastAsia="Calibri" w:hAnsi="Montserrat" w:cs="Arial"/>
          <w:b/>
          <w:lang w:val="es-ES" w:eastAsia="es-MX"/>
        </w:rPr>
        <w:t xml:space="preserve">Servicio Integral de Transformación, e Integración Documental de Expedientes Jurisdiccionales” </w:t>
      </w:r>
      <w:r w:rsidR="005E4709" w:rsidRPr="00C772C3">
        <w:rPr>
          <w:rFonts w:ascii="Montserrat" w:eastAsia="Calibri" w:hAnsi="Montserrat" w:cs="Arial"/>
          <w:lang w:eastAsia="es-MX"/>
        </w:rPr>
        <w:t>bajo los siguientes:</w:t>
      </w:r>
    </w:p>
    <w:p w:rsidR="00D5548A" w:rsidRDefault="00D5548A" w:rsidP="00DC34AB">
      <w:pPr>
        <w:spacing w:line="276" w:lineRule="auto"/>
        <w:jc w:val="both"/>
        <w:rPr>
          <w:rFonts w:ascii="Montserrat" w:eastAsia="Calibri" w:hAnsi="Montserrat" w:cs="Arial"/>
          <w:lang w:eastAsia="es-MX"/>
        </w:rPr>
      </w:pPr>
    </w:p>
    <w:p w:rsidR="005E4709" w:rsidRPr="00C772C3" w:rsidRDefault="005E4709" w:rsidP="00D5548A">
      <w:pPr>
        <w:spacing w:line="276" w:lineRule="auto"/>
        <w:jc w:val="center"/>
        <w:rPr>
          <w:rFonts w:ascii="Montserrat" w:hAnsi="Montserrat" w:cs="Arial"/>
          <w:b/>
        </w:rPr>
      </w:pPr>
      <w:bookmarkStart w:id="18" w:name="_Toc368043448"/>
      <w:bookmarkStart w:id="19" w:name="_Toc368043522"/>
      <w:bookmarkStart w:id="20" w:name="_Toc368054986"/>
      <w:bookmarkStart w:id="21" w:name="_Toc368650756"/>
      <w:bookmarkStart w:id="22" w:name="_Toc369008310"/>
      <w:bookmarkStart w:id="23" w:name="_Toc393217951"/>
      <w:bookmarkStart w:id="24" w:name="_Toc405972055"/>
      <w:bookmarkStart w:id="25" w:name="_Toc405973745"/>
      <w:bookmarkStart w:id="26" w:name="_Toc405974308"/>
      <w:bookmarkStart w:id="27" w:name="_Toc405974528"/>
      <w:bookmarkStart w:id="28" w:name="_Toc433116488"/>
      <w:r w:rsidRPr="00C772C3">
        <w:rPr>
          <w:rFonts w:ascii="Montserrat" w:hAnsi="Montserrat" w:cs="Arial"/>
          <w:b/>
        </w:rPr>
        <w:t>REQUISITOS DE PARTICIPACIÓN:</w:t>
      </w:r>
      <w:bookmarkEnd w:id="18"/>
      <w:bookmarkEnd w:id="19"/>
      <w:bookmarkEnd w:id="20"/>
      <w:bookmarkEnd w:id="21"/>
      <w:bookmarkEnd w:id="22"/>
      <w:bookmarkEnd w:id="23"/>
      <w:bookmarkEnd w:id="24"/>
      <w:bookmarkEnd w:id="25"/>
      <w:bookmarkEnd w:id="26"/>
      <w:bookmarkEnd w:id="27"/>
      <w:bookmarkEnd w:id="28"/>
    </w:p>
    <w:p w:rsidR="008F6777" w:rsidRPr="002160F4" w:rsidRDefault="008F6777" w:rsidP="002160F4">
      <w:pPr>
        <w:suppressAutoHyphens/>
        <w:spacing w:line="276" w:lineRule="auto"/>
        <w:ind w:left="-284" w:right="49"/>
        <w:jc w:val="center"/>
        <w:rPr>
          <w:rFonts w:ascii="Montserrat" w:eastAsia="Times New Roman" w:hAnsi="Montserrat" w:cs="Arial"/>
          <w:b/>
          <w:bCs/>
          <w:lang w:val="es-ES_tradnl" w:eastAsia="ar-SA"/>
        </w:rPr>
      </w:pPr>
      <w:r w:rsidRPr="00C772C3">
        <w:rPr>
          <w:rFonts w:ascii="Montserrat" w:eastAsia="Times New Roman" w:hAnsi="Montserrat" w:cs="Arial"/>
          <w:b/>
          <w:bCs/>
          <w:lang w:val="es-ES_tradnl" w:eastAsia="ar-SA"/>
        </w:rPr>
        <w:lastRenderedPageBreak/>
        <w:t>ÍNDICE</w:t>
      </w:r>
      <w:r w:rsidR="002160F4">
        <w:rPr>
          <w:rFonts w:ascii="Montserrat" w:eastAsia="Times New Roman" w:hAnsi="Montserrat" w:cs="Arial"/>
          <w:b/>
          <w:bCs/>
          <w:lang w:val="es-ES_tradnl" w:eastAsia="ar-SA"/>
        </w:rPr>
        <w:t xml:space="preserve"> </w:t>
      </w:r>
      <w:r w:rsidRPr="00C772C3">
        <w:rPr>
          <w:rFonts w:ascii="Montserrat" w:eastAsia="Times New Roman" w:hAnsi="Montserrat" w:cs="Arial"/>
          <w:b/>
          <w:lang w:val="es-ES_tradnl" w:eastAsia="ar-SA"/>
        </w:rPr>
        <w:tab/>
      </w:r>
    </w:p>
    <w:p w:rsidR="00B4510B" w:rsidRPr="00A27911" w:rsidRDefault="008F6777" w:rsidP="000B19C7">
      <w:pPr>
        <w:pStyle w:val="TDC1"/>
        <w:tabs>
          <w:tab w:val="right" w:leader="dot" w:pos="8828"/>
        </w:tabs>
        <w:jc w:val="both"/>
        <w:rPr>
          <w:rFonts w:eastAsiaTheme="minorEastAsia"/>
          <w:b w:val="0"/>
          <w:bCs w:val="0"/>
          <w:caps w:val="0"/>
          <w:noProof/>
          <w:sz w:val="22"/>
          <w:szCs w:val="22"/>
          <w:lang w:eastAsia="es-MX"/>
        </w:rPr>
      </w:pPr>
      <w:r w:rsidRPr="00C772C3">
        <w:rPr>
          <w:rFonts w:cs="Arial"/>
          <w:bCs w:val="0"/>
          <w:caps w:val="0"/>
        </w:rPr>
        <w:fldChar w:fldCharType="begin"/>
      </w:r>
      <w:r w:rsidRPr="00C772C3">
        <w:rPr>
          <w:rFonts w:cs="Arial"/>
          <w:bCs w:val="0"/>
          <w:caps w:val="0"/>
        </w:rPr>
        <w:instrText xml:space="preserve"> TOC \o "1-3" \h \z \u </w:instrText>
      </w:r>
      <w:r w:rsidRPr="00C772C3">
        <w:rPr>
          <w:rFonts w:cs="Arial"/>
          <w:bCs w:val="0"/>
          <w:caps w:val="0"/>
        </w:rPr>
        <w:fldChar w:fldCharType="separate"/>
      </w:r>
      <w:hyperlink w:anchor="_Toc83389291" w:history="1">
        <w:r w:rsidR="00B4510B" w:rsidRPr="00BC3EBD">
          <w:rPr>
            <w:rStyle w:val="Hipervnculo"/>
            <w:rFonts w:cs="Arial"/>
            <w:noProof/>
            <w:lang w:val="es-ES_tradnl"/>
          </w:rPr>
          <w:t>GLOSARIO DE TÉRMINOS</w:t>
        </w:r>
        <w:r w:rsidR="00B4510B" w:rsidRPr="00A27911">
          <w:rPr>
            <w:b w:val="0"/>
            <w:noProof/>
            <w:webHidden/>
          </w:rPr>
          <w:tab/>
        </w:r>
        <w:r w:rsidR="00B4510B" w:rsidRPr="00A27911">
          <w:rPr>
            <w:b w:val="0"/>
            <w:noProof/>
            <w:webHidden/>
          </w:rPr>
          <w:fldChar w:fldCharType="begin"/>
        </w:r>
        <w:r w:rsidR="00B4510B" w:rsidRPr="00A27911">
          <w:rPr>
            <w:b w:val="0"/>
            <w:noProof/>
            <w:webHidden/>
          </w:rPr>
          <w:instrText xml:space="preserve"> PAGEREF _Toc83389291 \h </w:instrText>
        </w:r>
        <w:r w:rsidR="00B4510B" w:rsidRPr="00A27911">
          <w:rPr>
            <w:b w:val="0"/>
            <w:noProof/>
            <w:webHidden/>
          </w:rPr>
        </w:r>
        <w:r w:rsidR="00B4510B" w:rsidRPr="00A27911">
          <w:rPr>
            <w:b w:val="0"/>
            <w:noProof/>
            <w:webHidden/>
          </w:rPr>
          <w:fldChar w:fldCharType="separate"/>
        </w:r>
        <w:r w:rsidR="00FE5765">
          <w:rPr>
            <w:b w:val="0"/>
            <w:noProof/>
            <w:webHidden/>
          </w:rPr>
          <w:t>7</w:t>
        </w:r>
        <w:r w:rsidR="00B4510B" w:rsidRPr="00A27911">
          <w:rPr>
            <w:b w:val="0"/>
            <w:noProof/>
            <w:webHidden/>
          </w:rPr>
          <w:fldChar w:fldCharType="end"/>
        </w:r>
      </w:hyperlink>
    </w:p>
    <w:p w:rsidR="00B4510B" w:rsidRPr="00A27911" w:rsidRDefault="008634B8" w:rsidP="000B19C7">
      <w:pPr>
        <w:pStyle w:val="TDC1"/>
        <w:tabs>
          <w:tab w:val="right" w:leader="dot" w:pos="8828"/>
        </w:tabs>
        <w:jc w:val="both"/>
        <w:rPr>
          <w:rFonts w:eastAsiaTheme="minorEastAsia"/>
          <w:b w:val="0"/>
          <w:bCs w:val="0"/>
          <w:caps w:val="0"/>
          <w:noProof/>
          <w:sz w:val="22"/>
          <w:szCs w:val="22"/>
          <w:lang w:eastAsia="es-MX"/>
        </w:rPr>
      </w:pPr>
      <w:hyperlink w:anchor="_Toc83389292" w:history="1">
        <w:r w:rsidR="00B4510B" w:rsidRPr="00A27911">
          <w:rPr>
            <w:rStyle w:val="Hipervnculo"/>
            <w:rFonts w:cs="Arial"/>
            <w:b w:val="0"/>
            <w:noProof/>
            <w:lang w:val="es-ES_tradnl"/>
          </w:rPr>
          <w:t xml:space="preserve">1. </w:t>
        </w:r>
        <w:r w:rsidR="00B4510B" w:rsidRPr="00BC3EBD">
          <w:rPr>
            <w:rStyle w:val="Hipervnculo"/>
            <w:rFonts w:cs="Arial"/>
            <w:noProof/>
            <w:lang w:val="es-ES_tradnl"/>
          </w:rPr>
          <w:t>DATOS GENERALES DE IDENTIFICACIÓN DE LA INVITACIÓN</w:t>
        </w:r>
        <w:r w:rsidR="00B4510B" w:rsidRPr="00A27911">
          <w:rPr>
            <w:rStyle w:val="Hipervnculo"/>
            <w:rFonts w:cs="Arial"/>
            <w:b w:val="0"/>
            <w:noProof/>
            <w:lang w:val="es-ES_tradnl"/>
          </w:rPr>
          <w:t>.</w:t>
        </w:r>
        <w:r w:rsidR="00B4510B" w:rsidRPr="00A27911">
          <w:rPr>
            <w:b w:val="0"/>
            <w:noProof/>
            <w:webHidden/>
          </w:rPr>
          <w:tab/>
        </w:r>
        <w:r w:rsidR="00B4510B" w:rsidRPr="00A27911">
          <w:rPr>
            <w:b w:val="0"/>
            <w:noProof/>
            <w:webHidden/>
          </w:rPr>
          <w:fldChar w:fldCharType="begin"/>
        </w:r>
        <w:r w:rsidR="00B4510B" w:rsidRPr="00A27911">
          <w:rPr>
            <w:b w:val="0"/>
            <w:noProof/>
            <w:webHidden/>
          </w:rPr>
          <w:instrText xml:space="preserve"> PAGEREF _Toc83389292 \h </w:instrText>
        </w:r>
        <w:r w:rsidR="00B4510B" w:rsidRPr="00A27911">
          <w:rPr>
            <w:b w:val="0"/>
            <w:noProof/>
            <w:webHidden/>
          </w:rPr>
        </w:r>
        <w:r w:rsidR="00B4510B" w:rsidRPr="00A27911">
          <w:rPr>
            <w:b w:val="0"/>
            <w:noProof/>
            <w:webHidden/>
          </w:rPr>
          <w:fldChar w:fldCharType="separate"/>
        </w:r>
        <w:r w:rsidR="00FE5765">
          <w:rPr>
            <w:b w:val="0"/>
            <w:noProof/>
            <w:webHidden/>
          </w:rPr>
          <w:t>13</w:t>
        </w:r>
        <w:r w:rsidR="00B4510B" w:rsidRPr="00A27911">
          <w:rPr>
            <w:b w:val="0"/>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293" w:history="1">
        <w:r w:rsidR="00B4510B" w:rsidRPr="00A27911">
          <w:rPr>
            <w:rStyle w:val="Hipervnculo"/>
            <w:rFonts w:ascii="Montserrat" w:hAnsi="Montserrat" w:cs="Arial"/>
            <w:noProof/>
            <w:lang w:val="es-ES_tradnl"/>
          </w:rPr>
          <w:t>1.1. Datos generales de identificación.</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_Toc83389293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13</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294" w:history="1">
        <w:r w:rsidR="00B4510B" w:rsidRPr="00A27911">
          <w:rPr>
            <w:rStyle w:val="Hipervnculo"/>
            <w:rFonts w:ascii="Montserrat" w:hAnsi="Montserrat" w:cs="Arial"/>
            <w:noProof/>
            <w:lang w:val="es-ES_tradnl"/>
          </w:rPr>
          <w:t>1.2. Medio que utilizará la Invitación y carácter de la misma.</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_Toc83389294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14</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295" w:history="1">
        <w:r w:rsidR="00B4510B" w:rsidRPr="00A27911">
          <w:rPr>
            <w:rStyle w:val="Hipervnculo"/>
            <w:rFonts w:ascii="Montserrat" w:hAnsi="Montserrat" w:cs="Arial"/>
            <w:noProof/>
            <w:lang w:val="es-ES_tradnl"/>
          </w:rPr>
          <w:t>1.3. Número de identificación de la convocatoria a la Invitación asignado por CompraNet.</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_Toc83389295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14</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296" w:history="1">
        <w:r w:rsidR="00B4510B" w:rsidRPr="00A27911">
          <w:rPr>
            <w:rStyle w:val="Hipervnculo"/>
            <w:rFonts w:ascii="Montserrat" w:hAnsi="Montserrat" w:cs="Arial"/>
            <w:noProof/>
            <w:lang w:val="es-ES_tradnl"/>
          </w:rPr>
          <w:t>1.4. Indicación de los ejercicios fiscales para la contratación</w:t>
        </w:r>
        <w:r w:rsidR="006C29B1" w:rsidRPr="00A27911">
          <w:rPr>
            <w:rStyle w:val="Hipervnculo"/>
            <w:rFonts w:ascii="Montserrat" w:hAnsi="Montserrat" w:cs="Arial"/>
            <w:noProof/>
            <w:lang w:val="es-ES_tradnl"/>
          </w:rPr>
          <w:t xml:space="preserve"> y vigencia del servicio.</w:t>
        </w:r>
        <w:r w:rsidR="00B4510B" w:rsidRPr="00A27911">
          <w:rPr>
            <w:rStyle w:val="Hipervnculo"/>
            <w:rFonts w:ascii="Montserrat" w:hAnsi="Montserrat" w:cs="Arial"/>
            <w:noProof/>
            <w:lang w:val="es-ES_tradnl"/>
          </w:rPr>
          <w:t>.</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_Toc83389296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15</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297" w:history="1">
        <w:r w:rsidR="00B4510B" w:rsidRPr="00A27911">
          <w:rPr>
            <w:rStyle w:val="Hipervnculo"/>
            <w:rFonts w:ascii="Montserrat" w:hAnsi="Montserrat" w:cs="Arial"/>
            <w:noProof/>
            <w:lang w:val="es-ES_tradnl"/>
          </w:rPr>
          <w:t>1.5. Idioma en el que se presentarán las proposiciones.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_Toc83389297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16</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298" w:history="1">
        <w:r w:rsidR="00B4510B" w:rsidRPr="00A27911">
          <w:rPr>
            <w:rStyle w:val="Hipervnculo"/>
            <w:rFonts w:ascii="Montserrat" w:hAnsi="Montserrat" w:cs="Arial"/>
            <w:noProof/>
            <w:lang w:val="es-ES_tradnl"/>
          </w:rPr>
          <w:t>1.6. Disponibilidad presupuestaria.</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_Toc83389298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16</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299" w:history="1">
        <w:r w:rsidR="00B4510B" w:rsidRPr="00A27911">
          <w:rPr>
            <w:rStyle w:val="Hipervnculo"/>
            <w:rFonts w:ascii="Montserrat" w:hAnsi="Montserrat" w:cs="Arial"/>
            <w:noProof/>
            <w:lang w:val="es-ES_tradnl"/>
          </w:rPr>
          <w:t>1.7. Procedimiento financiado con créditos externos.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_Toc83389299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16</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0" w:history="1">
        <w:r w:rsidR="00B4510B" w:rsidRPr="00A27911">
          <w:rPr>
            <w:rStyle w:val="Hipervnculo"/>
            <w:rFonts w:ascii="Montserrat" w:hAnsi="Montserrat" w:cs="Arial"/>
            <w:noProof/>
            <w:lang w:val="es-ES_tradnl"/>
          </w:rPr>
          <w:t>1.8. Testigo Social.</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_Toc83389300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16</w:t>
        </w:r>
        <w:r w:rsidR="00B4510B" w:rsidRPr="00A27911">
          <w:rPr>
            <w:rFonts w:ascii="Montserrat" w:hAnsi="Montserrat"/>
            <w:noProof/>
            <w:webHidden/>
          </w:rPr>
          <w:fldChar w:fldCharType="end"/>
        </w:r>
      </w:hyperlink>
    </w:p>
    <w:p w:rsidR="00B4510B" w:rsidRPr="00A27911" w:rsidRDefault="008634B8" w:rsidP="000B19C7">
      <w:pPr>
        <w:pStyle w:val="TDC1"/>
        <w:tabs>
          <w:tab w:val="right" w:leader="dot" w:pos="8828"/>
        </w:tabs>
        <w:jc w:val="both"/>
        <w:rPr>
          <w:rFonts w:eastAsiaTheme="minorEastAsia"/>
          <w:b w:val="0"/>
          <w:bCs w:val="0"/>
          <w:caps w:val="0"/>
          <w:noProof/>
          <w:sz w:val="22"/>
          <w:szCs w:val="22"/>
          <w:lang w:eastAsia="es-MX"/>
        </w:rPr>
      </w:pPr>
      <w:hyperlink w:anchor="_Toc83389301" w:history="1">
        <w:r w:rsidR="00B4510B" w:rsidRPr="00A27911">
          <w:rPr>
            <w:rStyle w:val="Hipervnculo"/>
            <w:rFonts w:cs="Arial"/>
            <w:b w:val="0"/>
            <w:noProof/>
            <w:lang w:val="es-ES_tradnl"/>
          </w:rPr>
          <w:t xml:space="preserve">2. </w:t>
        </w:r>
        <w:r w:rsidR="00B4510B" w:rsidRPr="00BC3EBD">
          <w:rPr>
            <w:rStyle w:val="Hipervnculo"/>
            <w:rFonts w:cs="Arial"/>
            <w:noProof/>
            <w:lang w:val="es-ES_tradnl"/>
          </w:rPr>
          <w:t>OBJETO Y ALCANCE DE LA INVITACIÓN</w:t>
        </w:r>
        <w:r w:rsidR="00B4510B" w:rsidRPr="00A27911">
          <w:rPr>
            <w:b w:val="0"/>
            <w:noProof/>
            <w:webHidden/>
          </w:rPr>
          <w:tab/>
        </w:r>
        <w:r w:rsidR="00B4510B" w:rsidRPr="00A27911">
          <w:rPr>
            <w:b w:val="0"/>
            <w:noProof/>
            <w:webHidden/>
          </w:rPr>
          <w:fldChar w:fldCharType="begin"/>
        </w:r>
        <w:r w:rsidR="00B4510B" w:rsidRPr="00A27911">
          <w:rPr>
            <w:b w:val="0"/>
            <w:noProof/>
            <w:webHidden/>
          </w:rPr>
          <w:instrText xml:space="preserve"> PAGEREF _Toc83389301 \h </w:instrText>
        </w:r>
        <w:r w:rsidR="00B4510B" w:rsidRPr="00A27911">
          <w:rPr>
            <w:b w:val="0"/>
            <w:noProof/>
            <w:webHidden/>
          </w:rPr>
        </w:r>
        <w:r w:rsidR="00B4510B" w:rsidRPr="00A27911">
          <w:rPr>
            <w:b w:val="0"/>
            <w:noProof/>
            <w:webHidden/>
          </w:rPr>
          <w:fldChar w:fldCharType="separate"/>
        </w:r>
        <w:r w:rsidR="00FE5765">
          <w:rPr>
            <w:b w:val="0"/>
            <w:noProof/>
            <w:webHidden/>
          </w:rPr>
          <w:t>16</w:t>
        </w:r>
        <w:r w:rsidR="00B4510B" w:rsidRPr="00A27911">
          <w:rPr>
            <w:b w:val="0"/>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2" w:history="1">
        <w:r w:rsidR="00B4510B" w:rsidRPr="00A27911">
          <w:rPr>
            <w:rStyle w:val="Hipervnculo"/>
            <w:rFonts w:ascii="Montserrat" w:hAnsi="Montserrat" w:cs="Arial"/>
            <w:noProof/>
            <w:lang w:val="es-ES_tradnl"/>
          </w:rPr>
          <w:t>2.1. Objeto de la contratación.</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_Toc83389302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16</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3" w:history="1">
        <w:r w:rsidR="00B4510B" w:rsidRPr="00A27911">
          <w:rPr>
            <w:rStyle w:val="Hipervnculo"/>
            <w:rFonts w:ascii="Montserrat" w:hAnsi="Montserrat" w:cs="Arial"/>
            <w:noProof/>
            <w:lang w:val="es-ES_tradnl"/>
          </w:rPr>
          <w:t>2.2. Agrupación de partidas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_Toc83389303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17</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4" w:history="1">
        <w:r w:rsidR="00B4510B" w:rsidRPr="00A27911">
          <w:rPr>
            <w:rStyle w:val="Hipervnculo"/>
            <w:rFonts w:ascii="Montserrat" w:hAnsi="Montserrat" w:cs="Arial"/>
            <w:noProof/>
            <w:lang w:val="es-ES_tradnl"/>
          </w:rPr>
          <w:t>2.3. Precios Máximos de Referencia</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_Toc83389304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17</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5" w:history="1">
        <w:r w:rsidR="00B4510B" w:rsidRPr="00A27911">
          <w:rPr>
            <w:rStyle w:val="Hipervnculo"/>
            <w:rFonts w:ascii="Montserrat" w:hAnsi="Montserrat" w:cs="Arial"/>
            <w:noProof/>
            <w:lang w:val="es-ES_tradnl"/>
          </w:rPr>
          <w:t>2.4. Normas Oficiales Mexicanas, Normas Mexicanas, Internacionales, Referencia o Especificaciones.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_Toc83389305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17</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6" w:history="1">
        <w:r w:rsidR="00B4510B" w:rsidRPr="00A27911">
          <w:rPr>
            <w:rStyle w:val="Hipervnculo"/>
            <w:rFonts w:ascii="Montserrat" w:hAnsi="Montserrat" w:cs="Arial"/>
            <w:noProof/>
            <w:lang w:val="es-ES_tradnl"/>
          </w:rPr>
          <w:t>2.5 Pruebas que permitan verificar el cumplimiento de las especificaciones de los bienes y servicios a contratar.</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_Toc83389306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17</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7" w:history="1">
        <w:r w:rsidR="00B4510B" w:rsidRPr="00A27911">
          <w:rPr>
            <w:rStyle w:val="Hipervnculo"/>
            <w:rFonts w:ascii="Montserrat" w:hAnsi="Montserrat" w:cs="Arial"/>
            <w:noProof/>
            <w:lang w:val="es-ES_tradnl"/>
          </w:rPr>
          <w:t>2.6 Cantidades a contratar</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_Toc83389307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18</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8" w:history="1">
        <w:r w:rsidR="00B4510B" w:rsidRPr="00A27911">
          <w:rPr>
            <w:rStyle w:val="Hipervnculo"/>
            <w:rFonts w:ascii="Montserrat" w:hAnsi="Montserrat" w:cs="Arial"/>
            <w:noProof/>
            <w:lang w:val="es-ES_tradnl"/>
          </w:rPr>
          <w:t>2.7. Tipo de contratación.</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_Toc83389308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18</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09" w:history="1">
        <w:r w:rsidR="00B4510B" w:rsidRPr="00A27911">
          <w:rPr>
            <w:rStyle w:val="Hipervnculo"/>
            <w:rFonts w:ascii="Montserrat" w:hAnsi="Montserrat" w:cs="Arial"/>
            <w:noProof/>
            <w:lang w:val="es-ES_tradnl"/>
          </w:rPr>
          <w:t>2.8. Tipo de Abastecimiento.</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_Toc83389309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18</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10" w:history="1">
        <w:r w:rsidR="00B4510B" w:rsidRPr="00A27911">
          <w:rPr>
            <w:rStyle w:val="Hipervnculo"/>
            <w:rFonts w:ascii="Montserrat" w:hAnsi="Montserrat" w:cs="Arial"/>
            <w:noProof/>
            <w:lang w:val="es-ES_tradnl"/>
          </w:rPr>
          <w:t>2.9. Modelo de contrato</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_Toc83389310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19</w:t>
        </w:r>
        <w:r w:rsidR="00B4510B" w:rsidRPr="00A27911">
          <w:rPr>
            <w:rFonts w:ascii="Montserrat" w:hAnsi="Montserrat"/>
            <w:noProof/>
            <w:webHidden/>
          </w:rPr>
          <w:fldChar w:fldCharType="end"/>
        </w:r>
      </w:hyperlink>
    </w:p>
    <w:p w:rsidR="00B4510B" w:rsidRPr="00A27911"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11" w:history="1">
        <w:r w:rsidR="00B4510B" w:rsidRPr="00A27911">
          <w:rPr>
            <w:rStyle w:val="Hipervnculo"/>
            <w:rFonts w:ascii="Montserrat" w:hAnsi="Montserrat" w:cs="Arial"/>
            <w:noProof/>
            <w:lang w:val="es-ES_tradnl"/>
          </w:rPr>
          <w:t>2.10.1.</w:t>
        </w:r>
        <w:r w:rsidR="009C3633">
          <w:rPr>
            <w:rFonts w:ascii="Montserrat" w:eastAsiaTheme="minorEastAsia" w:hAnsi="Montserrat"/>
            <w:smallCaps w:val="0"/>
            <w:noProof/>
            <w:sz w:val="22"/>
            <w:szCs w:val="22"/>
            <w:lang w:eastAsia="es-MX"/>
          </w:rPr>
          <w:t xml:space="preserve"> </w:t>
        </w:r>
        <w:r w:rsidR="00B4510B" w:rsidRPr="00A27911">
          <w:rPr>
            <w:rStyle w:val="Hipervnculo"/>
            <w:rFonts w:ascii="Montserrat" w:hAnsi="Montserrat" w:cs="Arial"/>
            <w:noProof/>
            <w:lang w:val="es-ES_tradnl"/>
          </w:rPr>
          <w:t>Garantía de cumplimiento de contrato</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_Toc83389311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19</w:t>
        </w:r>
        <w:r w:rsidR="00B4510B" w:rsidRPr="00A27911">
          <w:rPr>
            <w:rFonts w:ascii="Montserrat" w:hAnsi="Montserrat"/>
            <w:noProof/>
            <w:webHidden/>
          </w:rPr>
          <w:fldChar w:fldCharType="end"/>
        </w:r>
      </w:hyperlink>
    </w:p>
    <w:p w:rsidR="00B4510B" w:rsidRPr="00A27911"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12" w:history="1">
        <w:r w:rsidR="00B4510B" w:rsidRPr="00A27911">
          <w:rPr>
            <w:rStyle w:val="Hipervnculo"/>
            <w:rFonts w:ascii="Montserrat" w:hAnsi="Montserrat" w:cs="Arial"/>
            <w:noProof/>
            <w:lang w:val="es-ES_tradnl"/>
          </w:rPr>
          <w:t>2.10.2.</w:t>
        </w:r>
        <w:r w:rsidR="009C3633">
          <w:rPr>
            <w:rFonts w:ascii="Montserrat" w:eastAsiaTheme="minorEastAsia" w:hAnsi="Montserrat"/>
            <w:smallCaps w:val="0"/>
            <w:noProof/>
            <w:sz w:val="22"/>
            <w:szCs w:val="22"/>
            <w:lang w:eastAsia="es-MX"/>
          </w:rPr>
          <w:t xml:space="preserve"> </w:t>
        </w:r>
        <w:r w:rsidR="00B4510B" w:rsidRPr="00A27911">
          <w:rPr>
            <w:rStyle w:val="Hipervnculo"/>
            <w:rFonts w:ascii="Montserrat" w:hAnsi="Montserrat" w:cs="Arial"/>
            <w:noProof/>
            <w:lang w:val="es-ES_tradnl"/>
          </w:rPr>
          <w:t>Terminación de la relación contractual</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_Toc83389312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20</w:t>
        </w:r>
        <w:r w:rsidR="00B4510B" w:rsidRPr="00A27911">
          <w:rPr>
            <w:rFonts w:ascii="Montserrat" w:hAnsi="Montserrat"/>
            <w:noProof/>
            <w:webHidden/>
          </w:rPr>
          <w:fldChar w:fldCharType="end"/>
        </w:r>
      </w:hyperlink>
    </w:p>
    <w:p w:rsidR="00B4510B" w:rsidRPr="00A27911" w:rsidRDefault="008634B8" w:rsidP="000B19C7">
      <w:pPr>
        <w:pStyle w:val="TDC2"/>
        <w:tabs>
          <w:tab w:val="left" w:pos="1320"/>
          <w:tab w:val="right" w:leader="dot" w:pos="8828"/>
        </w:tabs>
        <w:jc w:val="both"/>
        <w:rPr>
          <w:rFonts w:ascii="Montserrat" w:eastAsiaTheme="minorEastAsia" w:hAnsi="Montserrat"/>
          <w:smallCaps w:val="0"/>
          <w:noProof/>
          <w:sz w:val="22"/>
          <w:szCs w:val="22"/>
          <w:lang w:eastAsia="es-MX"/>
        </w:rPr>
      </w:pPr>
      <w:hyperlink w:anchor="_Toc83389313" w:history="1">
        <w:r w:rsidR="00B4510B" w:rsidRPr="00A27911">
          <w:rPr>
            <w:rStyle w:val="Hipervnculo"/>
            <w:rFonts w:ascii="Montserrat" w:hAnsi="Montserrat" w:cs="Arial"/>
            <w:noProof/>
            <w:lang w:val="es-ES_tradnl"/>
          </w:rPr>
          <w:t>2.10.2.1.</w:t>
        </w:r>
        <w:r w:rsidR="009C3633">
          <w:rPr>
            <w:rFonts w:ascii="Montserrat" w:eastAsiaTheme="minorEastAsia" w:hAnsi="Montserrat"/>
            <w:smallCaps w:val="0"/>
            <w:noProof/>
            <w:sz w:val="22"/>
            <w:szCs w:val="22"/>
            <w:lang w:eastAsia="es-MX"/>
          </w:rPr>
          <w:t xml:space="preserve"> </w:t>
        </w:r>
        <w:r w:rsidR="00B4510B" w:rsidRPr="00A27911">
          <w:rPr>
            <w:rStyle w:val="Hipervnculo"/>
            <w:rFonts w:ascii="Montserrat" w:hAnsi="Montserrat" w:cs="Arial"/>
            <w:noProof/>
            <w:lang w:val="es-ES_tradnl"/>
          </w:rPr>
          <w:t>Rescisión administrativa del contrato.</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_Toc83389313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20</w:t>
        </w:r>
        <w:r w:rsidR="00B4510B" w:rsidRPr="00A27911">
          <w:rPr>
            <w:rFonts w:ascii="Montserrat" w:hAnsi="Montserrat"/>
            <w:noProof/>
            <w:webHidden/>
          </w:rPr>
          <w:fldChar w:fldCharType="end"/>
        </w:r>
      </w:hyperlink>
    </w:p>
    <w:p w:rsidR="00B4510B" w:rsidRDefault="008634B8" w:rsidP="000B19C7">
      <w:pPr>
        <w:pStyle w:val="TDC2"/>
        <w:tabs>
          <w:tab w:val="left" w:pos="1320"/>
          <w:tab w:val="right" w:leader="dot" w:pos="8828"/>
        </w:tabs>
        <w:jc w:val="both"/>
        <w:rPr>
          <w:rFonts w:ascii="Montserrat" w:hAnsi="Montserrat"/>
          <w:noProof/>
        </w:rPr>
      </w:pPr>
      <w:hyperlink w:anchor="_Toc83389314" w:history="1">
        <w:r w:rsidR="00B4510B" w:rsidRPr="00A27911">
          <w:rPr>
            <w:rStyle w:val="Hipervnculo"/>
            <w:rFonts w:ascii="Montserrat" w:hAnsi="Montserrat" w:cs="Arial"/>
            <w:noProof/>
            <w:lang w:val="es-ES_tradnl"/>
          </w:rPr>
          <w:t>2.10.2.2.</w:t>
        </w:r>
        <w:r w:rsidR="009C3633">
          <w:rPr>
            <w:rFonts w:ascii="Montserrat" w:eastAsiaTheme="minorEastAsia" w:hAnsi="Montserrat"/>
            <w:smallCaps w:val="0"/>
            <w:noProof/>
            <w:sz w:val="22"/>
            <w:szCs w:val="22"/>
            <w:lang w:eastAsia="es-MX"/>
          </w:rPr>
          <w:t xml:space="preserve"> </w:t>
        </w:r>
        <w:r w:rsidR="00B4510B" w:rsidRPr="00A27911">
          <w:rPr>
            <w:rStyle w:val="Hipervnculo"/>
            <w:rFonts w:ascii="Montserrat" w:hAnsi="Montserrat" w:cs="Arial"/>
            <w:noProof/>
            <w:lang w:val="es-ES_tradnl"/>
          </w:rPr>
          <w:t>Terminación anticipada</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_Toc83389314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20</w:t>
        </w:r>
        <w:r w:rsidR="00B4510B" w:rsidRPr="00A27911">
          <w:rPr>
            <w:rFonts w:ascii="Montserrat" w:hAnsi="Montserrat"/>
            <w:noProof/>
            <w:webHidden/>
          </w:rPr>
          <w:fldChar w:fldCharType="end"/>
        </w:r>
      </w:hyperlink>
    </w:p>
    <w:p w:rsidR="009C3633" w:rsidRPr="009C3633" w:rsidRDefault="008634B8" w:rsidP="009C3633">
      <w:pPr>
        <w:pStyle w:val="TDC2"/>
        <w:tabs>
          <w:tab w:val="left" w:pos="1320"/>
          <w:tab w:val="right" w:leader="dot" w:pos="8828"/>
        </w:tabs>
        <w:jc w:val="both"/>
        <w:rPr>
          <w:rFonts w:ascii="Montserrat" w:hAnsi="Montserrat"/>
          <w:noProof/>
        </w:rPr>
      </w:pPr>
      <w:hyperlink w:anchor="_Toc83389314" w:history="1">
        <w:r w:rsidR="009C3633">
          <w:rPr>
            <w:rStyle w:val="Hipervnculo"/>
            <w:rFonts w:ascii="Montserrat" w:hAnsi="Montserrat" w:cs="Arial"/>
            <w:noProof/>
            <w:lang w:val="es-ES_tradnl"/>
          </w:rPr>
          <w:t>2.11</w:t>
        </w:r>
        <w:r w:rsidR="009C3633">
          <w:rPr>
            <w:rFonts w:ascii="Montserrat" w:eastAsiaTheme="minorEastAsia" w:hAnsi="Montserrat"/>
            <w:smallCaps w:val="0"/>
            <w:noProof/>
            <w:sz w:val="22"/>
            <w:szCs w:val="22"/>
            <w:lang w:eastAsia="es-MX"/>
          </w:rPr>
          <w:t xml:space="preserve">   </w:t>
        </w:r>
        <w:r w:rsidR="009C3633">
          <w:rPr>
            <w:rStyle w:val="Hipervnculo"/>
            <w:rFonts w:ascii="Montserrat" w:hAnsi="Montserrat" w:cs="Arial"/>
            <w:noProof/>
            <w:lang w:val="es-ES_tradnl"/>
          </w:rPr>
          <w:t>Condiciones de la prestación y forma de pago del servicio</w:t>
        </w:r>
        <w:r w:rsidR="009C3633" w:rsidRPr="00A27911">
          <w:rPr>
            <w:rFonts w:ascii="Montserrat" w:hAnsi="Montserrat"/>
            <w:noProof/>
            <w:webHidden/>
          </w:rPr>
          <w:tab/>
        </w:r>
        <w:r w:rsidR="009C3633" w:rsidRPr="00A27911">
          <w:rPr>
            <w:rFonts w:ascii="Montserrat" w:hAnsi="Montserrat"/>
            <w:noProof/>
            <w:webHidden/>
          </w:rPr>
          <w:fldChar w:fldCharType="begin"/>
        </w:r>
        <w:r w:rsidR="009C3633" w:rsidRPr="00A27911">
          <w:rPr>
            <w:rFonts w:ascii="Montserrat" w:hAnsi="Montserrat"/>
            <w:noProof/>
            <w:webHidden/>
          </w:rPr>
          <w:instrText xml:space="preserve"> PAGEREF _Toc83389314 \h </w:instrText>
        </w:r>
        <w:r w:rsidR="009C3633" w:rsidRPr="00A27911">
          <w:rPr>
            <w:rFonts w:ascii="Montserrat" w:hAnsi="Montserrat"/>
            <w:noProof/>
            <w:webHidden/>
          </w:rPr>
        </w:r>
        <w:r w:rsidR="009C3633" w:rsidRPr="00A27911">
          <w:rPr>
            <w:rFonts w:ascii="Montserrat" w:hAnsi="Montserrat"/>
            <w:noProof/>
            <w:webHidden/>
          </w:rPr>
          <w:fldChar w:fldCharType="separate"/>
        </w:r>
        <w:r w:rsidR="00FE5765">
          <w:rPr>
            <w:rFonts w:ascii="Montserrat" w:hAnsi="Montserrat"/>
            <w:noProof/>
            <w:webHidden/>
          </w:rPr>
          <w:t>20</w:t>
        </w:r>
        <w:r w:rsidR="009C3633" w:rsidRPr="00A27911">
          <w:rPr>
            <w:rFonts w:ascii="Montserrat" w:hAnsi="Montserrat"/>
            <w:noProof/>
            <w:webHidden/>
          </w:rPr>
          <w:fldChar w:fldCharType="end"/>
        </w:r>
      </w:hyperlink>
    </w:p>
    <w:p w:rsidR="00B4510B" w:rsidRPr="00A27911" w:rsidRDefault="008634B8" w:rsidP="000B19C7">
      <w:pPr>
        <w:pStyle w:val="TDC2"/>
        <w:tabs>
          <w:tab w:val="left" w:pos="880"/>
          <w:tab w:val="right" w:leader="dot" w:pos="8828"/>
        </w:tabs>
        <w:jc w:val="both"/>
        <w:rPr>
          <w:rFonts w:ascii="Montserrat" w:eastAsiaTheme="minorEastAsia" w:hAnsi="Montserrat"/>
          <w:smallCaps w:val="0"/>
          <w:noProof/>
          <w:sz w:val="22"/>
          <w:szCs w:val="22"/>
          <w:lang w:eastAsia="es-MX"/>
        </w:rPr>
      </w:pPr>
      <w:hyperlink w:anchor="_Toc83389315" w:history="1">
        <w:r w:rsidR="009C3633">
          <w:rPr>
            <w:rStyle w:val="Hipervnculo"/>
            <w:rFonts w:ascii="Montserrat" w:hAnsi="Montserrat" w:cs="Arial"/>
            <w:noProof/>
            <w:lang w:val="es-ES_tradnl"/>
          </w:rPr>
          <w:t>2.12</w:t>
        </w:r>
        <w:r w:rsidR="009C3633">
          <w:rPr>
            <w:rFonts w:ascii="Montserrat" w:eastAsiaTheme="minorEastAsia" w:hAnsi="Montserrat"/>
            <w:smallCaps w:val="0"/>
            <w:noProof/>
            <w:sz w:val="22"/>
            <w:szCs w:val="22"/>
            <w:lang w:eastAsia="es-MX"/>
          </w:rPr>
          <w:t xml:space="preserve">  </w:t>
        </w:r>
        <w:r w:rsidR="00B4510B" w:rsidRPr="00A27911">
          <w:rPr>
            <w:rStyle w:val="Hipervnculo"/>
            <w:rFonts w:ascii="Montserrat" w:hAnsi="Montserrat" w:cs="Arial"/>
            <w:noProof/>
            <w:lang w:val="es-ES_tradnl"/>
          </w:rPr>
          <w:t>Penas Convencionales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_Toc83389315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25</w:t>
        </w:r>
        <w:r w:rsidR="00B4510B" w:rsidRPr="00A27911">
          <w:rPr>
            <w:rFonts w:ascii="Montserrat" w:hAnsi="Montserrat"/>
            <w:noProof/>
            <w:webHidden/>
          </w:rPr>
          <w:fldChar w:fldCharType="end"/>
        </w:r>
      </w:hyperlink>
    </w:p>
    <w:p w:rsidR="00B4510B" w:rsidRPr="00A27911" w:rsidRDefault="008634B8" w:rsidP="000B19C7">
      <w:pPr>
        <w:pStyle w:val="TDC2"/>
        <w:tabs>
          <w:tab w:val="left" w:pos="880"/>
          <w:tab w:val="right" w:leader="dot" w:pos="8828"/>
        </w:tabs>
        <w:jc w:val="both"/>
        <w:rPr>
          <w:rFonts w:ascii="Montserrat" w:eastAsiaTheme="minorEastAsia" w:hAnsi="Montserrat"/>
          <w:smallCaps w:val="0"/>
          <w:noProof/>
          <w:sz w:val="22"/>
          <w:szCs w:val="22"/>
          <w:lang w:eastAsia="es-MX"/>
        </w:rPr>
      </w:pPr>
      <w:hyperlink w:anchor="_Toc83389316" w:history="1">
        <w:r w:rsidR="009C3633">
          <w:rPr>
            <w:rStyle w:val="Hipervnculo"/>
            <w:rFonts w:ascii="Montserrat" w:hAnsi="Montserrat" w:cs="Arial"/>
            <w:noProof/>
            <w:lang w:val="es-ES_tradnl"/>
          </w:rPr>
          <w:t>2.13</w:t>
        </w:r>
        <w:r w:rsidR="009C3633">
          <w:rPr>
            <w:rFonts w:ascii="Montserrat" w:eastAsiaTheme="minorEastAsia" w:hAnsi="Montserrat"/>
            <w:smallCaps w:val="0"/>
            <w:noProof/>
            <w:sz w:val="22"/>
            <w:szCs w:val="22"/>
            <w:lang w:eastAsia="es-MX"/>
          </w:rPr>
          <w:t xml:space="preserve">  </w:t>
        </w:r>
        <w:r w:rsidR="00B4510B" w:rsidRPr="00A27911">
          <w:rPr>
            <w:rStyle w:val="Hipervnculo"/>
            <w:rFonts w:ascii="Montserrat" w:hAnsi="Montserrat" w:cs="Arial"/>
            <w:noProof/>
            <w:lang w:val="es-ES_tradnl"/>
          </w:rPr>
          <w:t>Deductivas/Deducciones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_Toc83389316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25</w:t>
        </w:r>
        <w:r w:rsidR="00B4510B" w:rsidRPr="00A27911">
          <w:rPr>
            <w:rFonts w:ascii="Montserrat" w:hAnsi="Montserrat"/>
            <w:noProof/>
            <w:webHidden/>
          </w:rPr>
          <w:fldChar w:fldCharType="end"/>
        </w:r>
      </w:hyperlink>
    </w:p>
    <w:p w:rsidR="00B4510B" w:rsidRPr="00A27911" w:rsidRDefault="008634B8" w:rsidP="000B19C7">
      <w:pPr>
        <w:pStyle w:val="TDC1"/>
        <w:tabs>
          <w:tab w:val="right" w:leader="dot" w:pos="8828"/>
        </w:tabs>
        <w:jc w:val="both"/>
        <w:rPr>
          <w:rFonts w:eastAsiaTheme="minorEastAsia"/>
          <w:b w:val="0"/>
          <w:bCs w:val="0"/>
          <w:caps w:val="0"/>
          <w:noProof/>
          <w:sz w:val="22"/>
          <w:szCs w:val="22"/>
          <w:lang w:eastAsia="es-MX"/>
        </w:rPr>
      </w:pPr>
      <w:hyperlink w:anchor="_Toc83389317" w:history="1">
        <w:r w:rsidR="00B4510B" w:rsidRPr="00A27911">
          <w:rPr>
            <w:rStyle w:val="Hipervnculo"/>
            <w:rFonts w:cs="Arial"/>
            <w:b w:val="0"/>
            <w:noProof/>
            <w:lang w:val="es-ES_tradnl"/>
          </w:rPr>
          <w:t xml:space="preserve">3. </w:t>
        </w:r>
        <w:r w:rsidR="00B4510B" w:rsidRPr="00BC3EBD">
          <w:rPr>
            <w:rStyle w:val="Hipervnculo"/>
            <w:rFonts w:cs="Arial"/>
            <w:noProof/>
            <w:lang w:val="es-ES_tradnl"/>
          </w:rPr>
          <w:t>FORMA Y TÉRMINOS QUE REGIRÁN LOS DIVERSOS ACTOS DEL PROCEDIMIENTO DE INVITACIÓN</w:t>
        </w:r>
        <w:r w:rsidR="00B4510B" w:rsidRPr="00A27911">
          <w:rPr>
            <w:rStyle w:val="Hipervnculo"/>
            <w:rFonts w:cs="Arial"/>
            <w:b w:val="0"/>
            <w:noProof/>
            <w:lang w:val="es-ES_tradnl"/>
          </w:rPr>
          <w:t>.</w:t>
        </w:r>
        <w:r w:rsidR="00B4510B" w:rsidRPr="00A27911">
          <w:rPr>
            <w:b w:val="0"/>
            <w:noProof/>
            <w:webHidden/>
          </w:rPr>
          <w:tab/>
        </w:r>
        <w:r w:rsidR="00B4510B" w:rsidRPr="00A27911">
          <w:rPr>
            <w:b w:val="0"/>
            <w:noProof/>
            <w:webHidden/>
          </w:rPr>
          <w:fldChar w:fldCharType="begin"/>
        </w:r>
        <w:r w:rsidR="00B4510B" w:rsidRPr="00A27911">
          <w:rPr>
            <w:b w:val="0"/>
            <w:noProof/>
            <w:webHidden/>
          </w:rPr>
          <w:instrText xml:space="preserve"> PAGEREF _Toc83389317 \h </w:instrText>
        </w:r>
        <w:r w:rsidR="00B4510B" w:rsidRPr="00A27911">
          <w:rPr>
            <w:b w:val="0"/>
            <w:noProof/>
            <w:webHidden/>
          </w:rPr>
        </w:r>
        <w:r w:rsidR="00B4510B" w:rsidRPr="00A27911">
          <w:rPr>
            <w:b w:val="0"/>
            <w:noProof/>
            <w:webHidden/>
          </w:rPr>
          <w:fldChar w:fldCharType="separate"/>
        </w:r>
        <w:r w:rsidR="00FE5765">
          <w:rPr>
            <w:b w:val="0"/>
            <w:noProof/>
            <w:webHidden/>
          </w:rPr>
          <w:t>25</w:t>
        </w:r>
        <w:r w:rsidR="00B4510B" w:rsidRPr="00A27911">
          <w:rPr>
            <w:b w:val="0"/>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18" w:history="1">
        <w:r w:rsidR="00B4510B" w:rsidRPr="00A27911">
          <w:rPr>
            <w:rStyle w:val="Hipervnculo"/>
            <w:rFonts w:ascii="Montserrat" w:hAnsi="Montserrat" w:cs="Arial"/>
            <w:noProof/>
            <w:lang w:val="es-ES_tradnl"/>
          </w:rPr>
          <w:t>3.1. Reducción de Plazos.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_Toc83389318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25</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19" w:history="1">
        <w:r w:rsidR="00B4510B" w:rsidRPr="00A27911">
          <w:rPr>
            <w:rStyle w:val="Hipervnculo"/>
            <w:rFonts w:ascii="Montserrat" w:hAnsi="Montserrat" w:cs="Arial"/>
            <w:noProof/>
            <w:lang w:val="es-ES_tradnl"/>
          </w:rPr>
          <w:t>3.2. Fecha, hora y lugar para los actos de la Invitación.</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_Toc83389319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26</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20" w:history="1">
        <w:r w:rsidR="00B4510B" w:rsidRPr="00A27911">
          <w:rPr>
            <w:rStyle w:val="Hipervnculo"/>
            <w:rFonts w:ascii="Montserrat" w:hAnsi="Montserrat" w:cs="Arial"/>
            <w:noProof/>
            <w:lang w:val="es-ES_tradnl"/>
          </w:rPr>
          <w:t>3.3. Visitas a las instalaciones del Licitante.</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_Toc83389320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26</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21" w:history="1">
        <w:r w:rsidR="00B4510B" w:rsidRPr="00A27911">
          <w:rPr>
            <w:rStyle w:val="Hipervnculo"/>
            <w:rFonts w:ascii="Montserrat" w:hAnsi="Montserrat" w:cs="Arial"/>
            <w:noProof/>
            <w:lang w:val="es-ES_tradnl"/>
          </w:rPr>
          <w:t>3.4. Junta de Aclaraciones.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_Toc83389321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27</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22" w:history="1">
        <w:r w:rsidR="00B4510B" w:rsidRPr="00A27911">
          <w:rPr>
            <w:rStyle w:val="Hipervnculo"/>
            <w:rFonts w:ascii="Montserrat" w:hAnsi="Montserrat" w:cs="Arial"/>
            <w:noProof/>
            <w:lang w:val="es-ES_tradnl"/>
          </w:rPr>
          <w:t>3.5. Acto de Presentación y Apertura de Proposiciones.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_Toc83389322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28</w:t>
        </w:r>
        <w:r w:rsidR="00B4510B" w:rsidRPr="00A27911">
          <w:rPr>
            <w:rFonts w:ascii="Montserrat" w:hAnsi="Montserrat"/>
            <w:noProof/>
            <w:webHidden/>
          </w:rPr>
          <w:fldChar w:fldCharType="end"/>
        </w:r>
      </w:hyperlink>
    </w:p>
    <w:p w:rsidR="00B4510B" w:rsidRPr="00A27911"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23" w:history="1">
        <w:r w:rsidR="00B4510B" w:rsidRPr="00A27911">
          <w:rPr>
            <w:rStyle w:val="Hipervnculo"/>
            <w:rFonts w:ascii="Montserrat" w:hAnsi="Montserrat" w:cs="Arial"/>
            <w:noProof/>
            <w:lang w:val="es-ES_tradnl"/>
          </w:rPr>
          <w:t>3.6. Proposiciones conjuntas.</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_Toc83389323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31</w:t>
        </w:r>
        <w:r w:rsidR="00B4510B" w:rsidRPr="00A27911">
          <w:rPr>
            <w:rFonts w:ascii="Montserrat" w:hAnsi="Montserrat"/>
            <w:noProof/>
            <w:webHidden/>
          </w:rPr>
          <w:fldChar w:fldCharType="end"/>
        </w:r>
      </w:hyperlink>
    </w:p>
    <w:p w:rsidR="00B4510B" w:rsidRDefault="008634B8" w:rsidP="000B19C7">
      <w:pPr>
        <w:pStyle w:val="TDC2"/>
        <w:tabs>
          <w:tab w:val="right" w:leader="dot" w:pos="8828"/>
        </w:tabs>
        <w:jc w:val="both"/>
        <w:rPr>
          <w:rFonts w:ascii="Montserrat" w:hAnsi="Montserrat"/>
          <w:noProof/>
        </w:rPr>
      </w:pPr>
      <w:hyperlink w:anchor="_Toc83389324" w:history="1">
        <w:r w:rsidR="00B4510B" w:rsidRPr="00A27911">
          <w:rPr>
            <w:rStyle w:val="Hipervnculo"/>
            <w:rFonts w:ascii="Montserrat" w:hAnsi="Montserrat" w:cs="Arial"/>
            <w:noProof/>
            <w:lang w:val="es-ES_tradnl"/>
          </w:rPr>
          <w:t>3.7. Envío de una sola proposición.</w:t>
        </w:r>
        <w:r w:rsidR="00B4510B" w:rsidRPr="00A27911">
          <w:rPr>
            <w:rFonts w:ascii="Montserrat" w:hAnsi="Montserrat"/>
            <w:noProof/>
            <w:webHidden/>
          </w:rPr>
          <w:tab/>
        </w:r>
        <w:r w:rsidR="00B4510B" w:rsidRPr="00A27911">
          <w:rPr>
            <w:rFonts w:ascii="Montserrat" w:hAnsi="Montserrat"/>
            <w:noProof/>
            <w:webHidden/>
          </w:rPr>
          <w:fldChar w:fldCharType="begin"/>
        </w:r>
        <w:r w:rsidR="00B4510B" w:rsidRPr="00A27911">
          <w:rPr>
            <w:rFonts w:ascii="Montserrat" w:hAnsi="Montserrat"/>
            <w:noProof/>
            <w:webHidden/>
          </w:rPr>
          <w:instrText xml:space="preserve"> PAGEREF _Toc83389324 \h </w:instrText>
        </w:r>
        <w:r w:rsidR="00B4510B" w:rsidRPr="00A27911">
          <w:rPr>
            <w:rFonts w:ascii="Montserrat" w:hAnsi="Montserrat"/>
            <w:noProof/>
            <w:webHidden/>
          </w:rPr>
        </w:r>
        <w:r w:rsidR="00B4510B" w:rsidRPr="00A27911">
          <w:rPr>
            <w:rFonts w:ascii="Montserrat" w:hAnsi="Montserrat"/>
            <w:noProof/>
            <w:webHidden/>
          </w:rPr>
          <w:fldChar w:fldCharType="separate"/>
        </w:r>
        <w:r w:rsidR="00FE5765">
          <w:rPr>
            <w:rFonts w:ascii="Montserrat" w:hAnsi="Montserrat"/>
            <w:noProof/>
            <w:webHidden/>
          </w:rPr>
          <w:t>31</w:t>
        </w:r>
        <w:r w:rsidR="00B4510B" w:rsidRPr="00A27911">
          <w:rPr>
            <w:rFonts w:ascii="Montserrat" w:hAnsi="Montserrat"/>
            <w:noProof/>
            <w:webHidden/>
          </w:rPr>
          <w:fldChar w:fldCharType="end"/>
        </w:r>
      </w:hyperlink>
    </w:p>
    <w:p w:rsidR="007A1813" w:rsidRPr="00D5548A" w:rsidRDefault="008634B8" w:rsidP="00D5548A">
      <w:pPr>
        <w:pStyle w:val="TDC2"/>
        <w:tabs>
          <w:tab w:val="right" w:leader="dot" w:pos="8828"/>
        </w:tabs>
        <w:jc w:val="both"/>
        <w:rPr>
          <w:rFonts w:ascii="Montserrat" w:hAnsi="Montserrat"/>
          <w:noProof/>
        </w:rPr>
      </w:pPr>
      <w:hyperlink w:anchor="_Toc83389324" w:history="1">
        <w:r w:rsidR="007A1813">
          <w:rPr>
            <w:rStyle w:val="Hipervnculo"/>
            <w:rFonts w:ascii="Montserrat" w:hAnsi="Montserrat" w:cs="Arial"/>
            <w:noProof/>
            <w:lang w:val="es-ES_tradnl"/>
          </w:rPr>
          <w:t>3.8</w:t>
        </w:r>
        <w:r w:rsidR="007A1813" w:rsidRPr="00A27911">
          <w:rPr>
            <w:rStyle w:val="Hipervnculo"/>
            <w:rFonts w:ascii="Montserrat" w:hAnsi="Montserrat" w:cs="Arial"/>
            <w:noProof/>
            <w:lang w:val="es-ES_tradnl"/>
          </w:rPr>
          <w:t>.</w:t>
        </w:r>
        <w:r w:rsidR="002160F4">
          <w:rPr>
            <w:rStyle w:val="Hipervnculo"/>
            <w:rFonts w:ascii="Montserrat" w:hAnsi="Montserrat" w:cs="Arial"/>
            <w:noProof/>
            <w:lang w:val="es-ES_tradnl"/>
          </w:rPr>
          <w:t xml:space="preserve"> D</w:t>
        </w:r>
        <w:r w:rsidR="007A1813">
          <w:rPr>
            <w:rStyle w:val="Hipervnculo"/>
            <w:rFonts w:ascii="Montserrat" w:hAnsi="Montserrat" w:cs="Arial"/>
            <w:noProof/>
            <w:lang w:val="es-ES_tradnl"/>
          </w:rPr>
          <w:t>ocumentación que se rubricará</w:t>
        </w:r>
        <w:r w:rsidR="007A1813" w:rsidRPr="00A27911">
          <w:rPr>
            <w:rStyle w:val="Hipervnculo"/>
            <w:rFonts w:ascii="Montserrat" w:hAnsi="Montserrat" w:cs="Arial"/>
            <w:noProof/>
            <w:lang w:val="es-ES_tradnl"/>
          </w:rPr>
          <w:t>.</w:t>
        </w:r>
        <w:r w:rsidR="007A1813" w:rsidRPr="00A27911">
          <w:rPr>
            <w:rFonts w:ascii="Montserrat" w:hAnsi="Montserrat"/>
            <w:noProof/>
            <w:webHidden/>
          </w:rPr>
          <w:tab/>
        </w:r>
        <w:r w:rsidR="007A1813" w:rsidRPr="00A27911">
          <w:rPr>
            <w:rFonts w:ascii="Montserrat" w:hAnsi="Montserrat"/>
            <w:noProof/>
            <w:webHidden/>
          </w:rPr>
          <w:fldChar w:fldCharType="begin"/>
        </w:r>
        <w:r w:rsidR="007A1813" w:rsidRPr="00A27911">
          <w:rPr>
            <w:rFonts w:ascii="Montserrat" w:hAnsi="Montserrat"/>
            <w:noProof/>
            <w:webHidden/>
          </w:rPr>
          <w:instrText xml:space="preserve"> PAGEREF _Toc83389324 \h </w:instrText>
        </w:r>
        <w:r w:rsidR="007A1813" w:rsidRPr="00A27911">
          <w:rPr>
            <w:rFonts w:ascii="Montserrat" w:hAnsi="Montserrat"/>
            <w:noProof/>
            <w:webHidden/>
          </w:rPr>
        </w:r>
        <w:r w:rsidR="007A1813" w:rsidRPr="00A27911">
          <w:rPr>
            <w:rFonts w:ascii="Montserrat" w:hAnsi="Montserrat"/>
            <w:noProof/>
            <w:webHidden/>
          </w:rPr>
          <w:fldChar w:fldCharType="separate"/>
        </w:r>
        <w:r w:rsidR="00FE5765">
          <w:rPr>
            <w:rFonts w:ascii="Montserrat" w:hAnsi="Montserrat"/>
            <w:noProof/>
            <w:webHidden/>
          </w:rPr>
          <w:t>31</w:t>
        </w:r>
        <w:r w:rsidR="007A1813" w:rsidRPr="00A27911">
          <w:rPr>
            <w:rFonts w:ascii="Montserrat" w:hAnsi="Montserrat"/>
            <w:noProof/>
            <w:webHidden/>
          </w:rPr>
          <w:fldChar w:fldCharType="end"/>
        </w:r>
      </w:hyperlink>
    </w:p>
    <w:p w:rsidR="007A1813" w:rsidRPr="007A1813" w:rsidRDefault="008634B8" w:rsidP="007A1813">
      <w:pPr>
        <w:pStyle w:val="TDC2"/>
        <w:tabs>
          <w:tab w:val="right" w:leader="dot" w:pos="8828"/>
        </w:tabs>
        <w:jc w:val="both"/>
        <w:rPr>
          <w:rFonts w:ascii="Montserrat" w:hAnsi="Montserrat"/>
          <w:noProof/>
        </w:rPr>
      </w:pPr>
      <w:hyperlink w:anchor="_Toc83389324" w:history="1">
        <w:r w:rsidR="007A1813">
          <w:rPr>
            <w:rStyle w:val="Hipervnculo"/>
            <w:rFonts w:ascii="Montserrat" w:hAnsi="Montserrat" w:cs="Arial"/>
            <w:noProof/>
            <w:lang w:val="es-ES_tradnl"/>
          </w:rPr>
          <w:t>3.9</w:t>
        </w:r>
        <w:r w:rsidR="007A1813" w:rsidRPr="00A27911">
          <w:rPr>
            <w:rStyle w:val="Hipervnculo"/>
            <w:rFonts w:ascii="Montserrat" w:hAnsi="Montserrat" w:cs="Arial"/>
            <w:noProof/>
            <w:lang w:val="es-ES_tradnl"/>
          </w:rPr>
          <w:t>.</w:t>
        </w:r>
        <w:r w:rsidR="002160F4">
          <w:rPr>
            <w:rStyle w:val="Hipervnculo"/>
            <w:rFonts w:ascii="Montserrat" w:hAnsi="Montserrat" w:cs="Arial"/>
            <w:noProof/>
            <w:lang w:val="es-ES_tradnl"/>
          </w:rPr>
          <w:t xml:space="preserve">   A</w:t>
        </w:r>
        <w:r w:rsidR="007A1813">
          <w:rPr>
            <w:rStyle w:val="Hipervnculo"/>
            <w:rFonts w:ascii="Montserrat" w:hAnsi="Montserrat" w:cs="Arial"/>
            <w:noProof/>
            <w:lang w:val="es-ES_tradnl"/>
          </w:rPr>
          <w:t>cto de fallo</w:t>
        </w:r>
        <w:r w:rsidR="007A1813" w:rsidRPr="00A27911">
          <w:rPr>
            <w:rStyle w:val="Hipervnculo"/>
            <w:rFonts w:ascii="Montserrat" w:hAnsi="Montserrat" w:cs="Arial"/>
            <w:noProof/>
            <w:lang w:val="es-ES_tradnl"/>
          </w:rPr>
          <w:t>.</w:t>
        </w:r>
        <w:r w:rsidR="007A1813" w:rsidRPr="00A27911">
          <w:rPr>
            <w:rFonts w:ascii="Montserrat" w:hAnsi="Montserrat"/>
            <w:noProof/>
            <w:webHidden/>
          </w:rPr>
          <w:tab/>
        </w:r>
        <w:r w:rsidR="002160F4">
          <w:rPr>
            <w:rFonts w:ascii="Montserrat" w:hAnsi="Montserrat"/>
            <w:noProof/>
            <w:webHidden/>
          </w:rPr>
          <w:t>31</w:t>
        </w:r>
      </w:hyperlink>
    </w:p>
    <w:p w:rsidR="007A1813" w:rsidRDefault="008634B8" w:rsidP="007A1813">
      <w:pPr>
        <w:pStyle w:val="TDC2"/>
        <w:tabs>
          <w:tab w:val="right" w:leader="dot" w:pos="8828"/>
        </w:tabs>
        <w:jc w:val="both"/>
        <w:rPr>
          <w:rFonts w:ascii="Montserrat" w:hAnsi="Montserrat"/>
          <w:noProof/>
        </w:rPr>
      </w:pPr>
      <w:hyperlink w:anchor="_Toc83389324" w:history="1">
        <w:r w:rsidR="007A1813">
          <w:rPr>
            <w:rStyle w:val="Hipervnculo"/>
            <w:rFonts w:ascii="Montserrat" w:hAnsi="Montserrat" w:cs="Arial"/>
            <w:noProof/>
            <w:lang w:val="es-ES_tradnl"/>
          </w:rPr>
          <w:t>3.10</w:t>
        </w:r>
        <w:r w:rsidR="007A1813" w:rsidRPr="00A27911">
          <w:rPr>
            <w:rStyle w:val="Hipervnculo"/>
            <w:rFonts w:ascii="Montserrat" w:hAnsi="Montserrat" w:cs="Arial"/>
            <w:noProof/>
            <w:lang w:val="es-ES_tradnl"/>
          </w:rPr>
          <w:t>.</w:t>
        </w:r>
        <w:r w:rsidR="002160F4">
          <w:rPr>
            <w:rStyle w:val="Hipervnculo"/>
            <w:rFonts w:ascii="Montserrat" w:hAnsi="Montserrat" w:cs="Arial"/>
            <w:noProof/>
            <w:lang w:val="es-ES_tradnl"/>
          </w:rPr>
          <w:t xml:space="preserve"> Firma del contrato</w:t>
        </w:r>
        <w:r w:rsidR="007A1813" w:rsidRPr="00A27911">
          <w:rPr>
            <w:rFonts w:ascii="Montserrat" w:hAnsi="Montserrat"/>
            <w:noProof/>
            <w:webHidden/>
          </w:rPr>
          <w:tab/>
        </w:r>
        <w:r w:rsidR="00DE187F">
          <w:rPr>
            <w:rFonts w:ascii="Montserrat" w:hAnsi="Montserrat"/>
            <w:noProof/>
            <w:webHidden/>
          </w:rPr>
          <w:t>.</w:t>
        </w:r>
        <w:r w:rsidR="002160F4">
          <w:rPr>
            <w:rFonts w:ascii="Montserrat" w:hAnsi="Montserrat"/>
            <w:noProof/>
            <w:webHidden/>
          </w:rPr>
          <w:t>32</w:t>
        </w:r>
      </w:hyperlink>
    </w:p>
    <w:p w:rsidR="00DE187F" w:rsidRPr="00DE187F" w:rsidRDefault="00DE187F" w:rsidP="00DE187F"/>
    <w:p w:rsidR="00B4510B" w:rsidRPr="00152BD6" w:rsidRDefault="008634B8" w:rsidP="000B19C7">
      <w:pPr>
        <w:pStyle w:val="TDC1"/>
        <w:tabs>
          <w:tab w:val="right" w:leader="dot" w:pos="8828"/>
        </w:tabs>
        <w:jc w:val="both"/>
        <w:rPr>
          <w:rFonts w:eastAsiaTheme="minorEastAsia"/>
          <w:b w:val="0"/>
          <w:bCs w:val="0"/>
          <w:caps w:val="0"/>
          <w:noProof/>
          <w:sz w:val="22"/>
          <w:szCs w:val="22"/>
          <w:lang w:eastAsia="es-MX"/>
        </w:rPr>
      </w:pPr>
      <w:hyperlink w:anchor="_Toc83389328" w:history="1">
        <w:r w:rsidR="00B4510B" w:rsidRPr="00152BD6">
          <w:rPr>
            <w:rStyle w:val="Hipervnculo"/>
            <w:rFonts w:cs="Arial"/>
            <w:b w:val="0"/>
            <w:noProof/>
            <w:lang w:val="es-ES_tradnl"/>
          </w:rPr>
          <w:t xml:space="preserve">4. </w:t>
        </w:r>
        <w:r w:rsidR="00B4510B" w:rsidRPr="00BC3EBD">
          <w:rPr>
            <w:rStyle w:val="Hipervnculo"/>
            <w:rFonts w:cs="Arial"/>
            <w:noProof/>
            <w:lang w:val="es-ES_tradnl"/>
          </w:rPr>
          <w:t>REQUISITOS QUE LOS LICITANTES DEBEN CUMPLIR</w:t>
        </w:r>
        <w:r w:rsidR="00B4510B" w:rsidRPr="00152BD6">
          <w:rPr>
            <w:b w:val="0"/>
            <w:noProof/>
            <w:webHidden/>
          </w:rPr>
          <w:tab/>
        </w:r>
        <w:r w:rsidR="00B4510B" w:rsidRPr="00152BD6">
          <w:rPr>
            <w:b w:val="0"/>
            <w:noProof/>
            <w:webHidden/>
          </w:rPr>
          <w:fldChar w:fldCharType="begin"/>
        </w:r>
        <w:r w:rsidR="00B4510B" w:rsidRPr="00152BD6">
          <w:rPr>
            <w:b w:val="0"/>
            <w:noProof/>
            <w:webHidden/>
          </w:rPr>
          <w:instrText xml:space="preserve"> PAGEREF _Toc83389328 \h </w:instrText>
        </w:r>
        <w:r w:rsidR="00B4510B" w:rsidRPr="00152BD6">
          <w:rPr>
            <w:b w:val="0"/>
            <w:noProof/>
            <w:webHidden/>
          </w:rPr>
        </w:r>
        <w:r w:rsidR="00B4510B" w:rsidRPr="00152BD6">
          <w:rPr>
            <w:b w:val="0"/>
            <w:noProof/>
            <w:webHidden/>
          </w:rPr>
          <w:fldChar w:fldCharType="separate"/>
        </w:r>
        <w:r w:rsidR="00FE5765">
          <w:rPr>
            <w:b w:val="0"/>
            <w:noProof/>
            <w:webHidden/>
          </w:rPr>
          <w:t>34</w:t>
        </w:r>
        <w:r w:rsidR="00B4510B" w:rsidRPr="00152BD6">
          <w:rPr>
            <w:b w:val="0"/>
            <w:noProof/>
            <w:webHidden/>
          </w:rPr>
          <w:fldChar w:fldCharType="end"/>
        </w:r>
      </w:hyperlink>
    </w:p>
    <w:p w:rsidR="00B4510B" w:rsidRPr="00152BD6" w:rsidRDefault="008634B8" w:rsidP="000B19C7">
      <w:pPr>
        <w:pStyle w:val="TDC1"/>
        <w:tabs>
          <w:tab w:val="right" w:leader="dot" w:pos="8828"/>
        </w:tabs>
        <w:jc w:val="both"/>
        <w:rPr>
          <w:rFonts w:eastAsiaTheme="minorEastAsia"/>
          <w:b w:val="0"/>
          <w:bCs w:val="0"/>
          <w:caps w:val="0"/>
          <w:noProof/>
          <w:sz w:val="22"/>
          <w:szCs w:val="22"/>
          <w:lang w:eastAsia="es-MX"/>
        </w:rPr>
      </w:pPr>
      <w:hyperlink w:anchor="_Toc83389329" w:history="1">
        <w:r w:rsidR="00B4510B" w:rsidRPr="00BC3EBD">
          <w:rPr>
            <w:rStyle w:val="Hipervnculo"/>
            <w:rFonts w:cs="Arial"/>
            <w:noProof/>
            <w:lang w:val="es-ES_tradnl"/>
          </w:rPr>
          <w:t>Propuesta Legal y Administrativa</w:t>
        </w:r>
        <w:r w:rsidR="00B4510B" w:rsidRPr="00152BD6">
          <w:rPr>
            <w:rStyle w:val="Hipervnculo"/>
            <w:rFonts w:cs="Arial"/>
            <w:b w:val="0"/>
            <w:noProof/>
            <w:lang w:val="es-ES_tradnl"/>
          </w:rPr>
          <w:t>.</w:t>
        </w:r>
        <w:r w:rsidR="00B4510B" w:rsidRPr="00152BD6">
          <w:rPr>
            <w:b w:val="0"/>
            <w:noProof/>
            <w:webHidden/>
          </w:rPr>
          <w:tab/>
        </w:r>
        <w:r w:rsidR="00B4510B" w:rsidRPr="00152BD6">
          <w:rPr>
            <w:b w:val="0"/>
            <w:noProof/>
            <w:webHidden/>
          </w:rPr>
          <w:fldChar w:fldCharType="begin"/>
        </w:r>
        <w:r w:rsidR="00B4510B" w:rsidRPr="00152BD6">
          <w:rPr>
            <w:b w:val="0"/>
            <w:noProof/>
            <w:webHidden/>
          </w:rPr>
          <w:instrText xml:space="preserve"> PAGEREF _Toc83389329 \h </w:instrText>
        </w:r>
        <w:r w:rsidR="00B4510B" w:rsidRPr="00152BD6">
          <w:rPr>
            <w:b w:val="0"/>
            <w:noProof/>
            <w:webHidden/>
          </w:rPr>
        </w:r>
        <w:r w:rsidR="00B4510B" w:rsidRPr="00152BD6">
          <w:rPr>
            <w:b w:val="0"/>
            <w:noProof/>
            <w:webHidden/>
          </w:rPr>
          <w:fldChar w:fldCharType="separate"/>
        </w:r>
        <w:r w:rsidR="00FE5765">
          <w:rPr>
            <w:b w:val="0"/>
            <w:noProof/>
            <w:webHidden/>
          </w:rPr>
          <w:t>35</w:t>
        </w:r>
        <w:r w:rsidR="00B4510B" w:rsidRPr="00152BD6">
          <w:rPr>
            <w:b w:val="0"/>
            <w:noProof/>
            <w:webHidden/>
          </w:rPr>
          <w:fldChar w:fldCharType="end"/>
        </w:r>
      </w:hyperlink>
    </w:p>
    <w:p w:rsidR="00B4510B" w:rsidRPr="00152BD6"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30" w:history="1">
        <w:r w:rsidR="00B4510B" w:rsidRPr="00152BD6">
          <w:rPr>
            <w:rStyle w:val="Hipervnculo"/>
            <w:rFonts w:ascii="Montserrat" w:hAnsi="Montserrat" w:cs="Arial"/>
            <w:noProof/>
            <w:lang w:val="es-ES_tradnl"/>
          </w:rPr>
          <w:t>4.1. Documentación legal-administrativa</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_Toc83389330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35</w:t>
        </w:r>
        <w:r w:rsidR="00B4510B" w:rsidRPr="00152BD6">
          <w:rPr>
            <w:rFonts w:ascii="Montserrat" w:hAnsi="Montserrat"/>
            <w:noProof/>
            <w:webHidden/>
          </w:rPr>
          <w:fldChar w:fldCharType="end"/>
        </w:r>
      </w:hyperlink>
    </w:p>
    <w:p w:rsidR="00B4510B" w:rsidRPr="00152BD6" w:rsidRDefault="008634B8" w:rsidP="000B19C7">
      <w:pPr>
        <w:pStyle w:val="TDC2"/>
        <w:tabs>
          <w:tab w:val="left" w:pos="880"/>
          <w:tab w:val="right" w:leader="dot" w:pos="8828"/>
        </w:tabs>
        <w:jc w:val="both"/>
        <w:rPr>
          <w:rFonts w:ascii="Montserrat" w:eastAsiaTheme="minorEastAsia" w:hAnsi="Montserrat"/>
          <w:smallCaps w:val="0"/>
          <w:noProof/>
          <w:sz w:val="22"/>
          <w:szCs w:val="22"/>
          <w:lang w:eastAsia="es-MX"/>
        </w:rPr>
      </w:pPr>
      <w:hyperlink w:anchor="_Toc83389331" w:history="1">
        <w:r w:rsidR="00B4510B" w:rsidRPr="00152BD6">
          <w:rPr>
            <w:rStyle w:val="Hipervnculo"/>
            <w:rFonts w:ascii="Montserrat" w:hAnsi="Montserrat"/>
            <w:noProof/>
          </w:rPr>
          <w:t>4.1.1.</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Acreditamiento de Personalidad Jurídica y datos de notificación.</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_Toc83389331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35</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32" w:history="1">
        <w:r w:rsidR="00B4510B" w:rsidRPr="00152BD6">
          <w:rPr>
            <w:rStyle w:val="Hipervnculo"/>
            <w:rFonts w:ascii="Montserrat" w:hAnsi="Montserrat"/>
            <w:noProof/>
          </w:rPr>
          <w:t>4.1.2.</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Manifestación de Nacionalidad Mexicana</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_Toc83389332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35</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33" w:history="1">
        <w:r w:rsidR="00B4510B" w:rsidRPr="00152BD6">
          <w:rPr>
            <w:rStyle w:val="Hipervnculo"/>
            <w:rFonts w:ascii="Montserrat" w:hAnsi="Montserrat"/>
            <w:noProof/>
          </w:rPr>
          <w:t>4.1.3.</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Escrito de los supuestos establecidos en los artículos 50 y 60 de la LAASSP.</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_Toc83389333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35</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34" w:history="1">
        <w:r w:rsidR="00B4510B" w:rsidRPr="00152BD6">
          <w:rPr>
            <w:rStyle w:val="Hipervnculo"/>
            <w:rFonts w:ascii="Montserrat" w:hAnsi="Montserrat"/>
            <w:noProof/>
          </w:rPr>
          <w:t>4.1.4.</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Declaración de Integridad.</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_Toc83389334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35</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35" w:history="1">
        <w:r w:rsidR="00B4510B" w:rsidRPr="00152BD6">
          <w:rPr>
            <w:rStyle w:val="Hipervnculo"/>
            <w:rFonts w:ascii="Montserrat" w:hAnsi="Montserrat"/>
            <w:noProof/>
          </w:rPr>
          <w:t>4.1.5.</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Convenio de participación conjunta.</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_Toc83389335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36</w:t>
        </w:r>
        <w:r w:rsidR="00B4510B" w:rsidRPr="00152BD6">
          <w:rPr>
            <w:rFonts w:ascii="Montserrat" w:hAnsi="Montserrat"/>
            <w:noProof/>
            <w:webHidden/>
          </w:rPr>
          <w:fldChar w:fldCharType="end"/>
        </w:r>
      </w:hyperlink>
    </w:p>
    <w:p w:rsidR="00B4510B" w:rsidRDefault="008634B8" w:rsidP="000B19C7">
      <w:pPr>
        <w:pStyle w:val="TDC2"/>
        <w:tabs>
          <w:tab w:val="left" w:pos="1100"/>
          <w:tab w:val="right" w:leader="dot" w:pos="8828"/>
        </w:tabs>
        <w:jc w:val="both"/>
        <w:rPr>
          <w:rFonts w:ascii="Montserrat" w:hAnsi="Montserrat"/>
          <w:noProof/>
        </w:rPr>
      </w:pPr>
      <w:hyperlink w:anchor="_Toc83389336" w:history="1">
        <w:r w:rsidR="00B4510B" w:rsidRPr="00152BD6">
          <w:rPr>
            <w:rStyle w:val="Hipervnculo"/>
            <w:rFonts w:ascii="Montserrat" w:hAnsi="Montserrat" w:cs="Arial"/>
            <w:noProof/>
            <w:lang w:val="es-ES_tradnl"/>
          </w:rPr>
          <w:t>4.1.6.</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cs="Arial"/>
            <w:noProof/>
            <w:lang w:val="es-ES_tradnl"/>
          </w:rPr>
          <w:t>Estratificación de las micro, pequeñas y medianas empresas (MIPYMES).</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_Toc83389336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36</w:t>
        </w:r>
        <w:r w:rsidR="00B4510B" w:rsidRPr="00152BD6">
          <w:rPr>
            <w:rFonts w:ascii="Montserrat" w:hAnsi="Montserrat"/>
            <w:noProof/>
            <w:webHidden/>
          </w:rPr>
          <w:fldChar w:fldCharType="end"/>
        </w:r>
      </w:hyperlink>
    </w:p>
    <w:p w:rsidR="00B34FCE" w:rsidRPr="000303E0" w:rsidRDefault="008634B8" w:rsidP="000303E0">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35" w:history="1">
        <w:r w:rsidR="000303E0">
          <w:rPr>
            <w:rStyle w:val="Hipervnculo"/>
            <w:rFonts w:ascii="Montserrat" w:hAnsi="Montserrat"/>
            <w:noProof/>
          </w:rPr>
          <w:t>4.1.7</w:t>
        </w:r>
        <w:r w:rsidR="000303E0" w:rsidRPr="00152BD6">
          <w:rPr>
            <w:rStyle w:val="Hipervnculo"/>
            <w:rFonts w:ascii="Montserrat" w:hAnsi="Montserrat"/>
            <w:noProof/>
          </w:rPr>
          <w:t>.</w:t>
        </w:r>
        <w:r w:rsidR="00115DF8">
          <w:rPr>
            <w:rFonts w:ascii="Montserrat" w:eastAsiaTheme="minorEastAsia" w:hAnsi="Montserrat"/>
            <w:smallCaps w:val="0"/>
            <w:noProof/>
            <w:sz w:val="22"/>
            <w:szCs w:val="22"/>
            <w:lang w:eastAsia="es-MX"/>
          </w:rPr>
          <w:t xml:space="preserve"> </w:t>
        </w:r>
        <w:r w:rsidR="000303E0">
          <w:rPr>
            <w:rStyle w:val="Hipervnculo"/>
            <w:rFonts w:ascii="Montserrat" w:hAnsi="Montserrat"/>
            <w:noProof/>
          </w:rPr>
          <w:t>escrito de no conflicto de intereses</w:t>
        </w:r>
        <w:r w:rsidR="000303E0" w:rsidRPr="00152BD6">
          <w:rPr>
            <w:rStyle w:val="Hipervnculo"/>
            <w:rFonts w:ascii="Montserrat" w:hAnsi="Montserrat"/>
            <w:noProof/>
          </w:rPr>
          <w:t>.</w:t>
        </w:r>
        <w:r w:rsidR="000303E0" w:rsidRPr="00152BD6">
          <w:rPr>
            <w:rFonts w:ascii="Montserrat" w:hAnsi="Montserrat"/>
            <w:noProof/>
            <w:webHidden/>
          </w:rPr>
          <w:tab/>
        </w:r>
        <w:r w:rsidR="000303E0" w:rsidRPr="00152BD6">
          <w:rPr>
            <w:rFonts w:ascii="Montserrat" w:hAnsi="Montserrat"/>
            <w:noProof/>
            <w:webHidden/>
          </w:rPr>
          <w:fldChar w:fldCharType="begin"/>
        </w:r>
        <w:r w:rsidR="000303E0" w:rsidRPr="00152BD6">
          <w:rPr>
            <w:rFonts w:ascii="Montserrat" w:hAnsi="Montserrat"/>
            <w:noProof/>
            <w:webHidden/>
          </w:rPr>
          <w:instrText xml:space="preserve"> PAGEREF _Toc83389335 \h </w:instrText>
        </w:r>
        <w:r w:rsidR="000303E0" w:rsidRPr="00152BD6">
          <w:rPr>
            <w:rFonts w:ascii="Montserrat" w:hAnsi="Montserrat"/>
            <w:noProof/>
            <w:webHidden/>
          </w:rPr>
        </w:r>
        <w:r w:rsidR="000303E0" w:rsidRPr="00152BD6">
          <w:rPr>
            <w:rFonts w:ascii="Montserrat" w:hAnsi="Montserrat"/>
            <w:noProof/>
            <w:webHidden/>
          </w:rPr>
          <w:fldChar w:fldCharType="separate"/>
        </w:r>
        <w:r w:rsidR="00FE5765">
          <w:rPr>
            <w:rFonts w:ascii="Montserrat" w:hAnsi="Montserrat"/>
            <w:noProof/>
            <w:webHidden/>
          </w:rPr>
          <w:t>36</w:t>
        </w:r>
        <w:r w:rsidR="000303E0" w:rsidRPr="00152BD6">
          <w:rPr>
            <w:rFonts w:ascii="Montserrat" w:hAnsi="Montserrat"/>
            <w:noProof/>
            <w:webHidden/>
          </w:rPr>
          <w:fldChar w:fldCharType="end"/>
        </w:r>
      </w:hyperlink>
    </w:p>
    <w:p w:rsidR="006C6D49" w:rsidRPr="00A27911" w:rsidRDefault="00115DF8" w:rsidP="006C6D49">
      <w:pPr>
        <w:pStyle w:val="TDC2"/>
        <w:tabs>
          <w:tab w:val="left" w:pos="1100"/>
          <w:tab w:val="right" w:leader="dot" w:pos="8828"/>
        </w:tabs>
        <w:rPr>
          <w:rFonts w:ascii="Montserrat" w:eastAsiaTheme="minorEastAsia" w:hAnsi="Montserrat"/>
          <w:smallCaps w:val="0"/>
          <w:noProof/>
          <w:sz w:val="22"/>
          <w:szCs w:val="22"/>
          <w:lang w:eastAsia="es-MX"/>
        </w:rPr>
      </w:pPr>
      <w:r>
        <w:rPr>
          <w:rFonts w:ascii="Montserrat" w:hAnsi="Montserrat"/>
        </w:rPr>
        <w:t xml:space="preserve">4.1.8.  </w:t>
      </w:r>
      <w:r w:rsidR="00A27911" w:rsidRPr="00A27911">
        <w:rPr>
          <w:rFonts w:ascii="Montserrat" w:hAnsi="Montserrat"/>
        </w:rPr>
        <w:t>Identificación oficial vigente</w:t>
      </w:r>
      <w:r w:rsidR="00A27911">
        <w:rPr>
          <w:rFonts w:ascii="Montserrat" w:hAnsi="Montserrat"/>
        </w:rPr>
        <w:t>…………</w:t>
      </w:r>
      <w:r>
        <w:rPr>
          <w:rFonts w:ascii="Montserrat" w:hAnsi="Montserrat"/>
        </w:rPr>
        <w:t>………………….……………………………………………………………………...</w:t>
      </w:r>
      <w:r w:rsidR="00A27911">
        <w:rPr>
          <w:rFonts w:ascii="Montserrat" w:hAnsi="Montserrat"/>
        </w:rPr>
        <w:t>3</w:t>
      </w:r>
      <w:r>
        <w:rPr>
          <w:rFonts w:ascii="Montserrat" w:hAnsi="Montserrat"/>
        </w:rPr>
        <w:t>5</w:t>
      </w:r>
    </w:p>
    <w:p w:rsidR="00B4510B" w:rsidRPr="00152BD6" w:rsidRDefault="006C6D49" w:rsidP="003C4D0A">
      <w:pPr>
        <w:pStyle w:val="TDC2"/>
        <w:tabs>
          <w:tab w:val="left" w:pos="1100"/>
          <w:tab w:val="right" w:leader="dot" w:pos="8828"/>
        </w:tabs>
        <w:ind w:left="0"/>
        <w:jc w:val="both"/>
        <w:rPr>
          <w:rFonts w:ascii="Montserrat" w:eastAsiaTheme="minorEastAsia" w:hAnsi="Montserrat"/>
          <w:smallCaps w:val="0"/>
          <w:noProof/>
          <w:sz w:val="22"/>
          <w:szCs w:val="22"/>
          <w:lang w:eastAsia="es-MX"/>
        </w:rPr>
      </w:pPr>
      <w:r w:rsidRPr="00152BD6">
        <w:rPr>
          <w:rFonts w:ascii="Montserrat" w:hAnsi="Montserrat"/>
          <w:smallCaps w:val="0"/>
          <w:sz w:val="18"/>
          <w:szCs w:val="18"/>
        </w:rPr>
        <w:t xml:space="preserve">    </w:t>
      </w:r>
      <w:hyperlink w:anchor="_Toc83389338" w:history="1">
        <w:r w:rsidR="008A3D6E" w:rsidRPr="00152BD6">
          <w:rPr>
            <w:rStyle w:val="Hipervnculo"/>
            <w:rFonts w:ascii="Montserrat" w:hAnsi="Montserrat"/>
            <w:noProof/>
          </w:rPr>
          <w:t>4.1.9.</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Escrito de aceptación de las disposiciones del Sistema CompraNet</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_Toc83389338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37</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39" w:history="1">
        <w:r w:rsidR="008A3D6E" w:rsidRPr="00152BD6">
          <w:rPr>
            <w:rStyle w:val="Hipervnculo"/>
            <w:rFonts w:ascii="Montserrat" w:hAnsi="Montserrat"/>
            <w:noProof/>
          </w:rPr>
          <w:t>4.1.0.</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Información reservada y confidencial.</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_Toc83389339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37</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40" w:history="1">
        <w:r w:rsidR="008A3D6E" w:rsidRPr="00152BD6">
          <w:rPr>
            <w:rStyle w:val="Hipervnculo"/>
            <w:rFonts w:ascii="Montserrat" w:hAnsi="Montserrat" w:cs="Arial"/>
            <w:noProof/>
            <w:lang w:val="es-ES_tradnl"/>
          </w:rPr>
          <w:t>4.1.11.</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cs="Arial"/>
            <w:noProof/>
            <w:lang w:val="es-ES_tradnl"/>
          </w:rPr>
          <w:t>Escrito de Integridad que conoce la Ley Federal de Competencia Económica.</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_Toc83389340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37</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41" w:history="1">
        <w:r w:rsidR="008A3D6E" w:rsidRPr="00152BD6">
          <w:rPr>
            <w:rStyle w:val="Hipervnculo"/>
            <w:rFonts w:ascii="Montserrat" w:hAnsi="Montserrat"/>
            <w:noProof/>
          </w:rPr>
          <w:t>4.1.12.</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Protocolo de actuación en materia de contrataciones públicas y otorgamiento y prórroga de licencias, permisos, autorizaciones y concesiones.</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_Toc83389341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38</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42" w:history="1">
        <w:r w:rsidR="008A3D6E" w:rsidRPr="00152BD6">
          <w:rPr>
            <w:rStyle w:val="Hipervnculo"/>
            <w:rFonts w:ascii="Montserrat" w:hAnsi="Montserrat"/>
            <w:noProof/>
          </w:rPr>
          <w:t>4.1.13.</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Relación de entrega de documentación que debe presentar el licitante.</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_Toc83389342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38</w:t>
        </w:r>
        <w:r w:rsidR="00B4510B"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43" w:history="1">
        <w:r w:rsidR="008A3D6E" w:rsidRPr="00152BD6">
          <w:rPr>
            <w:rStyle w:val="Hipervnculo"/>
            <w:rFonts w:ascii="Montserrat" w:hAnsi="Montserrat"/>
            <w:noProof/>
          </w:rPr>
          <w:t>4.1.14.</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Aviso de privacidad simplificado de los procedimientos de adquisiciones de bienes, arrendamientos y contratación de servicios</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_Toc83389343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38</w:t>
        </w:r>
        <w:r w:rsidR="00B4510B" w:rsidRPr="00152BD6">
          <w:rPr>
            <w:rFonts w:ascii="Montserrat" w:hAnsi="Montserrat"/>
            <w:noProof/>
            <w:webHidden/>
          </w:rPr>
          <w:fldChar w:fldCharType="end"/>
        </w:r>
      </w:hyperlink>
    </w:p>
    <w:p w:rsidR="00B4510B" w:rsidRDefault="008634B8" w:rsidP="000B19C7">
      <w:pPr>
        <w:pStyle w:val="TDC2"/>
        <w:tabs>
          <w:tab w:val="left" w:pos="1100"/>
          <w:tab w:val="right" w:leader="dot" w:pos="8828"/>
        </w:tabs>
        <w:jc w:val="both"/>
        <w:rPr>
          <w:rFonts w:ascii="Montserrat" w:hAnsi="Montserrat"/>
          <w:noProof/>
        </w:rPr>
      </w:pPr>
      <w:hyperlink w:anchor="_Toc83389344" w:history="1">
        <w:r w:rsidR="008A3D6E" w:rsidRPr="00152BD6">
          <w:rPr>
            <w:rStyle w:val="Hipervnculo"/>
            <w:rFonts w:ascii="Montserrat" w:hAnsi="Montserrat"/>
            <w:noProof/>
          </w:rPr>
          <w:t xml:space="preserve">4.1.15. </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Nota informativa para participantes de países miembros de la Organización para la Cooperación y el Desarrollo Económico (OCDE)</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_Toc83389344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38</w:t>
        </w:r>
        <w:r w:rsidR="00B4510B" w:rsidRPr="00152BD6">
          <w:rPr>
            <w:rFonts w:ascii="Montserrat" w:hAnsi="Montserrat"/>
            <w:noProof/>
            <w:webHidden/>
          </w:rPr>
          <w:fldChar w:fldCharType="end"/>
        </w:r>
      </w:hyperlink>
    </w:p>
    <w:p w:rsidR="00115DF8" w:rsidRPr="00115DF8" w:rsidRDefault="008634B8" w:rsidP="00115DF8">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45" w:history="1">
        <w:r w:rsidR="00115DF8" w:rsidRPr="00152BD6">
          <w:rPr>
            <w:rStyle w:val="Hipervnculo"/>
            <w:rFonts w:ascii="Montserrat" w:hAnsi="Montserrat"/>
            <w:noProof/>
          </w:rPr>
          <w:t>4.1.16.</w:t>
        </w:r>
        <w:r w:rsidR="00115DF8">
          <w:rPr>
            <w:rFonts w:ascii="Montserrat" w:eastAsiaTheme="minorEastAsia" w:hAnsi="Montserrat"/>
            <w:smallCaps w:val="0"/>
            <w:noProof/>
            <w:sz w:val="22"/>
            <w:szCs w:val="22"/>
            <w:lang w:eastAsia="es-MX"/>
          </w:rPr>
          <w:t xml:space="preserve">  </w:t>
        </w:r>
        <w:r w:rsidR="00115DF8">
          <w:rPr>
            <w:rStyle w:val="Hipervnculo"/>
            <w:rFonts w:ascii="Montserrat" w:hAnsi="Montserrat"/>
            <w:noProof/>
          </w:rPr>
          <w:t>Autorización para consultar su opinión de cumplimiento (32-D)</w:t>
        </w:r>
        <w:r w:rsidR="00115DF8" w:rsidRPr="00152BD6">
          <w:rPr>
            <w:rStyle w:val="Hipervnculo"/>
            <w:rFonts w:ascii="Montserrat" w:hAnsi="Montserrat"/>
            <w:noProof/>
          </w:rPr>
          <w:t>.</w:t>
        </w:r>
        <w:r w:rsidR="00115DF8" w:rsidRPr="00152BD6">
          <w:rPr>
            <w:rFonts w:ascii="Montserrat" w:hAnsi="Montserrat"/>
            <w:noProof/>
            <w:webHidden/>
          </w:rPr>
          <w:tab/>
        </w:r>
        <w:r w:rsidR="00115DF8" w:rsidRPr="00152BD6">
          <w:rPr>
            <w:rFonts w:ascii="Montserrat" w:hAnsi="Montserrat"/>
            <w:noProof/>
            <w:webHidden/>
          </w:rPr>
          <w:fldChar w:fldCharType="begin"/>
        </w:r>
        <w:r w:rsidR="00115DF8" w:rsidRPr="00152BD6">
          <w:rPr>
            <w:rFonts w:ascii="Montserrat" w:hAnsi="Montserrat"/>
            <w:noProof/>
            <w:webHidden/>
          </w:rPr>
          <w:instrText xml:space="preserve"> PAGEREF _Toc83389345 \h </w:instrText>
        </w:r>
        <w:r w:rsidR="00115DF8" w:rsidRPr="00152BD6">
          <w:rPr>
            <w:rFonts w:ascii="Montserrat" w:hAnsi="Montserrat"/>
            <w:noProof/>
            <w:webHidden/>
          </w:rPr>
        </w:r>
        <w:r w:rsidR="00115DF8" w:rsidRPr="00152BD6">
          <w:rPr>
            <w:rFonts w:ascii="Montserrat" w:hAnsi="Montserrat"/>
            <w:noProof/>
            <w:webHidden/>
          </w:rPr>
          <w:fldChar w:fldCharType="separate"/>
        </w:r>
        <w:r w:rsidR="00FE5765">
          <w:rPr>
            <w:rFonts w:ascii="Montserrat" w:hAnsi="Montserrat"/>
            <w:noProof/>
            <w:webHidden/>
          </w:rPr>
          <w:t>39</w:t>
        </w:r>
        <w:r w:rsidR="00115DF8" w:rsidRPr="00152BD6">
          <w:rPr>
            <w:rFonts w:ascii="Montserrat" w:hAnsi="Montserrat"/>
            <w:noProof/>
            <w:webHidden/>
          </w:rPr>
          <w:fldChar w:fldCharType="end"/>
        </w:r>
      </w:hyperlink>
    </w:p>
    <w:p w:rsidR="00B4510B" w:rsidRPr="00152BD6" w:rsidRDefault="008634B8" w:rsidP="000B19C7">
      <w:pPr>
        <w:pStyle w:val="TDC2"/>
        <w:tabs>
          <w:tab w:val="left" w:pos="1100"/>
          <w:tab w:val="right" w:leader="dot" w:pos="8828"/>
        </w:tabs>
        <w:jc w:val="both"/>
        <w:rPr>
          <w:rFonts w:ascii="Montserrat" w:eastAsiaTheme="minorEastAsia" w:hAnsi="Montserrat"/>
          <w:smallCaps w:val="0"/>
          <w:noProof/>
          <w:sz w:val="22"/>
          <w:szCs w:val="22"/>
          <w:lang w:eastAsia="es-MX"/>
        </w:rPr>
      </w:pPr>
      <w:hyperlink w:anchor="_Toc83389345" w:history="1">
        <w:r w:rsidR="00115DF8">
          <w:rPr>
            <w:rStyle w:val="Hipervnculo"/>
            <w:rFonts w:ascii="Montserrat" w:hAnsi="Montserrat"/>
            <w:noProof/>
          </w:rPr>
          <w:t>4.1.17</w:t>
        </w:r>
        <w:r w:rsidR="008A3D6E" w:rsidRPr="00152BD6">
          <w:rPr>
            <w:rStyle w:val="Hipervnculo"/>
            <w:rFonts w:ascii="Montserrat" w:hAnsi="Montserrat"/>
            <w:noProof/>
          </w:rPr>
          <w:t>.</w:t>
        </w:r>
        <w:r w:rsidR="00115DF8">
          <w:rPr>
            <w:rFonts w:ascii="Montserrat" w:eastAsiaTheme="minorEastAsia" w:hAnsi="Montserrat"/>
            <w:smallCaps w:val="0"/>
            <w:noProof/>
            <w:sz w:val="22"/>
            <w:szCs w:val="22"/>
            <w:lang w:eastAsia="es-MX"/>
          </w:rPr>
          <w:t xml:space="preserve">  </w:t>
        </w:r>
        <w:r w:rsidR="00B4510B" w:rsidRPr="00152BD6">
          <w:rPr>
            <w:rStyle w:val="Hipervnculo"/>
            <w:rFonts w:ascii="Montserrat" w:hAnsi="Montserrat"/>
            <w:noProof/>
          </w:rPr>
          <w:t>Opiniones positivas de cumplimiento.</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_Toc83389345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39</w:t>
        </w:r>
        <w:r w:rsidR="00B4510B" w:rsidRPr="00152BD6">
          <w:rPr>
            <w:rFonts w:ascii="Montserrat" w:hAnsi="Montserrat"/>
            <w:noProof/>
            <w:webHidden/>
          </w:rPr>
          <w:fldChar w:fldCharType="end"/>
        </w:r>
      </w:hyperlink>
    </w:p>
    <w:p w:rsidR="00B4510B" w:rsidRPr="00152BD6"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46" w:history="1">
        <w:r w:rsidR="00B4510B" w:rsidRPr="00152BD6">
          <w:rPr>
            <w:rStyle w:val="Hipervnculo"/>
            <w:rFonts w:ascii="Montserrat" w:hAnsi="Montserrat" w:cs="Arial"/>
            <w:noProof/>
            <w:lang w:val="es-ES_tradnl"/>
          </w:rPr>
          <w:t>4.2. Propuesta técnica.</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_Toc83389346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39</w:t>
        </w:r>
        <w:r w:rsidR="00B4510B" w:rsidRPr="00152BD6">
          <w:rPr>
            <w:rFonts w:ascii="Montserrat" w:hAnsi="Montserrat"/>
            <w:noProof/>
            <w:webHidden/>
          </w:rPr>
          <w:fldChar w:fldCharType="end"/>
        </w:r>
      </w:hyperlink>
    </w:p>
    <w:p w:rsidR="00B4510B" w:rsidRPr="00152BD6" w:rsidRDefault="008A3D6E" w:rsidP="008A3D6E">
      <w:pPr>
        <w:pStyle w:val="TDC2"/>
        <w:tabs>
          <w:tab w:val="right" w:leader="dot" w:pos="8828"/>
        </w:tabs>
        <w:ind w:left="0"/>
        <w:jc w:val="both"/>
        <w:rPr>
          <w:rFonts w:ascii="Montserrat" w:eastAsiaTheme="minorEastAsia" w:hAnsi="Montserrat"/>
          <w:smallCaps w:val="0"/>
          <w:noProof/>
          <w:sz w:val="22"/>
          <w:szCs w:val="22"/>
          <w:lang w:eastAsia="es-MX"/>
        </w:rPr>
      </w:pPr>
      <w:r w:rsidRPr="00152BD6">
        <w:rPr>
          <w:rFonts w:ascii="Montserrat" w:eastAsiaTheme="minorEastAsia" w:hAnsi="Montserrat"/>
          <w:smallCaps w:val="0"/>
          <w:noProof/>
          <w:sz w:val="22"/>
          <w:szCs w:val="22"/>
          <w:lang w:eastAsia="es-MX"/>
        </w:rPr>
        <w:t xml:space="preserve">    </w:t>
      </w:r>
      <w:hyperlink w:anchor="_Toc83389348" w:history="1">
        <w:r w:rsidRPr="00152BD6">
          <w:rPr>
            <w:rStyle w:val="Hipervnculo"/>
            <w:rFonts w:ascii="Montserrat" w:hAnsi="Montserrat" w:cs="Arial"/>
            <w:noProof/>
            <w:lang w:val="es-ES_tradnl"/>
          </w:rPr>
          <w:t>4.2.1</w:t>
        </w:r>
        <w:r w:rsidR="00B4510B" w:rsidRPr="00152BD6">
          <w:rPr>
            <w:rStyle w:val="Hipervnculo"/>
            <w:rFonts w:ascii="Montserrat" w:hAnsi="Montserrat" w:cs="Arial"/>
            <w:noProof/>
            <w:lang w:val="es-ES_tradnl"/>
          </w:rPr>
          <w:t xml:space="preserve"> Centros de Servicio</w:t>
        </w:r>
        <w:r w:rsidR="00B4510B" w:rsidRPr="00152BD6">
          <w:rPr>
            <w:rFonts w:ascii="Montserrat" w:hAnsi="Montserrat"/>
            <w:noProof/>
            <w:webHidden/>
          </w:rPr>
          <w:tab/>
        </w:r>
        <w:r w:rsidR="00EE19F1">
          <w:rPr>
            <w:rFonts w:ascii="Montserrat" w:hAnsi="Montserrat"/>
            <w:noProof/>
            <w:webHidden/>
          </w:rPr>
          <w:t>40</w:t>
        </w:r>
      </w:hyperlink>
    </w:p>
    <w:p w:rsidR="00B4510B" w:rsidRPr="00152BD6"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49" w:history="1">
        <w:r w:rsidR="008A3D6E" w:rsidRPr="00152BD6">
          <w:rPr>
            <w:rStyle w:val="Hipervnculo"/>
            <w:rFonts w:ascii="Montserrat" w:hAnsi="Montserrat" w:cs="Arial"/>
            <w:noProof/>
            <w:lang w:val="es-ES_tradnl"/>
          </w:rPr>
          <w:t>4.2.2</w:t>
        </w:r>
        <w:r w:rsidR="00B044CB">
          <w:rPr>
            <w:rStyle w:val="Hipervnculo"/>
            <w:rFonts w:ascii="Montserrat" w:hAnsi="Montserrat" w:cs="Arial"/>
            <w:noProof/>
            <w:lang w:val="es-ES_tradnl"/>
          </w:rPr>
          <w:t xml:space="preserve"> </w:t>
        </w:r>
        <w:r w:rsidR="002D2E1A">
          <w:rPr>
            <w:rStyle w:val="Hipervnculo"/>
            <w:rFonts w:ascii="Montserrat" w:hAnsi="Montserrat" w:cs="Arial"/>
            <w:noProof/>
            <w:lang w:val="es-ES_tradnl"/>
          </w:rPr>
          <w:t>C</w:t>
        </w:r>
        <w:r w:rsidR="00383A44">
          <w:rPr>
            <w:rStyle w:val="Hipervnculo"/>
            <w:rFonts w:ascii="Montserrat" w:hAnsi="Montserrat" w:cs="Arial"/>
            <w:noProof/>
            <w:lang w:val="es-ES_tradnl"/>
          </w:rPr>
          <w:t>onfidencialidad</w:t>
        </w:r>
        <w:r w:rsidR="00B4510B" w:rsidRPr="00152BD6">
          <w:rPr>
            <w:rFonts w:ascii="Montserrat" w:hAnsi="Montserrat"/>
            <w:noProof/>
            <w:webHidden/>
          </w:rPr>
          <w:tab/>
        </w:r>
        <w:r w:rsidR="00EE19F1">
          <w:rPr>
            <w:rFonts w:ascii="Montserrat" w:hAnsi="Montserrat"/>
            <w:noProof/>
            <w:webHidden/>
          </w:rPr>
          <w:t xml:space="preserve">……40 </w:t>
        </w:r>
      </w:hyperlink>
    </w:p>
    <w:p w:rsidR="00B4510B" w:rsidRDefault="008634B8" w:rsidP="00F7342A">
      <w:pPr>
        <w:pStyle w:val="TDC2"/>
        <w:tabs>
          <w:tab w:val="right" w:leader="dot" w:pos="8828"/>
        </w:tabs>
        <w:jc w:val="both"/>
        <w:rPr>
          <w:rFonts w:ascii="Montserrat" w:hAnsi="Montserrat"/>
          <w:noProof/>
        </w:rPr>
      </w:pPr>
      <w:hyperlink w:anchor="_Toc83389350" w:history="1">
        <w:r w:rsidR="008A3D6E" w:rsidRPr="00152BD6">
          <w:rPr>
            <w:rStyle w:val="Hipervnculo"/>
            <w:rFonts w:ascii="Montserrat" w:hAnsi="Montserrat" w:cs="Arial"/>
            <w:noProof/>
            <w:lang w:val="es-ES_tradnl"/>
          </w:rPr>
          <w:t>4.2.3</w:t>
        </w:r>
        <w:r w:rsidR="00383A44">
          <w:rPr>
            <w:rStyle w:val="Hipervnculo"/>
            <w:rFonts w:ascii="Montserrat" w:hAnsi="Montserrat" w:cs="Arial"/>
            <w:noProof/>
            <w:lang w:val="es-ES_tradnl"/>
          </w:rPr>
          <w:t xml:space="preserve">. Garantía de servicio </w:t>
        </w:r>
        <w:r w:rsidR="00B4510B" w:rsidRPr="00152BD6">
          <w:rPr>
            <w:rStyle w:val="Hipervnculo"/>
            <w:rFonts w:ascii="Montserrat" w:hAnsi="Montserrat" w:cs="Arial"/>
            <w:noProof/>
            <w:lang w:val="es-ES_tradnl"/>
          </w:rPr>
          <w:t>.</w:t>
        </w:r>
        <w:r w:rsidR="00B4510B" w:rsidRPr="00152BD6">
          <w:rPr>
            <w:rFonts w:ascii="Montserrat" w:hAnsi="Montserrat"/>
            <w:noProof/>
            <w:webHidden/>
          </w:rPr>
          <w:tab/>
        </w:r>
        <w:r w:rsidR="00EE19F1">
          <w:rPr>
            <w:rFonts w:ascii="Montserrat" w:hAnsi="Montserrat"/>
            <w:noProof/>
            <w:webHidden/>
          </w:rPr>
          <w:t xml:space="preserve">40 </w:t>
        </w:r>
      </w:hyperlink>
    </w:p>
    <w:p w:rsidR="00B4510B" w:rsidRPr="00A914C5" w:rsidRDefault="008634B8" w:rsidP="00A914C5">
      <w:pPr>
        <w:pStyle w:val="TDC2"/>
        <w:tabs>
          <w:tab w:val="right" w:leader="dot" w:pos="8828"/>
        </w:tabs>
        <w:jc w:val="both"/>
        <w:rPr>
          <w:rFonts w:ascii="Montserrat" w:hAnsi="Montserrat"/>
          <w:noProof/>
        </w:rPr>
      </w:pPr>
      <w:hyperlink w:anchor="_Toc83389350" w:history="1">
        <w:r w:rsidR="00383A44">
          <w:rPr>
            <w:rStyle w:val="Hipervnculo"/>
            <w:rFonts w:ascii="Montserrat" w:hAnsi="Montserrat" w:cs="Arial"/>
            <w:noProof/>
            <w:lang w:val="es-ES_tradnl"/>
          </w:rPr>
          <w:t xml:space="preserve">4.2.4. Carta de liberación de responsabilidad </w:t>
        </w:r>
        <w:r w:rsidR="00383A44" w:rsidRPr="00152BD6">
          <w:rPr>
            <w:rStyle w:val="Hipervnculo"/>
            <w:rFonts w:ascii="Montserrat" w:hAnsi="Montserrat" w:cs="Arial"/>
            <w:noProof/>
            <w:lang w:val="es-ES_tradnl"/>
          </w:rPr>
          <w:t>.</w:t>
        </w:r>
        <w:r w:rsidR="00383A44" w:rsidRPr="00152BD6">
          <w:rPr>
            <w:rFonts w:ascii="Montserrat" w:hAnsi="Montserrat"/>
            <w:noProof/>
            <w:webHidden/>
          </w:rPr>
          <w:tab/>
        </w:r>
        <w:r w:rsidR="00EE19F1">
          <w:rPr>
            <w:rFonts w:ascii="Montserrat" w:hAnsi="Montserrat"/>
            <w:noProof/>
            <w:webHidden/>
          </w:rPr>
          <w:t xml:space="preserve">40 </w:t>
        </w:r>
      </w:hyperlink>
    </w:p>
    <w:p w:rsidR="00B4510B" w:rsidRPr="00152BD6"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62" w:history="1">
        <w:r w:rsidR="00B4510B" w:rsidRPr="00152BD6">
          <w:rPr>
            <w:rStyle w:val="Hipervnculo"/>
            <w:rFonts w:ascii="Montserrat" w:hAnsi="Montserrat" w:cs="Arial"/>
            <w:noProof/>
            <w:lang w:val="es-ES_tradnl"/>
          </w:rPr>
          <w:t>4.3. Propuesta económica</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_Toc83389362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41</w:t>
        </w:r>
        <w:r w:rsidR="00B4510B" w:rsidRPr="00152BD6">
          <w:rPr>
            <w:rFonts w:ascii="Montserrat" w:hAnsi="Montserrat"/>
            <w:noProof/>
            <w:webHidden/>
          </w:rPr>
          <w:fldChar w:fldCharType="end"/>
        </w:r>
      </w:hyperlink>
    </w:p>
    <w:p w:rsidR="00B4510B" w:rsidRPr="00152BD6" w:rsidRDefault="008634B8" w:rsidP="000B19C7">
      <w:pPr>
        <w:pStyle w:val="TDC1"/>
        <w:tabs>
          <w:tab w:val="right" w:leader="dot" w:pos="8828"/>
        </w:tabs>
        <w:jc w:val="both"/>
        <w:rPr>
          <w:rFonts w:eastAsiaTheme="minorEastAsia"/>
          <w:b w:val="0"/>
          <w:bCs w:val="0"/>
          <w:caps w:val="0"/>
          <w:noProof/>
          <w:sz w:val="22"/>
          <w:szCs w:val="22"/>
          <w:lang w:eastAsia="es-MX"/>
        </w:rPr>
      </w:pPr>
      <w:hyperlink w:anchor="_Toc83389363" w:history="1">
        <w:r w:rsidR="00DE187F">
          <w:rPr>
            <w:rStyle w:val="Hipervnculo"/>
            <w:rFonts w:cs="Arial"/>
            <w:noProof/>
            <w:lang w:val="es-ES_tradnl"/>
          </w:rPr>
          <w:t xml:space="preserve">5. </w:t>
        </w:r>
        <w:r w:rsidR="00B4510B" w:rsidRPr="00DE187F">
          <w:rPr>
            <w:rStyle w:val="Hipervnculo"/>
            <w:rFonts w:cs="Arial"/>
            <w:noProof/>
            <w:lang w:val="es-ES_tradnl"/>
          </w:rPr>
          <w:t>CRITERIOS ESPECÍFICOS CONFORME A LOS CUALES SE EVALUARÁN LAS PROPOSICIONES</w:t>
        </w:r>
        <w:r w:rsidR="00B4510B" w:rsidRPr="00152BD6">
          <w:rPr>
            <w:rStyle w:val="Hipervnculo"/>
            <w:rFonts w:cs="Arial"/>
            <w:b w:val="0"/>
            <w:noProof/>
            <w:lang w:val="es-ES_tradnl"/>
          </w:rPr>
          <w:t>.</w:t>
        </w:r>
        <w:r w:rsidR="00B4510B" w:rsidRPr="00152BD6">
          <w:rPr>
            <w:b w:val="0"/>
            <w:noProof/>
            <w:webHidden/>
          </w:rPr>
          <w:tab/>
        </w:r>
        <w:r w:rsidR="00B4510B" w:rsidRPr="00152BD6">
          <w:rPr>
            <w:b w:val="0"/>
            <w:noProof/>
            <w:webHidden/>
          </w:rPr>
          <w:fldChar w:fldCharType="begin"/>
        </w:r>
        <w:r w:rsidR="00B4510B" w:rsidRPr="00152BD6">
          <w:rPr>
            <w:b w:val="0"/>
            <w:noProof/>
            <w:webHidden/>
          </w:rPr>
          <w:instrText xml:space="preserve"> PAGEREF _Toc83389363 \h </w:instrText>
        </w:r>
        <w:r w:rsidR="00B4510B" w:rsidRPr="00152BD6">
          <w:rPr>
            <w:b w:val="0"/>
            <w:noProof/>
            <w:webHidden/>
          </w:rPr>
        </w:r>
        <w:r w:rsidR="00B4510B" w:rsidRPr="00152BD6">
          <w:rPr>
            <w:b w:val="0"/>
            <w:noProof/>
            <w:webHidden/>
          </w:rPr>
          <w:fldChar w:fldCharType="separate"/>
        </w:r>
        <w:r w:rsidR="00FE5765">
          <w:rPr>
            <w:b w:val="0"/>
            <w:noProof/>
            <w:webHidden/>
          </w:rPr>
          <w:t>41</w:t>
        </w:r>
        <w:r w:rsidR="00B4510B" w:rsidRPr="00152BD6">
          <w:rPr>
            <w:b w:val="0"/>
            <w:noProof/>
            <w:webHidden/>
          </w:rPr>
          <w:fldChar w:fldCharType="end"/>
        </w:r>
      </w:hyperlink>
    </w:p>
    <w:p w:rsidR="00B4510B" w:rsidRPr="00152BD6" w:rsidRDefault="008634B8" w:rsidP="000B19C7">
      <w:pPr>
        <w:pStyle w:val="TDC2"/>
        <w:tabs>
          <w:tab w:val="right" w:leader="dot" w:pos="8828"/>
        </w:tabs>
        <w:jc w:val="both"/>
        <w:rPr>
          <w:rFonts w:ascii="Montserrat" w:eastAsiaTheme="minorEastAsia" w:hAnsi="Montserrat"/>
          <w:smallCaps w:val="0"/>
          <w:noProof/>
          <w:sz w:val="22"/>
          <w:szCs w:val="22"/>
          <w:lang w:eastAsia="es-MX"/>
        </w:rPr>
      </w:pPr>
      <w:hyperlink w:anchor="_Toc83389364" w:history="1">
        <w:r w:rsidR="00B4510B" w:rsidRPr="00152BD6">
          <w:rPr>
            <w:rStyle w:val="Hipervnculo"/>
            <w:rFonts w:ascii="Montserrat" w:hAnsi="Montserrat" w:cs="Arial"/>
            <w:noProof/>
            <w:lang w:val="es-ES_tradnl"/>
          </w:rPr>
          <w:t>5.1. Criterios generales para la Evaluación.</w:t>
        </w:r>
        <w:r w:rsidR="00B4510B" w:rsidRPr="00152BD6">
          <w:rPr>
            <w:rFonts w:ascii="Montserrat" w:hAnsi="Montserrat"/>
            <w:noProof/>
            <w:webHidden/>
          </w:rPr>
          <w:tab/>
        </w:r>
        <w:r w:rsidR="00B4510B" w:rsidRPr="00152BD6">
          <w:rPr>
            <w:rFonts w:ascii="Montserrat" w:hAnsi="Montserrat"/>
            <w:noProof/>
            <w:webHidden/>
          </w:rPr>
          <w:fldChar w:fldCharType="begin"/>
        </w:r>
        <w:r w:rsidR="00B4510B" w:rsidRPr="00152BD6">
          <w:rPr>
            <w:rFonts w:ascii="Montserrat" w:hAnsi="Montserrat"/>
            <w:noProof/>
            <w:webHidden/>
          </w:rPr>
          <w:instrText xml:space="preserve"> PAGEREF _Toc83389364 \h </w:instrText>
        </w:r>
        <w:r w:rsidR="00B4510B" w:rsidRPr="00152BD6">
          <w:rPr>
            <w:rFonts w:ascii="Montserrat" w:hAnsi="Montserrat"/>
            <w:noProof/>
            <w:webHidden/>
          </w:rPr>
        </w:r>
        <w:r w:rsidR="00B4510B" w:rsidRPr="00152BD6">
          <w:rPr>
            <w:rFonts w:ascii="Montserrat" w:hAnsi="Montserrat"/>
            <w:noProof/>
            <w:webHidden/>
          </w:rPr>
          <w:fldChar w:fldCharType="separate"/>
        </w:r>
        <w:r w:rsidR="00FE5765">
          <w:rPr>
            <w:rFonts w:ascii="Montserrat" w:hAnsi="Montserrat"/>
            <w:noProof/>
            <w:webHidden/>
          </w:rPr>
          <w:t>42</w:t>
        </w:r>
        <w:r w:rsidR="00B4510B" w:rsidRPr="00152BD6">
          <w:rPr>
            <w:rFonts w:ascii="Montserrat" w:hAnsi="Montserrat"/>
            <w:noProof/>
            <w:webHidden/>
          </w:rPr>
          <w:fldChar w:fldCharType="end"/>
        </w:r>
      </w:hyperlink>
    </w:p>
    <w:p w:rsidR="00BC2E9B" w:rsidRPr="00BC2E9B" w:rsidRDefault="008634B8" w:rsidP="00BC2E9B">
      <w:pPr>
        <w:pStyle w:val="TDC2"/>
        <w:jc w:val="both"/>
        <w:rPr>
          <w:rFonts w:ascii="Montserrat" w:eastAsiaTheme="minorEastAsia" w:hAnsi="Montserrat"/>
          <w:noProof/>
          <w:highlight w:val="yellow"/>
          <w:lang w:eastAsia="es-MX"/>
        </w:rPr>
      </w:pPr>
      <w:hyperlink w:anchor="_Toc99462479" w:history="1">
        <w:r w:rsidR="00BC2E9B" w:rsidRPr="00152BD6">
          <w:rPr>
            <w:rStyle w:val="Hipervnculo"/>
            <w:rFonts w:ascii="Montserrat" w:eastAsiaTheme="minorEastAsia" w:hAnsi="Montserrat"/>
            <w:noProof/>
            <w:lang w:val="es-ES_tradnl" w:eastAsia="es-MX"/>
          </w:rPr>
          <w:t>5.2. Criterios de evaluación técnica…………………………………………………………………………………………....4</w:t>
        </w:r>
        <w:r w:rsidR="0082780D">
          <w:rPr>
            <w:rStyle w:val="Hipervnculo"/>
            <w:rFonts w:ascii="Montserrat" w:eastAsiaTheme="minorEastAsia" w:hAnsi="Montserrat"/>
            <w:noProof/>
            <w:lang w:val="es-ES_tradnl" w:eastAsia="es-MX"/>
          </w:rPr>
          <w:t>4</w:t>
        </w:r>
      </w:hyperlink>
    </w:p>
    <w:p w:rsidR="00B4510B" w:rsidRPr="00C772C3" w:rsidRDefault="008634B8">
      <w:pPr>
        <w:pStyle w:val="TDC2"/>
        <w:tabs>
          <w:tab w:val="right" w:leader="dot" w:pos="8828"/>
        </w:tabs>
        <w:rPr>
          <w:rFonts w:ascii="Montserrat" w:eastAsiaTheme="minorEastAsia" w:hAnsi="Montserrat"/>
          <w:smallCaps w:val="0"/>
          <w:noProof/>
          <w:sz w:val="22"/>
          <w:szCs w:val="22"/>
          <w:lang w:eastAsia="es-MX"/>
        </w:rPr>
      </w:pPr>
      <w:hyperlink w:anchor="_Toc83389368" w:history="1">
        <w:r w:rsidR="00B4510B" w:rsidRPr="00C772C3">
          <w:rPr>
            <w:rStyle w:val="Hipervnculo"/>
            <w:rFonts w:ascii="Montserrat" w:hAnsi="Montserrat" w:cs="Arial"/>
            <w:noProof/>
            <w:lang w:val="es-ES_tradnl"/>
          </w:rPr>
          <w:t>5.3. Criterios de evaluación de la propuesta legal-administrativa</w:t>
        </w:r>
        <w:r w:rsidR="00B4510B" w:rsidRPr="00C772C3">
          <w:rPr>
            <w:rFonts w:ascii="Montserrat" w:hAnsi="Montserrat"/>
            <w:noProof/>
            <w:webHidden/>
          </w:rPr>
          <w:tab/>
        </w:r>
        <w:r w:rsidR="00B4510B" w:rsidRPr="00C772C3">
          <w:rPr>
            <w:rFonts w:ascii="Montserrat" w:hAnsi="Montserrat"/>
            <w:noProof/>
            <w:webHidden/>
          </w:rPr>
          <w:fldChar w:fldCharType="begin"/>
        </w:r>
        <w:r w:rsidR="00B4510B" w:rsidRPr="00C772C3">
          <w:rPr>
            <w:rFonts w:ascii="Montserrat" w:hAnsi="Montserrat"/>
            <w:noProof/>
            <w:webHidden/>
          </w:rPr>
          <w:instrText xml:space="preserve"> PAGEREF _Toc83389368 \h </w:instrText>
        </w:r>
        <w:r w:rsidR="00B4510B" w:rsidRPr="00C772C3">
          <w:rPr>
            <w:rFonts w:ascii="Montserrat" w:hAnsi="Montserrat"/>
            <w:noProof/>
            <w:webHidden/>
          </w:rPr>
        </w:r>
        <w:r w:rsidR="00B4510B" w:rsidRPr="00C772C3">
          <w:rPr>
            <w:rFonts w:ascii="Montserrat" w:hAnsi="Montserrat"/>
            <w:noProof/>
            <w:webHidden/>
          </w:rPr>
          <w:fldChar w:fldCharType="separate"/>
        </w:r>
        <w:r w:rsidR="00FE5765">
          <w:rPr>
            <w:rFonts w:ascii="Montserrat" w:hAnsi="Montserrat"/>
            <w:noProof/>
            <w:webHidden/>
          </w:rPr>
          <w:t>56</w:t>
        </w:r>
        <w:r w:rsidR="00B4510B" w:rsidRPr="00C772C3">
          <w:rPr>
            <w:rFonts w:ascii="Montserrat" w:hAnsi="Montserrat"/>
            <w:noProof/>
            <w:webHidden/>
          </w:rPr>
          <w:fldChar w:fldCharType="end"/>
        </w:r>
      </w:hyperlink>
    </w:p>
    <w:p w:rsidR="00B4510B" w:rsidRPr="00C772C3" w:rsidRDefault="008634B8">
      <w:pPr>
        <w:pStyle w:val="TDC2"/>
        <w:tabs>
          <w:tab w:val="right" w:leader="dot" w:pos="8828"/>
        </w:tabs>
        <w:rPr>
          <w:rFonts w:ascii="Montserrat" w:eastAsiaTheme="minorEastAsia" w:hAnsi="Montserrat"/>
          <w:smallCaps w:val="0"/>
          <w:noProof/>
          <w:sz w:val="22"/>
          <w:szCs w:val="22"/>
          <w:lang w:eastAsia="es-MX"/>
        </w:rPr>
      </w:pPr>
      <w:hyperlink w:anchor="_Toc83389369" w:history="1">
        <w:r w:rsidR="00B4510B" w:rsidRPr="00C772C3">
          <w:rPr>
            <w:rStyle w:val="Hipervnculo"/>
            <w:rFonts w:ascii="Montserrat" w:hAnsi="Montserrat" w:cs="Arial"/>
            <w:noProof/>
            <w:lang w:val="es-ES_tradnl"/>
          </w:rPr>
          <w:t>5.4. Criterios de evaluación de la propuesta económica.</w:t>
        </w:r>
        <w:r w:rsidR="00B4510B" w:rsidRPr="00C772C3">
          <w:rPr>
            <w:rFonts w:ascii="Montserrat" w:hAnsi="Montserrat"/>
            <w:noProof/>
            <w:webHidden/>
          </w:rPr>
          <w:tab/>
        </w:r>
        <w:r w:rsidR="00B4510B" w:rsidRPr="00C772C3">
          <w:rPr>
            <w:rFonts w:ascii="Montserrat" w:hAnsi="Montserrat"/>
            <w:noProof/>
            <w:webHidden/>
          </w:rPr>
          <w:fldChar w:fldCharType="begin"/>
        </w:r>
        <w:r w:rsidR="00B4510B" w:rsidRPr="00C772C3">
          <w:rPr>
            <w:rFonts w:ascii="Montserrat" w:hAnsi="Montserrat"/>
            <w:noProof/>
            <w:webHidden/>
          </w:rPr>
          <w:instrText xml:space="preserve"> PAGEREF _Toc83389369 \h </w:instrText>
        </w:r>
        <w:r w:rsidR="00B4510B" w:rsidRPr="00C772C3">
          <w:rPr>
            <w:rFonts w:ascii="Montserrat" w:hAnsi="Montserrat"/>
            <w:noProof/>
            <w:webHidden/>
          </w:rPr>
        </w:r>
        <w:r w:rsidR="00B4510B" w:rsidRPr="00C772C3">
          <w:rPr>
            <w:rFonts w:ascii="Montserrat" w:hAnsi="Montserrat"/>
            <w:noProof/>
            <w:webHidden/>
          </w:rPr>
          <w:fldChar w:fldCharType="separate"/>
        </w:r>
        <w:r w:rsidR="00FE5765">
          <w:rPr>
            <w:rFonts w:ascii="Montserrat" w:hAnsi="Montserrat"/>
            <w:noProof/>
            <w:webHidden/>
          </w:rPr>
          <w:t>57</w:t>
        </w:r>
        <w:r w:rsidR="00B4510B" w:rsidRPr="00C772C3">
          <w:rPr>
            <w:rFonts w:ascii="Montserrat" w:hAnsi="Montserrat"/>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70" w:history="1">
        <w:r w:rsidR="00B4510B" w:rsidRPr="00C772C3">
          <w:rPr>
            <w:rStyle w:val="Hipervnculo"/>
            <w:rFonts w:cs="Arial"/>
            <w:noProof/>
            <w:lang w:val="es-ES_tradnl"/>
          </w:rPr>
          <w:t>6. CAUSALES EXPRESAS DE DESECHAMIENTO.</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_Toc83389370 \h </w:instrText>
        </w:r>
        <w:r w:rsidR="00B4510B" w:rsidRPr="00C772C3">
          <w:rPr>
            <w:noProof/>
            <w:webHidden/>
          </w:rPr>
        </w:r>
        <w:r w:rsidR="00B4510B" w:rsidRPr="00C772C3">
          <w:rPr>
            <w:noProof/>
            <w:webHidden/>
          </w:rPr>
          <w:fldChar w:fldCharType="separate"/>
        </w:r>
        <w:r w:rsidR="00FE5765">
          <w:rPr>
            <w:noProof/>
            <w:webHidden/>
          </w:rPr>
          <w:t>59</w:t>
        </w:r>
        <w:r w:rsidR="00B4510B" w:rsidRPr="00C772C3">
          <w:rPr>
            <w:noProof/>
            <w:webHidden/>
          </w:rPr>
          <w:fldChar w:fldCharType="end"/>
        </w:r>
      </w:hyperlink>
    </w:p>
    <w:p w:rsidR="00B4510B" w:rsidRPr="00C772C3" w:rsidRDefault="008634B8">
      <w:pPr>
        <w:pStyle w:val="TDC1"/>
        <w:tabs>
          <w:tab w:val="left" w:pos="440"/>
          <w:tab w:val="right" w:leader="dot" w:pos="8828"/>
        </w:tabs>
        <w:rPr>
          <w:rFonts w:eastAsiaTheme="minorEastAsia"/>
          <w:b w:val="0"/>
          <w:bCs w:val="0"/>
          <w:caps w:val="0"/>
          <w:noProof/>
          <w:sz w:val="22"/>
          <w:szCs w:val="22"/>
          <w:lang w:eastAsia="es-MX"/>
        </w:rPr>
      </w:pPr>
      <w:hyperlink w:anchor="_Toc83389371" w:history="1">
        <w:r w:rsidR="00B4510B" w:rsidRPr="00C772C3">
          <w:rPr>
            <w:rStyle w:val="Hipervnculo"/>
            <w:rFonts w:cs="Arial"/>
            <w:noProof/>
            <w:lang w:val="es-ES_tradnl"/>
          </w:rPr>
          <w:t>7.</w:t>
        </w:r>
        <w:r w:rsidR="00DE187F">
          <w:rPr>
            <w:rFonts w:eastAsiaTheme="minorEastAsia"/>
            <w:b w:val="0"/>
            <w:bCs w:val="0"/>
            <w:caps w:val="0"/>
            <w:noProof/>
            <w:sz w:val="22"/>
            <w:szCs w:val="22"/>
            <w:lang w:eastAsia="es-MX"/>
          </w:rPr>
          <w:t xml:space="preserve"> </w:t>
        </w:r>
        <w:r w:rsidR="00B4510B" w:rsidRPr="00C772C3">
          <w:rPr>
            <w:rStyle w:val="Hipervnculo"/>
            <w:rFonts w:cs="Arial"/>
            <w:noProof/>
            <w:lang w:val="es-ES_tradnl"/>
          </w:rPr>
          <w:t>DE LA ADJUDICACIÓN.</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_Toc83389371 \h </w:instrText>
        </w:r>
        <w:r w:rsidR="00B4510B" w:rsidRPr="00C772C3">
          <w:rPr>
            <w:noProof/>
            <w:webHidden/>
          </w:rPr>
        </w:r>
        <w:r w:rsidR="00B4510B" w:rsidRPr="00C772C3">
          <w:rPr>
            <w:noProof/>
            <w:webHidden/>
          </w:rPr>
          <w:fldChar w:fldCharType="separate"/>
        </w:r>
        <w:r w:rsidR="00FE5765">
          <w:rPr>
            <w:noProof/>
            <w:webHidden/>
          </w:rPr>
          <w:t>62</w:t>
        </w:r>
        <w:r w:rsidR="00B4510B" w:rsidRPr="00C772C3">
          <w:rPr>
            <w:noProof/>
            <w:webHidden/>
          </w:rPr>
          <w:fldChar w:fldCharType="end"/>
        </w:r>
      </w:hyperlink>
    </w:p>
    <w:p w:rsidR="00B4510B" w:rsidRPr="00C772C3" w:rsidRDefault="008634B8">
      <w:pPr>
        <w:pStyle w:val="TDC1"/>
        <w:tabs>
          <w:tab w:val="left" w:pos="440"/>
          <w:tab w:val="right" w:leader="dot" w:pos="8828"/>
        </w:tabs>
        <w:rPr>
          <w:rFonts w:eastAsiaTheme="minorEastAsia"/>
          <w:b w:val="0"/>
          <w:bCs w:val="0"/>
          <w:caps w:val="0"/>
          <w:noProof/>
          <w:sz w:val="22"/>
          <w:szCs w:val="22"/>
          <w:lang w:eastAsia="es-MX"/>
        </w:rPr>
      </w:pPr>
      <w:hyperlink w:anchor="_Toc83389372" w:history="1">
        <w:r w:rsidR="00B4510B" w:rsidRPr="00C772C3">
          <w:rPr>
            <w:rStyle w:val="Hipervnculo"/>
            <w:rFonts w:cs="Arial"/>
            <w:noProof/>
            <w:lang w:val="es-ES_tradnl"/>
          </w:rPr>
          <w:t>8.</w:t>
        </w:r>
        <w:r w:rsidR="00DE187F">
          <w:rPr>
            <w:rFonts w:eastAsiaTheme="minorEastAsia"/>
            <w:b w:val="0"/>
            <w:bCs w:val="0"/>
            <w:caps w:val="0"/>
            <w:noProof/>
            <w:sz w:val="22"/>
            <w:szCs w:val="22"/>
            <w:lang w:eastAsia="es-MX"/>
          </w:rPr>
          <w:t xml:space="preserve"> </w:t>
        </w:r>
        <w:r w:rsidR="00B4510B" w:rsidRPr="00C772C3">
          <w:rPr>
            <w:rStyle w:val="Hipervnculo"/>
            <w:rFonts w:cs="Arial"/>
            <w:noProof/>
            <w:lang w:val="es-ES_tradnl"/>
          </w:rPr>
          <w:t>INCONFORMIDADES.</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_Toc83389372 \h </w:instrText>
        </w:r>
        <w:r w:rsidR="00B4510B" w:rsidRPr="00C772C3">
          <w:rPr>
            <w:noProof/>
            <w:webHidden/>
          </w:rPr>
        </w:r>
        <w:r w:rsidR="00B4510B" w:rsidRPr="00C772C3">
          <w:rPr>
            <w:noProof/>
            <w:webHidden/>
          </w:rPr>
          <w:fldChar w:fldCharType="separate"/>
        </w:r>
        <w:r w:rsidR="00FE5765">
          <w:rPr>
            <w:noProof/>
            <w:webHidden/>
          </w:rPr>
          <w:t>63</w:t>
        </w:r>
        <w:r w:rsidR="00B4510B" w:rsidRPr="00C772C3">
          <w:rPr>
            <w:noProof/>
            <w:webHidden/>
          </w:rPr>
          <w:fldChar w:fldCharType="end"/>
        </w:r>
      </w:hyperlink>
    </w:p>
    <w:p w:rsidR="00B4510B" w:rsidRPr="00C772C3" w:rsidRDefault="008634B8">
      <w:pPr>
        <w:pStyle w:val="TDC1"/>
        <w:tabs>
          <w:tab w:val="left" w:pos="440"/>
          <w:tab w:val="right" w:leader="dot" w:pos="8828"/>
        </w:tabs>
        <w:rPr>
          <w:rFonts w:eastAsiaTheme="minorEastAsia"/>
          <w:b w:val="0"/>
          <w:bCs w:val="0"/>
          <w:caps w:val="0"/>
          <w:noProof/>
          <w:sz w:val="22"/>
          <w:szCs w:val="22"/>
          <w:lang w:eastAsia="es-MX"/>
        </w:rPr>
      </w:pPr>
      <w:hyperlink w:anchor="_Toc83389373" w:history="1">
        <w:r w:rsidR="00B4510B" w:rsidRPr="00C772C3">
          <w:rPr>
            <w:rStyle w:val="Hipervnculo"/>
            <w:rFonts w:cs="Arial"/>
            <w:noProof/>
            <w:lang w:val="es-ES_tradnl"/>
          </w:rPr>
          <w:t>9.</w:t>
        </w:r>
        <w:r w:rsidR="00DE187F">
          <w:rPr>
            <w:rFonts w:eastAsiaTheme="minorEastAsia"/>
            <w:b w:val="0"/>
            <w:bCs w:val="0"/>
            <w:caps w:val="0"/>
            <w:noProof/>
            <w:sz w:val="22"/>
            <w:szCs w:val="22"/>
            <w:lang w:eastAsia="es-MX"/>
          </w:rPr>
          <w:t xml:space="preserve"> </w:t>
        </w:r>
        <w:r w:rsidR="00B4510B" w:rsidRPr="00C772C3">
          <w:rPr>
            <w:rStyle w:val="Hipervnculo"/>
            <w:rFonts w:cs="Arial"/>
            <w:noProof/>
            <w:lang w:val="es-ES_tradnl"/>
          </w:rPr>
          <w:t>CANCELACIÓN DE LA INVITACIÓN, PARTIDA(S), O CONCEPTOS INCLUIDOS EN ÉSTA.</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_Toc83389373 \h </w:instrText>
        </w:r>
        <w:r w:rsidR="00B4510B" w:rsidRPr="00C772C3">
          <w:rPr>
            <w:noProof/>
            <w:webHidden/>
          </w:rPr>
        </w:r>
        <w:r w:rsidR="00B4510B" w:rsidRPr="00C772C3">
          <w:rPr>
            <w:noProof/>
            <w:webHidden/>
          </w:rPr>
          <w:fldChar w:fldCharType="separate"/>
        </w:r>
        <w:r w:rsidR="00FE5765">
          <w:rPr>
            <w:noProof/>
            <w:webHidden/>
          </w:rPr>
          <w:t>63</w:t>
        </w:r>
        <w:r w:rsidR="00B4510B" w:rsidRPr="00C772C3">
          <w:rPr>
            <w:noProof/>
            <w:webHidden/>
          </w:rPr>
          <w:fldChar w:fldCharType="end"/>
        </w:r>
      </w:hyperlink>
    </w:p>
    <w:p w:rsidR="00B4510B" w:rsidRPr="00C772C3" w:rsidRDefault="008634B8">
      <w:pPr>
        <w:pStyle w:val="TDC1"/>
        <w:tabs>
          <w:tab w:val="left" w:pos="660"/>
          <w:tab w:val="right" w:leader="dot" w:pos="8828"/>
        </w:tabs>
        <w:rPr>
          <w:rFonts w:eastAsiaTheme="minorEastAsia"/>
          <w:b w:val="0"/>
          <w:bCs w:val="0"/>
          <w:caps w:val="0"/>
          <w:noProof/>
          <w:sz w:val="22"/>
          <w:szCs w:val="22"/>
          <w:lang w:eastAsia="es-MX"/>
        </w:rPr>
      </w:pPr>
      <w:hyperlink w:anchor="_Toc83389374" w:history="1">
        <w:r w:rsidR="00B4510B" w:rsidRPr="00C772C3">
          <w:rPr>
            <w:rStyle w:val="Hipervnculo"/>
            <w:rFonts w:cs="Arial"/>
            <w:noProof/>
            <w:lang w:val="es-ES_tradnl"/>
          </w:rPr>
          <w:t>10.</w:t>
        </w:r>
        <w:r w:rsidR="00DE187F">
          <w:rPr>
            <w:rFonts w:eastAsiaTheme="minorEastAsia"/>
            <w:b w:val="0"/>
            <w:bCs w:val="0"/>
            <w:caps w:val="0"/>
            <w:noProof/>
            <w:sz w:val="22"/>
            <w:szCs w:val="22"/>
            <w:lang w:eastAsia="es-MX"/>
          </w:rPr>
          <w:t xml:space="preserve"> </w:t>
        </w:r>
        <w:r w:rsidR="00B4510B" w:rsidRPr="00C772C3">
          <w:rPr>
            <w:rStyle w:val="Hipervnculo"/>
            <w:rFonts w:cs="Arial"/>
            <w:noProof/>
            <w:lang w:val="es-ES_tradnl"/>
          </w:rPr>
          <w:t>DECLARACIÓN DE PROCEDIMIENTO DESIERTO</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_Toc83389374 \h </w:instrText>
        </w:r>
        <w:r w:rsidR="00B4510B" w:rsidRPr="00C772C3">
          <w:rPr>
            <w:noProof/>
            <w:webHidden/>
          </w:rPr>
        </w:r>
        <w:r w:rsidR="00B4510B" w:rsidRPr="00C772C3">
          <w:rPr>
            <w:noProof/>
            <w:webHidden/>
          </w:rPr>
          <w:fldChar w:fldCharType="separate"/>
        </w:r>
        <w:r w:rsidR="00FE5765">
          <w:rPr>
            <w:noProof/>
            <w:webHidden/>
          </w:rPr>
          <w:t>64</w:t>
        </w:r>
        <w:r w:rsidR="00B4510B" w:rsidRPr="00C772C3">
          <w:rPr>
            <w:noProof/>
            <w:webHidden/>
          </w:rPr>
          <w:fldChar w:fldCharType="end"/>
        </w:r>
      </w:hyperlink>
    </w:p>
    <w:p w:rsidR="00B4510B" w:rsidRPr="00C772C3" w:rsidRDefault="008634B8">
      <w:pPr>
        <w:pStyle w:val="TDC1"/>
        <w:tabs>
          <w:tab w:val="left" w:pos="440"/>
          <w:tab w:val="right" w:leader="dot" w:pos="8828"/>
        </w:tabs>
        <w:rPr>
          <w:rFonts w:eastAsiaTheme="minorEastAsia"/>
          <w:b w:val="0"/>
          <w:bCs w:val="0"/>
          <w:caps w:val="0"/>
          <w:noProof/>
          <w:sz w:val="22"/>
          <w:szCs w:val="22"/>
          <w:lang w:eastAsia="es-MX"/>
        </w:rPr>
      </w:pPr>
      <w:hyperlink w:anchor="_Toc83389375" w:history="1">
        <w:r w:rsidR="00B4510B" w:rsidRPr="00C772C3">
          <w:rPr>
            <w:rStyle w:val="Hipervnculo"/>
            <w:rFonts w:cs="Arial"/>
            <w:noProof/>
            <w:lang w:val="es-ES_tradnl"/>
          </w:rPr>
          <w:t>11.</w:t>
        </w:r>
        <w:r w:rsidR="00DE187F">
          <w:rPr>
            <w:rFonts w:eastAsiaTheme="minorEastAsia"/>
            <w:b w:val="0"/>
            <w:bCs w:val="0"/>
            <w:caps w:val="0"/>
            <w:noProof/>
            <w:sz w:val="22"/>
            <w:szCs w:val="22"/>
            <w:lang w:eastAsia="es-MX"/>
          </w:rPr>
          <w:t xml:space="preserve"> </w:t>
        </w:r>
        <w:r w:rsidR="00B4510B" w:rsidRPr="00C772C3">
          <w:rPr>
            <w:rStyle w:val="Hipervnculo"/>
            <w:rFonts w:cs="Arial"/>
            <w:noProof/>
            <w:lang w:val="es-ES_tradnl"/>
          </w:rPr>
          <w:t>FORMATOS QUE FACILITARÁN Y AGILIZARÁN LA PRESENTACIÓN Y RECEPCIÓN DE LAS PROPOSICIONES.</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_Toc83389375 \h </w:instrText>
        </w:r>
        <w:r w:rsidR="00B4510B" w:rsidRPr="00C772C3">
          <w:rPr>
            <w:noProof/>
            <w:webHidden/>
          </w:rPr>
        </w:r>
        <w:r w:rsidR="00B4510B" w:rsidRPr="00C772C3">
          <w:rPr>
            <w:noProof/>
            <w:webHidden/>
          </w:rPr>
          <w:fldChar w:fldCharType="separate"/>
        </w:r>
        <w:r w:rsidR="00FE5765">
          <w:rPr>
            <w:noProof/>
            <w:webHidden/>
          </w:rPr>
          <w:t>65</w:t>
        </w:r>
        <w:r w:rsidR="00B4510B" w:rsidRPr="00C772C3">
          <w:rPr>
            <w:noProof/>
            <w:webHidden/>
          </w:rPr>
          <w:fldChar w:fldCharType="end"/>
        </w:r>
      </w:hyperlink>
    </w:p>
    <w:p w:rsidR="00B4510B" w:rsidRPr="00C772C3" w:rsidRDefault="008634B8">
      <w:pPr>
        <w:pStyle w:val="TDC1"/>
        <w:tabs>
          <w:tab w:val="left" w:pos="660"/>
          <w:tab w:val="right" w:leader="dot" w:pos="8828"/>
        </w:tabs>
        <w:rPr>
          <w:rFonts w:eastAsiaTheme="minorEastAsia"/>
          <w:b w:val="0"/>
          <w:bCs w:val="0"/>
          <w:caps w:val="0"/>
          <w:noProof/>
          <w:sz w:val="22"/>
          <w:szCs w:val="22"/>
          <w:lang w:eastAsia="es-MX"/>
        </w:rPr>
      </w:pPr>
      <w:hyperlink w:anchor="_Toc83389377" w:history="1">
        <w:r w:rsidR="00B4510B" w:rsidRPr="00C772C3">
          <w:rPr>
            <w:rStyle w:val="Hipervnculo"/>
            <w:rFonts w:cs="Arial"/>
            <w:noProof/>
            <w:lang w:val="es-ES_tradnl"/>
          </w:rPr>
          <w:t>12.</w:t>
        </w:r>
        <w:r w:rsidR="00DE187F">
          <w:rPr>
            <w:rFonts w:eastAsiaTheme="minorEastAsia"/>
            <w:b w:val="0"/>
            <w:bCs w:val="0"/>
            <w:caps w:val="0"/>
            <w:noProof/>
            <w:sz w:val="22"/>
            <w:szCs w:val="22"/>
            <w:lang w:eastAsia="es-MX"/>
          </w:rPr>
          <w:t xml:space="preserve"> </w:t>
        </w:r>
        <w:r w:rsidR="00B4510B" w:rsidRPr="00C772C3">
          <w:rPr>
            <w:rStyle w:val="Hipervnculo"/>
            <w:rFonts w:cs="Arial"/>
            <w:noProof/>
            <w:lang w:val="es-ES_tradnl"/>
          </w:rPr>
          <w:t>NOTA INFORMATIVA OCDE.</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_Toc83389377 \h </w:instrText>
        </w:r>
        <w:r w:rsidR="00B4510B" w:rsidRPr="00C772C3">
          <w:rPr>
            <w:noProof/>
            <w:webHidden/>
          </w:rPr>
        </w:r>
        <w:r w:rsidR="00B4510B" w:rsidRPr="00C772C3">
          <w:rPr>
            <w:noProof/>
            <w:webHidden/>
          </w:rPr>
          <w:fldChar w:fldCharType="separate"/>
        </w:r>
        <w:r w:rsidR="00FE5765">
          <w:rPr>
            <w:noProof/>
            <w:webHidden/>
          </w:rPr>
          <w:t>65</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78" w:history="1">
        <w:r w:rsidR="00B4510B" w:rsidRPr="00C772C3">
          <w:rPr>
            <w:rStyle w:val="Hipervnculo"/>
            <w:rFonts w:cs="Arial"/>
            <w:noProof/>
            <w:lang w:val="es-ES_tradnl"/>
          </w:rPr>
          <w:t>13. PROTOCOLO DE ACTUACIÓN EN MATERIA DE CONTRATACIONES PÚBLICAS Y OTORGAMIENTO Y PRÓRROGA DE LICENCIAS, PERMISOS, AUTORIZACIONES Y CONCESIONES.</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_Toc83389378 \h </w:instrText>
        </w:r>
        <w:r w:rsidR="00B4510B" w:rsidRPr="00C772C3">
          <w:rPr>
            <w:noProof/>
            <w:webHidden/>
          </w:rPr>
        </w:r>
        <w:r w:rsidR="00B4510B" w:rsidRPr="00C772C3">
          <w:rPr>
            <w:noProof/>
            <w:webHidden/>
          </w:rPr>
          <w:fldChar w:fldCharType="separate"/>
        </w:r>
        <w:r w:rsidR="00FE5765">
          <w:rPr>
            <w:noProof/>
            <w:webHidden/>
          </w:rPr>
          <w:t>66</w:t>
        </w:r>
        <w:r w:rsidR="00B4510B" w:rsidRPr="00C772C3">
          <w:rPr>
            <w:noProof/>
            <w:webHidden/>
          </w:rPr>
          <w:fldChar w:fldCharType="end"/>
        </w:r>
      </w:hyperlink>
    </w:p>
    <w:p w:rsidR="00B4510B" w:rsidRPr="00C772C3" w:rsidRDefault="008634B8">
      <w:pPr>
        <w:pStyle w:val="TDC1"/>
        <w:tabs>
          <w:tab w:val="left" w:pos="660"/>
          <w:tab w:val="right" w:leader="dot" w:pos="8828"/>
        </w:tabs>
        <w:rPr>
          <w:rFonts w:eastAsiaTheme="minorEastAsia"/>
          <w:b w:val="0"/>
          <w:bCs w:val="0"/>
          <w:caps w:val="0"/>
          <w:noProof/>
          <w:sz w:val="22"/>
          <w:szCs w:val="22"/>
          <w:lang w:eastAsia="es-MX"/>
        </w:rPr>
      </w:pPr>
      <w:hyperlink w:anchor="_Toc83389379" w:history="1">
        <w:r w:rsidR="00B4510B" w:rsidRPr="00C772C3">
          <w:rPr>
            <w:rStyle w:val="Hipervnculo"/>
            <w:rFonts w:cs="Arial"/>
            <w:noProof/>
            <w:lang w:val="es-ES_tradnl"/>
          </w:rPr>
          <w:t>14.</w:t>
        </w:r>
        <w:r w:rsidR="00DE187F">
          <w:rPr>
            <w:rFonts w:eastAsiaTheme="minorEastAsia"/>
            <w:b w:val="0"/>
            <w:bCs w:val="0"/>
            <w:caps w:val="0"/>
            <w:noProof/>
            <w:sz w:val="22"/>
            <w:szCs w:val="22"/>
            <w:lang w:eastAsia="es-MX"/>
          </w:rPr>
          <w:t xml:space="preserve"> </w:t>
        </w:r>
        <w:r w:rsidR="00B4510B" w:rsidRPr="00C772C3">
          <w:rPr>
            <w:rStyle w:val="Hipervnculo"/>
            <w:rFonts w:cs="Arial"/>
            <w:noProof/>
            <w:lang w:val="es-ES_tradnl"/>
          </w:rPr>
          <w:t>AVISO DE PRIVACIDAD SIMPLIFICADO DE LOS PROCEDIMIENTOS DE ADQUISICIONES DE BIENES, ARRENDAMIENTOS Y CONTRATACIÓN DE SERVICIOS</w:t>
        </w:r>
        <w:r w:rsidR="000B19C7">
          <w:rPr>
            <w:rStyle w:val="Hipervnculo"/>
            <w:rFonts w:cs="Arial"/>
            <w:noProof/>
            <w:lang w:val="es-ES_tradnl"/>
          </w:rPr>
          <w:t>……………………………………………………………..</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_Toc83389379 \h </w:instrText>
        </w:r>
        <w:r w:rsidR="00B4510B" w:rsidRPr="00C772C3">
          <w:rPr>
            <w:noProof/>
            <w:webHidden/>
          </w:rPr>
        </w:r>
        <w:r w:rsidR="00B4510B" w:rsidRPr="00C772C3">
          <w:rPr>
            <w:noProof/>
            <w:webHidden/>
          </w:rPr>
          <w:fldChar w:fldCharType="separate"/>
        </w:r>
        <w:r w:rsidR="00FE5765">
          <w:rPr>
            <w:noProof/>
            <w:webHidden/>
          </w:rPr>
          <w:t>67</w:t>
        </w:r>
        <w:r w:rsidR="00B4510B" w:rsidRPr="00C772C3">
          <w:rPr>
            <w:noProof/>
            <w:webHidden/>
          </w:rPr>
          <w:fldChar w:fldCharType="end"/>
        </w:r>
      </w:hyperlink>
    </w:p>
    <w:p w:rsidR="00B4510B" w:rsidRDefault="008634B8">
      <w:pPr>
        <w:pStyle w:val="TDC1"/>
        <w:tabs>
          <w:tab w:val="right" w:leader="dot" w:pos="8828"/>
        </w:tabs>
        <w:rPr>
          <w:noProof/>
        </w:rPr>
      </w:pPr>
      <w:hyperlink w:anchor="_Toc83389380" w:history="1">
        <w:r w:rsidR="00B4510B" w:rsidRPr="00C772C3">
          <w:rPr>
            <w:rStyle w:val="Hipervnculo"/>
            <w:rFonts w:cs="Arial"/>
            <w:noProof/>
            <w:lang w:val="es-ES"/>
          </w:rPr>
          <w:t>ANEXO I MANIFESTACIÓN DE INTERÉS EN PARTICIPAR EN LA INVITACIÓN</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_Toc83389380 \h </w:instrText>
        </w:r>
        <w:r w:rsidR="00B4510B" w:rsidRPr="00C772C3">
          <w:rPr>
            <w:noProof/>
            <w:webHidden/>
          </w:rPr>
        </w:r>
        <w:r w:rsidR="00B4510B" w:rsidRPr="00C772C3">
          <w:rPr>
            <w:noProof/>
            <w:webHidden/>
          </w:rPr>
          <w:fldChar w:fldCharType="separate"/>
        </w:r>
        <w:r w:rsidR="00FE5765">
          <w:rPr>
            <w:noProof/>
            <w:webHidden/>
          </w:rPr>
          <w:t>69</w:t>
        </w:r>
        <w:r w:rsidR="00B4510B" w:rsidRPr="00C772C3">
          <w:rPr>
            <w:noProof/>
            <w:webHidden/>
          </w:rPr>
          <w:fldChar w:fldCharType="end"/>
        </w:r>
      </w:hyperlink>
    </w:p>
    <w:p w:rsidR="00F77FCF" w:rsidRPr="00F77FCF" w:rsidRDefault="00F77FCF" w:rsidP="00F77FCF">
      <w:pPr>
        <w:rPr>
          <w:rFonts w:ascii="Montserrat" w:hAnsi="Montserrat"/>
          <w:b/>
          <w:bCs/>
          <w:sz w:val="20"/>
          <w:szCs w:val="20"/>
          <w:lang w:val="es-ES"/>
        </w:rPr>
      </w:pPr>
      <w:r w:rsidRPr="00F77FCF">
        <w:rPr>
          <w:rFonts w:ascii="Montserrat" w:hAnsi="Montserrat"/>
          <w:b/>
          <w:bCs/>
          <w:sz w:val="20"/>
          <w:szCs w:val="20"/>
          <w:lang w:val="es-ES"/>
        </w:rPr>
        <w:t>ANEXO I</w:t>
      </w:r>
      <w:r>
        <w:rPr>
          <w:rFonts w:ascii="Montserrat" w:hAnsi="Montserrat"/>
          <w:b/>
          <w:bCs/>
          <w:sz w:val="20"/>
          <w:szCs w:val="20"/>
          <w:lang w:val="es-ES"/>
        </w:rPr>
        <w:t xml:space="preserve">I  </w:t>
      </w:r>
      <w:r w:rsidRPr="00F77FCF">
        <w:rPr>
          <w:rFonts w:ascii="Montserrat" w:hAnsi="Montserrat"/>
          <w:b/>
          <w:bCs/>
          <w:sz w:val="20"/>
          <w:szCs w:val="20"/>
          <w:lang w:val="es-ES"/>
        </w:rPr>
        <w:t>FORMATO DE SOLICITUD DE ACLARACIONES A LA CONVOCATORIA</w:t>
      </w:r>
      <w:r>
        <w:rPr>
          <w:rFonts w:ascii="Montserrat" w:hAnsi="Montserrat"/>
          <w:b/>
          <w:bCs/>
          <w:sz w:val="20"/>
          <w:szCs w:val="20"/>
          <w:lang w:val="es-ES"/>
        </w:rPr>
        <w:t>…………………………………………</w:t>
      </w:r>
      <w:r w:rsidR="00E749EA">
        <w:rPr>
          <w:rFonts w:ascii="Montserrat" w:hAnsi="Montserrat"/>
          <w:b/>
          <w:bCs/>
          <w:sz w:val="20"/>
          <w:szCs w:val="20"/>
          <w:lang w:val="es-ES"/>
        </w:rPr>
        <w:t>………………………………………………..………………...…</w:t>
      </w:r>
      <w:r w:rsidR="00A12DA0">
        <w:rPr>
          <w:rFonts w:ascii="Montserrat" w:hAnsi="Montserrat"/>
          <w:b/>
          <w:bCs/>
          <w:sz w:val="20"/>
          <w:szCs w:val="20"/>
          <w:lang w:val="es-ES"/>
        </w:rPr>
        <w:t>7</w:t>
      </w:r>
      <w:r w:rsidR="0082780D">
        <w:rPr>
          <w:rFonts w:ascii="Montserrat" w:hAnsi="Montserrat"/>
          <w:b/>
          <w:bCs/>
          <w:sz w:val="20"/>
          <w:szCs w:val="20"/>
          <w:lang w:val="es-ES"/>
        </w:rPr>
        <w:t>0</w:t>
      </w:r>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81" w:history="1">
        <w:r w:rsidR="00B4510B" w:rsidRPr="00C772C3">
          <w:rPr>
            <w:rStyle w:val="Hipervnculo"/>
            <w:rFonts w:cs="Arial"/>
            <w:noProof/>
          </w:rPr>
          <w:t>ANEXO</w:t>
        </w:r>
        <w:r w:rsidR="001E0B86">
          <w:rPr>
            <w:rStyle w:val="Hipervnculo"/>
            <w:rFonts w:cs="Arial"/>
            <w:noProof/>
            <w:lang w:val="es-ES"/>
          </w:rPr>
          <w:t xml:space="preserve"> II</w:t>
        </w:r>
        <w:r w:rsidR="00F77FCF">
          <w:rPr>
            <w:rStyle w:val="Hipervnculo"/>
            <w:rFonts w:cs="Arial"/>
            <w:noProof/>
            <w:lang w:val="es-ES"/>
          </w:rPr>
          <w:t>I</w:t>
        </w:r>
        <w:r w:rsidR="00B4510B" w:rsidRPr="00C772C3">
          <w:rPr>
            <w:rStyle w:val="Hipervnculo"/>
            <w:rFonts w:cs="Arial"/>
            <w:noProof/>
            <w:lang w:val="es-ES"/>
          </w:rPr>
          <w:t xml:space="preserve">  </w:t>
        </w:r>
        <w:r w:rsidR="00B4510B" w:rsidRPr="00C772C3">
          <w:rPr>
            <w:rStyle w:val="Hipervnculo"/>
            <w:rFonts w:cs="Arial"/>
            <w:noProof/>
          </w:rPr>
          <w:t>MODELO DE CONVENIO DE PARTICIPACIÓN CONJUNTA</w:t>
        </w:r>
        <w:r w:rsidR="00B4510B" w:rsidRPr="00C772C3">
          <w:rPr>
            <w:noProof/>
            <w:webHidden/>
          </w:rPr>
          <w:tab/>
        </w:r>
        <w:r w:rsidR="001435E1">
          <w:rPr>
            <w:noProof/>
            <w:webHidden/>
          </w:rPr>
          <w:t>…</w:t>
        </w:r>
        <w:r w:rsidR="00B42EAF">
          <w:rPr>
            <w:noProof/>
            <w:webHidden/>
          </w:rPr>
          <w:t>.</w:t>
        </w:r>
        <w:r w:rsidR="001435E1">
          <w:rPr>
            <w:noProof/>
            <w:webHidden/>
          </w:rPr>
          <w:t>…..</w:t>
        </w:r>
        <w:r w:rsidR="00B4510B" w:rsidRPr="00C772C3">
          <w:rPr>
            <w:noProof/>
            <w:webHidden/>
          </w:rPr>
          <w:fldChar w:fldCharType="begin"/>
        </w:r>
        <w:r w:rsidR="00B4510B" w:rsidRPr="00C772C3">
          <w:rPr>
            <w:noProof/>
            <w:webHidden/>
          </w:rPr>
          <w:instrText xml:space="preserve"> PAGEREF _Toc83389381 \h </w:instrText>
        </w:r>
        <w:r w:rsidR="00B4510B" w:rsidRPr="00C772C3">
          <w:rPr>
            <w:noProof/>
            <w:webHidden/>
          </w:rPr>
        </w:r>
        <w:r w:rsidR="00B4510B" w:rsidRPr="00C772C3">
          <w:rPr>
            <w:noProof/>
            <w:webHidden/>
          </w:rPr>
          <w:fldChar w:fldCharType="separate"/>
        </w:r>
        <w:r w:rsidR="00FE5765">
          <w:rPr>
            <w:noProof/>
            <w:webHidden/>
          </w:rPr>
          <w:t>71</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82" w:history="1">
        <w:r w:rsidR="00B4510B" w:rsidRPr="00C772C3">
          <w:rPr>
            <w:rStyle w:val="Hipervnculo"/>
            <w:rFonts w:cs="Arial"/>
            <w:noProof/>
          </w:rPr>
          <w:t>ANEXO</w:t>
        </w:r>
        <w:r w:rsidR="001E0B86">
          <w:rPr>
            <w:rStyle w:val="Hipervnculo"/>
            <w:rFonts w:cs="Arial"/>
            <w:noProof/>
            <w:lang w:val="es-ES"/>
          </w:rPr>
          <w:t xml:space="preserve"> I</w:t>
        </w:r>
        <w:r w:rsidR="00F77FCF">
          <w:rPr>
            <w:rStyle w:val="Hipervnculo"/>
            <w:rFonts w:cs="Arial"/>
            <w:noProof/>
            <w:lang w:val="es-ES"/>
          </w:rPr>
          <w:t>V</w:t>
        </w:r>
        <w:r w:rsidR="00B4510B" w:rsidRPr="00C772C3">
          <w:rPr>
            <w:rStyle w:val="Hipervnculo"/>
            <w:rFonts w:cs="Arial"/>
            <w:noProof/>
            <w:lang w:val="es-ES"/>
          </w:rPr>
          <w:t xml:space="preserve"> ACREDITAMIENTO DE PERSONALIDAD JURÍDICA Y DATOS DE NOTIFICACIÓN</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_Toc83389382 \h </w:instrText>
        </w:r>
        <w:r w:rsidR="00B4510B" w:rsidRPr="00C772C3">
          <w:rPr>
            <w:noProof/>
            <w:webHidden/>
          </w:rPr>
        </w:r>
        <w:r w:rsidR="00B4510B" w:rsidRPr="00C772C3">
          <w:rPr>
            <w:noProof/>
            <w:webHidden/>
          </w:rPr>
          <w:fldChar w:fldCharType="separate"/>
        </w:r>
        <w:r w:rsidR="00FE5765">
          <w:rPr>
            <w:noProof/>
            <w:webHidden/>
          </w:rPr>
          <w:t>72</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83" w:history="1">
        <w:r w:rsidR="00B4510B" w:rsidRPr="00C772C3">
          <w:rPr>
            <w:rStyle w:val="Hipervnculo"/>
            <w:rFonts w:cs="Arial"/>
            <w:noProof/>
          </w:rPr>
          <w:t xml:space="preserve">ANEXO V </w:t>
        </w:r>
        <w:r w:rsidR="00B4510B" w:rsidRPr="00C772C3">
          <w:rPr>
            <w:rStyle w:val="Hipervnculo"/>
            <w:rFonts w:cs="Arial"/>
            <w:noProof/>
            <w:lang w:val="es-ES"/>
          </w:rPr>
          <w:t>MANIFIESTO DE NACIONALIDAD MEXICANA</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_Toc83389383 \h </w:instrText>
        </w:r>
        <w:r w:rsidR="00B4510B" w:rsidRPr="00C772C3">
          <w:rPr>
            <w:noProof/>
            <w:webHidden/>
          </w:rPr>
        </w:r>
        <w:r w:rsidR="00B4510B" w:rsidRPr="00C772C3">
          <w:rPr>
            <w:noProof/>
            <w:webHidden/>
          </w:rPr>
          <w:fldChar w:fldCharType="separate"/>
        </w:r>
        <w:r w:rsidR="00FE5765">
          <w:rPr>
            <w:noProof/>
            <w:webHidden/>
          </w:rPr>
          <w:t>73</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84" w:history="1">
        <w:r w:rsidR="001E0B86">
          <w:rPr>
            <w:rStyle w:val="Hipervnculo"/>
            <w:rFonts w:cs="Arial"/>
            <w:noProof/>
          </w:rPr>
          <w:t>ANEXO V</w:t>
        </w:r>
        <w:r w:rsidR="00F77FCF">
          <w:rPr>
            <w:rStyle w:val="Hipervnculo"/>
            <w:rFonts w:cs="Arial"/>
            <w:noProof/>
          </w:rPr>
          <w:t>I</w:t>
        </w:r>
        <w:r w:rsidR="001E0B86">
          <w:rPr>
            <w:noProof/>
            <w:webHidden/>
          </w:rPr>
          <w:t xml:space="preserve"> ESCRITO DE LOS SUPUESTOS ESTABLECIDOS EN LOS ARTÍCULOS 50 Y 60 DE LA LAASSP……………………………………………………………………………………………………………………</w:t>
        </w:r>
        <w:r w:rsidR="00A12DA0">
          <w:rPr>
            <w:noProof/>
            <w:webHidden/>
          </w:rPr>
          <w:t>7</w:t>
        </w:r>
        <w:r w:rsidR="0082780D">
          <w:rPr>
            <w:noProof/>
            <w:webHidden/>
          </w:rPr>
          <w:t>4</w:t>
        </w:r>
      </w:hyperlink>
    </w:p>
    <w:p w:rsidR="00B4510B" w:rsidRPr="00C772C3" w:rsidRDefault="001E0B86">
      <w:pPr>
        <w:pStyle w:val="TDC1"/>
        <w:tabs>
          <w:tab w:val="right" w:leader="dot" w:pos="8828"/>
        </w:tabs>
        <w:rPr>
          <w:rFonts w:eastAsiaTheme="minorEastAsia"/>
          <w:b w:val="0"/>
          <w:bCs w:val="0"/>
          <w:caps w:val="0"/>
          <w:noProof/>
          <w:sz w:val="22"/>
          <w:szCs w:val="22"/>
          <w:lang w:eastAsia="es-MX"/>
        </w:rPr>
      </w:pPr>
      <w:r>
        <w:t>ANEXO VI</w:t>
      </w:r>
      <w:r w:rsidR="00F77FCF">
        <w:t>I</w:t>
      </w:r>
      <w:r>
        <w:t xml:space="preserve"> </w:t>
      </w:r>
      <w:hyperlink w:anchor="_Toc83389385" w:history="1">
        <w:r w:rsidR="00B4510B" w:rsidRPr="00C772C3">
          <w:rPr>
            <w:rStyle w:val="Hipervnculo"/>
            <w:rFonts w:cs="Arial"/>
            <w:noProof/>
          </w:rPr>
          <w:t>DECLARACIÓN DE INTEGRIDAD</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_Toc83389385 \h </w:instrText>
        </w:r>
        <w:r w:rsidR="00B4510B" w:rsidRPr="00C772C3">
          <w:rPr>
            <w:noProof/>
            <w:webHidden/>
          </w:rPr>
        </w:r>
        <w:r w:rsidR="00B4510B" w:rsidRPr="00C772C3">
          <w:rPr>
            <w:noProof/>
            <w:webHidden/>
          </w:rPr>
          <w:fldChar w:fldCharType="separate"/>
        </w:r>
        <w:r w:rsidR="00FE5765">
          <w:rPr>
            <w:noProof/>
            <w:webHidden/>
          </w:rPr>
          <w:t>75</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86" w:history="1">
        <w:r w:rsidR="001E0B86">
          <w:rPr>
            <w:rStyle w:val="Hipervnculo"/>
            <w:rFonts w:cs="Arial"/>
            <w:noProof/>
          </w:rPr>
          <w:t>ANEXO VII</w:t>
        </w:r>
        <w:r w:rsidR="00F77FCF">
          <w:rPr>
            <w:rStyle w:val="Hipervnculo"/>
            <w:rFonts w:cs="Arial"/>
            <w:noProof/>
          </w:rPr>
          <w:t>I</w:t>
        </w:r>
        <w:r w:rsidR="00B4510B" w:rsidRPr="00C772C3">
          <w:rPr>
            <w:rStyle w:val="Hipervnculo"/>
            <w:rFonts w:cs="Arial"/>
            <w:noProof/>
          </w:rPr>
          <w:t xml:space="preserve"> PROPUESTA</w:t>
        </w:r>
        <w:r w:rsidR="00B4510B" w:rsidRPr="00C772C3">
          <w:rPr>
            <w:rStyle w:val="Hipervnculo"/>
            <w:rFonts w:cs="Arial"/>
            <w:noProof/>
            <w:lang w:val="pt-BR"/>
          </w:rPr>
          <w:t xml:space="preserve"> ECONÓMICA</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_Toc83389386 \h </w:instrText>
        </w:r>
        <w:r w:rsidR="00B4510B" w:rsidRPr="00C772C3">
          <w:rPr>
            <w:noProof/>
            <w:webHidden/>
          </w:rPr>
        </w:r>
        <w:r w:rsidR="00B4510B" w:rsidRPr="00C772C3">
          <w:rPr>
            <w:noProof/>
            <w:webHidden/>
          </w:rPr>
          <w:fldChar w:fldCharType="separate"/>
        </w:r>
        <w:r w:rsidR="00FE5765">
          <w:rPr>
            <w:noProof/>
            <w:webHidden/>
          </w:rPr>
          <w:t>76</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87" w:history="1">
        <w:r w:rsidR="001E0B86">
          <w:rPr>
            <w:rStyle w:val="Hipervnculo"/>
            <w:rFonts w:cs="Arial"/>
            <w:noProof/>
          </w:rPr>
          <w:t xml:space="preserve">ANEXO </w:t>
        </w:r>
        <w:r w:rsidR="00F77FCF">
          <w:rPr>
            <w:rStyle w:val="Hipervnculo"/>
            <w:rFonts w:cs="Arial"/>
            <w:noProof/>
          </w:rPr>
          <w:t>IX</w:t>
        </w:r>
        <w:r w:rsidR="001E0B86">
          <w:rPr>
            <w:rStyle w:val="Hipervnculo"/>
            <w:rFonts w:cs="Arial"/>
            <w:noProof/>
          </w:rPr>
          <w:t xml:space="preserve"> </w:t>
        </w:r>
      </w:hyperlink>
      <w:hyperlink w:anchor="_Toc83389388" w:history="1">
        <w:r w:rsidR="00B4510B" w:rsidRPr="00C772C3">
          <w:rPr>
            <w:rStyle w:val="Hipervnculo"/>
            <w:rFonts w:cs="Arial"/>
            <w:smallCaps/>
            <w:noProof/>
          </w:rPr>
          <w:t>ESTRATIFICACIÓN DE</w:t>
        </w:r>
        <w:r w:rsidR="001E0B86">
          <w:rPr>
            <w:rStyle w:val="Hipervnculo"/>
            <w:rFonts w:cs="Arial"/>
            <w:smallCaps/>
            <w:noProof/>
          </w:rPr>
          <w:t xml:space="preserve"> LAS MICRO, PEQUEÑAS Y MEDIANAS</w:t>
        </w:r>
        <w:r w:rsidR="00B4510B" w:rsidRPr="00C772C3">
          <w:rPr>
            <w:rStyle w:val="Hipervnculo"/>
            <w:rFonts w:cs="Arial"/>
            <w:smallCaps/>
            <w:noProof/>
          </w:rPr>
          <w:t>EMPRESAS (MIPYMES)</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_Toc83389388 \h </w:instrText>
        </w:r>
        <w:r w:rsidR="00B4510B" w:rsidRPr="00C772C3">
          <w:rPr>
            <w:noProof/>
            <w:webHidden/>
          </w:rPr>
        </w:r>
        <w:r w:rsidR="00B4510B" w:rsidRPr="00C772C3">
          <w:rPr>
            <w:noProof/>
            <w:webHidden/>
          </w:rPr>
          <w:fldChar w:fldCharType="separate"/>
        </w:r>
        <w:r w:rsidR="00FE5765">
          <w:rPr>
            <w:noProof/>
            <w:webHidden/>
          </w:rPr>
          <w:t>78</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89" w:history="1">
        <w:r w:rsidR="00B4510B" w:rsidRPr="00C772C3">
          <w:rPr>
            <w:rStyle w:val="Hipervnculo"/>
            <w:rFonts w:cs="Arial"/>
            <w:noProof/>
          </w:rPr>
          <w:t xml:space="preserve">ANEXO X </w:t>
        </w:r>
        <w:r w:rsidR="00B4510B" w:rsidRPr="00C772C3">
          <w:rPr>
            <w:rStyle w:val="Hipervnculo"/>
            <w:rFonts w:cs="Arial"/>
            <w:noProof/>
            <w:lang w:val="es-ES_tradnl"/>
          </w:rPr>
          <w:t>INFORMACIÓN RESERVADA Y CONFIDENCIAL</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_Toc83389389 \h </w:instrText>
        </w:r>
        <w:r w:rsidR="00B4510B" w:rsidRPr="00C772C3">
          <w:rPr>
            <w:noProof/>
            <w:webHidden/>
          </w:rPr>
        </w:r>
        <w:r w:rsidR="00B4510B" w:rsidRPr="00C772C3">
          <w:rPr>
            <w:noProof/>
            <w:webHidden/>
          </w:rPr>
          <w:fldChar w:fldCharType="separate"/>
        </w:r>
        <w:r w:rsidR="00FE5765">
          <w:rPr>
            <w:noProof/>
            <w:webHidden/>
          </w:rPr>
          <w:t>80</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90" w:history="1">
        <w:r w:rsidR="001E0B86">
          <w:rPr>
            <w:rStyle w:val="Hipervnculo"/>
            <w:rFonts w:cs="Arial"/>
            <w:noProof/>
          </w:rPr>
          <w:t>ANEXO X</w:t>
        </w:r>
        <w:r w:rsidR="00F77FCF">
          <w:rPr>
            <w:rStyle w:val="Hipervnculo"/>
            <w:rFonts w:cs="Arial"/>
            <w:noProof/>
          </w:rPr>
          <w:t>I</w:t>
        </w:r>
        <w:r w:rsidR="00B4510B" w:rsidRPr="00C772C3">
          <w:rPr>
            <w:rStyle w:val="Hipervnculo"/>
            <w:rFonts w:cs="Arial"/>
            <w:noProof/>
          </w:rPr>
          <w:t xml:space="preserve">  </w:t>
        </w:r>
        <w:r w:rsidR="00B4510B" w:rsidRPr="00C772C3">
          <w:rPr>
            <w:rStyle w:val="Hipervnculo"/>
            <w:rFonts w:cs="Arial"/>
            <w:noProof/>
            <w:lang w:val="es-ES" w:eastAsia="es-ES"/>
          </w:rPr>
          <w:t>NOTA OCDE</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_Toc83389390 \h </w:instrText>
        </w:r>
        <w:r w:rsidR="00B4510B" w:rsidRPr="00C772C3">
          <w:rPr>
            <w:noProof/>
            <w:webHidden/>
          </w:rPr>
        </w:r>
        <w:r w:rsidR="00B4510B" w:rsidRPr="00C772C3">
          <w:rPr>
            <w:noProof/>
            <w:webHidden/>
          </w:rPr>
          <w:fldChar w:fldCharType="separate"/>
        </w:r>
        <w:r w:rsidR="00FE5765">
          <w:rPr>
            <w:noProof/>
            <w:webHidden/>
          </w:rPr>
          <w:t>81</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91" w:history="1">
        <w:r w:rsidR="001E0B86">
          <w:rPr>
            <w:rStyle w:val="Hipervnculo"/>
            <w:rFonts w:cs="Arial"/>
            <w:noProof/>
          </w:rPr>
          <w:t>ANEXO XI</w:t>
        </w:r>
        <w:r w:rsidR="00F77FCF">
          <w:rPr>
            <w:rStyle w:val="Hipervnculo"/>
            <w:rFonts w:cs="Arial"/>
            <w:noProof/>
          </w:rPr>
          <w:t>I</w:t>
        </w:r>
        <w:r w:rsidR="00B4510B" w:rsidRPr="00C772C3">
          <w:rPr>
            <w:rStyle w:val="Hipervnculo"/>
            <w:rFonts w:cs="Arial"/>
            <w:noProof/>
          </w:rPr>
          <w:t xml:space="preserve">  ESCRITO DE INTEGRIDAD COMISIÓN FEDERAL DE COMPETENCIA ECONÓMICA</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_Toc83389391 \h </w:instrText>
        </w:r>
        <w:r w:rsidR="00B4510B" w:rsidRPr="00C772C3">
          <w:rPr>
            <w:noProof/>
            <w:webHidden/>
          </w:rPr>
        </w:r>
        <w:r w:rsidR="00B4510B" w:rsidRPr="00C772C3">
          <w:rPr>
            <w:noProof/>
            <w:webHidden/>
          </w:rPr>
          <w:fldChar w:fldCharType="separate"/>
        </w:r>
        <w:r w:rsidR="00FE5765">
          <w:rPr>
            <w:noProof/>
            <w:webHidden/>
          </w:rPr>
          <w:t>85</w:t>
        </w:r>
        <w:r w:rsidR="00B4510B" w:rsidRPr="00C772C3">
          <w:rPr>
            <w:noProof/>
            <w:webHidden/>
          </w:rPr>
          <w:fldChar w:fldCharType="end"/>
        </w:r>
      </w:hyperlink>
    </w:p>
    <w:p w:rsidR="00B4510B" w:rsidRPr="00C772C3" w:rsidRDefault="008634B8" w:rsidP="002239A7">
      <w:pPr>
        <w:pStyle w:val="TDC1"/>
        <w:tabs>
          <w:tab w:val="right" w:leader="dot" w:pos="8828"/>
        </w:tabs>
        <w:jc w:val="both"/>
        <w:rPr>
          <w:rFonts w:eastAsiaTheme="minorEastAsia"/>
          <w:b w:val="0"/>
          <w:bCs w:val="0"/>
          <w:caps w:val="0"/>
          <w:noProof/>
          <w:sz w:val="22"/>
          <w:szCs w:val="22"/>
          <w:lang w:eastAsia="es-MX"/>
        </w:rPr>
      </w:pPr>
      <w:hyperlink w:anchor="_Toc83389392" w:history="1">
        <w:r w:rsidR="001E0B86">
          <w:rPr>
            <w:rStyle w:val="Hipervnculo"/>
            <w:rFonts w:cs="Arial"/>
            <w:noProof/>
          </w:rPr>
          <w:t>ANEXO XII</w:t>
        </w:r>
        <w:r w:rsidR="00F77FCF">
          <w:rPr>
            <w:rStyle w:val="Hipervnculo"/>
            <w:rFonts w:cs="Arial"/>
            <w:noProof/>
          </w:rPr>
          <w:t>I</w:t>
        </w:r>
        <w:r w:rsidR="00B4510B" w:rsidRPr="00C772C3">
          <w:rPr>
            <w:rStyle w:val="Hipervnculo"/>
            <w:rFonts w:cs="Arial"/>
            <w:noProof/>
          </w:rPr>
          <w:t xml:space="preserve"> FORMATO DE MANIFESTACIÓN QUE NO DESEMPEÑA EMPLEO, CARGO O COMISIÓN EN EL SERVICIO PÚBLICO O, EN SU CASO, QUE A PESAR DE DESEMPEÑARLO, CON LA FORMALIZACIÓN DEL CONTRATO CORRESPONDIENTE NO SE ACTUALIZA UN CONFLICTO DE INTERÉS.</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_Toc83389392 \h </w:instrText>
        </w:r>
        <w:r w:rsidR="00B4510B" w:rsidRPr="00C772C3">
          <w:rPr>
            <w:noProof/>
            <w:webHidden/>
          </w:rPr>
        </w:r>
        <w:r w:rsidR="00B4510B" w:rsidRPr="00C772C3">
          <w:rPr>
            <w:noProof/>
            <w:webHidden/>
          </w:rPr>
          <w:fldChar w:fldCharType="separate"/>
        </w:r>
        <w:r w:rsidR="00FE5765">
          <w:rPr>
            <w:noProof/>
            <w:webHidden/>
          </w:rPr>
          <w:t>87</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93" w:history="1">
        <w:r w:rsidR="001E0B86">
          <w:rPr>
            <w:rStyle w:val="Hipervnculo"/>
            <w:rFonts w:cs="Arial"/>
            <w:noProof/>
          </w:rPr>
          <w:t>ANEXO X</w:t>
        </w:r>
        <w:r w:rsidR="00F77FCF">
          <w:rPr>
            <w:rStyle w:val="Hipervnculo"/>
            <w:rFonts w:cs="Arial"/>
            <w:noProof/>
          </w:rPr>
          <w:t>IV</w:t>
        </w:r>
        <w:r w:rsidR="00B4510B" w:rsidRPr="00C772C3">
          <w:rPr>
            <w:rStyle w:val="Hipervnculo"/>
            <w:rFonts w:cs="Arial"/>
            <w:noProof/>
          </w:rPr>
          <w:t xml:space="preserve">  RELACIÓN DE ENTREGA DE DOCUMENTACIÓN</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_Toc83389393 \h </w:instrText>
        </w:r>
        <w:r w:rsidR="00B4510B" w:rsidRPr="00C772C3">
          <w:rPr>
            <w:noProof/>
            <w:webHidden/>
          </w:rPr>
        </w:r>
        <w:r w:rsidR="00B4510B" w:rsidRPr="00C772C3">
          <w:rPr>
            <w:noProof/>
            <w:webHidden/>
          </w:rPr>
          <w:fldChar w:fldCharType="separate"/>
        </w:r>
        <w:r w:rsidR="00FE5765">
          <w:rPr>
            <w:noProof/>
            <w:webHidden/>
          </w:rPr>
          <w:t>88</w:t>
        </w:r>
        <w:r w:rsidR="00B4510B" w:rsidRPr="00C772C3">
          <w:rPr>
            <w:noProof/>
            <w:webHidden/>
          </w:rPr>
          <w:fldChar w:fldCharType="end"/>
        </w:r>
      </w:hyperlink>
    </w:p>
    <w:p w:rsidR="00B4510B" w:rsidRPr="00C772C3" w:rsidRDefault="008634B8" w:rsidP="002239A7">
      <w:pPr>
        <w:pStyle w:val="TDC1"/>
        <w:tabs>
          <w:tab w:val="right" w:leader="dot" w:pos="8828"/>
        </w:tabs>
        <w:rPr>
          <w:rFonts w:eastAsiaTheme="minorEastAsia"/>
          <w:b w:val="0"/>
          <w:bCs w:val="0"/>
          <w:caps w:val="0"/>
          <w:noProof/>
          <w:sz w:val="22"/>
          <w:szCs w:val="22"/>
          <w:lang w:eastAsia="es-MX"/>
        </w:rPr>
      </w:pPr>
      <w:hyperlink w:anchor="_Toc83389394" w:history="1">
        <w:r w:rsidR="00B4510B" w:rsidRPr="00C772C3">
          <w:rPr>
            <w:rStyle w:val="Hipervnculo"/>
            <w:rFonts w:cs="Arial"/>
            <w:noProof/>
          </w:rPr>
          <w:t xml:space="preserve">ANEXO XV  </w:t>
        </w:r>
        <w:r w:rsidR="00B4510B" w:rsidRPr="00C772C3">
          <w:rPr>
            <w:rStyle w:val="Hipervnculo"/>
            <w:rFonts w:cs="Arial"/>
            <w:noProof/>
            <w:lang w:eastAsia="es-ES"/>
          </w:rPr>
          <w:t>AVISO DE PRIVACIDAD IN</w:t>
        </w:r>
        <w:r w:rsidR="002239A7">
          <w:rPr>
            <w:rStyle w:val="Hipervnculo"/>
            <w:rFonts w:cs="Arial"/>
            <w:noProof/>
            <w:lang w:eastAsia="es-ES"/>
          </w:rPr>
          <w:t xml:space="preserve">TEGRAL DE LOS PROCEDIMIENTOS DE </w:t>
        </w:r>
        <w:r w:rsidR="00B4510B" w:rsidRPr="00C772C3">
          <w:rPr>
            <w:rStyle w:val="Hipervnculo"/>
            <w:rFonts w:cs="Arial"/>
            <w:noProof/>
            <w:lang w:eastAsia="es-ES"/>
          </w:rPr>
          <w:t>ADQUISICIONES DE BIENES, ARRENDAMIENTOS Y CONTRATACIÓN DE SERVICIOS</w:t>
        </w:r>
        <w:r w:rsidR="00B4510B" w:rsidRPr="00C772C3">
          <w:rPr>
            <w:noProof/>
            <w:webHidden/>
          </w:rPr>
          <w:tab/>
        </w:r>
        <w:r w:rsidR="00B42EAF">
          <w:rPr>
            <w:noProof/>
            <w:webHidden/>
          </w:rPr>
          <w:t>…………….</w:t>
        </w:r>
        <w:r w:rsidR="00B4510B" w:rsidRPr="00C772C3">
          <w:rPr>
            <w:noProof/>
            <w:webHidden/>
          </w:rPr>
          <w:fldChar w:fldCharType="begin"/>
        </w:r>
        <w:r w:rsidR="00B4510B" w:rsidRPr="00C772C3">
          <w:rPr>
            <w:noProof/>
            <w:webHidden/>
          </w:rPr>
          <w:instrText xml:space="preserve"> PAGEREF _Toc83389394 \h </w:instrText>
        </w:r>
        <w:r w:rsidR="00B4510B" w:rsidRPr="00C772C3">
          <w:rPr>
            <w:noProof/>
            <w:webHidden/>
          </w:rPr>
        </w:r>
        <w:r w:rsidR="00B4510B" w:rsidRPr="00C772C3">
          <w:rPr>
            <w:noProof/>
            <w:webHidden/>
          </w:rPr>
          <w:fldChar w:fldCharType="separate"/>
        </w:r>
        <w:r w:rsidR="00FE5765">
          <w:rPr>
            <w:noProof/>
            <w:webHidden/>
          </w:rPr>
          <w:t>91</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95" w:history="1">
        <w:r w:rsidR="001E0B86">
          <w:rPr>
            <w:rStyle w:val="Hipervnculo"/>
            <w:rFonts w:cs="Arial"/>
            <w:noProof/>
          </w:rPr>
          <w:t>ANEXO XV</w:t>
        </w:r>
        <w:r w:rsidR="00F77FCF">
          <w:rPr>
            <w:rStyle w:val="Hipervnculo"/>
            <w:rFonts w:cs="Arial"/>
            <w:noProof/>
          </w:rPr>
          <w:t>I</w:t>
        </w:r>
        <w:r w:rsidR="00B4510B" w:rsidRPr="00C772C3">
          <w:rPr>
            <w:rStyle w:val="Hipervnculo"/>
            <w:rFonts w:cs="Arial"/>
            <w:noProof/>
          </w:rPr>
          <w:t xml:space="preserve">  </w:t>
        </w:r>
        <w:r w:rsidR="00B4510B" w:rsidRPr="00C772C3">
          <w:rPr>
            <w:rStyle w:val="Hipervnculo"/>
            <w:rFonts w:cs="Arial"/>
            <w:noProof/>
            <w:lang w:eastAsia="es-ES"/>
          </w:rPr>
          <w:t>DOCUMENTACIÓN ADJUNTA PROPORCIONADA POR LA DIVISIÓN DE CONTRATOS</w:t>
        </w:r>
        <w:r w:rsidR="00B42EAF">
          <w:rPr>
            <w:noProof/>
            <w:webHidden/>
          </w:rPr>
          <w:t>……………………………………………………………………………………………………………………….</w:t>
        </w:r>
        <w:r w:rsidR="00B4510B" w:rsidRPr="00C772C3">
          <w:rPr>
            <w:noProof/>
            <w:webHidden/>
          </w:rPr>
          <w:fldChar w:fldCharType="begin"/>
        </w:r>
        <w:r w:rsidR="00B4510B" w:rsidRPr="00C772C3">
          <w:rPr>
            <w:noProof/>
            <w:webHidden/>
          </w:rPr>
          <w:instrText xml:space="preserve"> PAGEREF _Toc83389395 \h </w:instrText>
        </w:r>
        <w:r w:rsidR="00B4510B" w:rsidRPr="00C772C3">
          <w:rPr>
            <w:noProof/>
            <w:webHidden/>
          </w:rPr>
        </w:r>
        <w:r w:rsidR="00B4510B" w:rsidRPr="00C772C3">
          <w:rPr>
            <w:noProof/>
            <w:webHidden/>
          </w:rPr>
          <w:fldChar w:fldCharType="separate"/>
        </w:r>
        <w:r w:rsidR="00FE5765">
          <w:rPr>
            <w:noProof/>
            <w:webHidden/>
          </w:rPr>
          <w:t>94</w:t>
        </w:r>
        <w:r w:rsidR="00B4510B" w:rsidRPr="00C772C3">
          <w:rPr>
            <w:noProof/>
            <w:webHidden/>
          </w:rPr>
          <w:fldChar w:fldCharType="end"/>
        </w:r>
      </w:hyperlink>
    </w:p>
    <w:p w:rsidR="00B4510B" w:rsidRPr="00C772C3" w:rsidRDefault="008634B8">
      <w:pPr>
        <w:pStyle w:val="TDC1"/>
        <w:tabs>
          <w:tab w:val="right" w:leader="dot" w:pos="8828"/>
        </w:tabs>
        <w:rPr>
          <w:rFonts w:eastAsiaTheme="minorEastAsia"/>
          <w:b w:val="0"/>
          <w:bCs w:val="0"/>
          <w:caps w:val="0"/>
          <w:noProof/>
          <w:sz w:val="22"/>
          <w:szCs w:val="22"/>
          <w:lang w:eastAsia="es-MX"/>
        </w:rPr>
      </w:pPr>
      <w:hyperlink w:anchor="_Toc83389396" w:history="1">
        <w:r w:rsidR="001E0B86">
          <w:rPr>
            <w:rStyle w:val="Hipervnculo"/>
            <w:rFonts w:cs="Arial"/>
            <w:noProof/>
          </w:rPr>
          <w:t>ANEXO XVI</w:t>
        </w:r>
        <w:r w:rsidR="00F77FCF">
          <w:rPr>
            <w:rStyle w:val="Hipervnculo"/>
            <w:rFonts w:cs="Arial"/>
            <w:noProof/>
          </w:rPr>
          <w:t>I</w:t>
        </w:r>
        <w:r w:rsidR="00B4510B" w:rsidRPr="00C772C3">
          <w:rPr>
            <w:rStyle w:val="Hipervnculo"/>
            <w:rFonts w:cs="Arial"/>
            <w:noProof/>
          </w:rPr>
          <w:t xml:space="preserve"> </w:t>
        </w:r>
        <w:r w:rsidR="00B4510B" w:rsidRPr="00C772C3">
          <w:rPr>
            <w:rStyle w:val="Hipervnculo"/>
            <w:rFonts w:cs="Arial"/>
            <w:noProof/>
            <w:lang w:eastAsia="es-ES"/>
          </w:rPr>
          <w:t xml:space="preserve">DOCUMENTACIÓN ADJUNTA ÁREA </w:t>
        </w:r>
        <w:r w:rsidR="00B4510B" w:rsidRPr="00C772C3">
          <w:rPr>
            <w:rStyle w:val="Hipervnculo"/>
            <w:noProof/>
          </w:rPr>
          <w:t>REQUIRENTE TÉCNICA</w:t>
        </w:r>
        <w:r w:rsidR="00B4510B" w:rsidRPr="00C772C3">
          <w:rPr>
            <w:noProof/>
            <w:webHidden/>
          </w:rPr>
          <w:tab/>
        </w:r>
        <w:r w:rsidR="00B4510B" w:rsidRPr="00C772C3">
          <w:rPr>
            <w:noProof/>
            <w:webHidden/>
          </w:rPr>
          <w:fldChar w:fldCharType="begin"/>
        </w:r>
        <w:r w:rsidR="00B4510B" w:rsidRPr="00C772C3">
          <w:rPr>
            <w:noProof/>
            <w:webHidden/>
          </w:rPr>
          <w:instrText xml:space="preserve"> PAGEREF _Toc83389396 \h </w:instrText>
        </w:r>
        <w:r w:rsidR="00B4510B" w:rsidRPr="00C772C3">
          <w:rPr>
            <w:noProof/>
            <w:webHidden/>
          </w:rPr>
        </w:r>
        <w:r w:rsidR="00B4510B" w:rsidRPr="00C772C3">
          <w:rPr>
            <w:noProof/>
            <w:webHidden/>
          </w:rPr>
          <w:fldChar w:fldCharType="separate"/>
        </w:r>
        <w:r w:rsidR="00FE5765">
          <w:rPr>
            <w:noProof/>
            <w:webHidden/>
          </w:rPr>
          <w:t>95</w:t>
        </w:r>
        <w:r w:rsidR="00B4510B" w:rsidRPr="00C772C3">
          <w:rPr>
            <w:noProof/>
            <w:webHidden/>
          </w:rPr>
          <w:fldChar w:fldCharType="end"/>
        </w:r>
      </w:hyperlink>
    </w:p>
    <w:p w:rsidR="008F6777" w:rsidRPr="00C772C3" w:rsidRDefault="008F6777" w:rsidP="00DC34AB">
      <w:pPr>
        <w:pStyle w:val="TDC2"/>
        <w:tabs>
          <w:tab w:val="right" w:leader="dot" w:pos="9487"/>
        </w:tabs>
        <w:spacing w:line="276" w:lineRule="auto"/>
        <w:ind w:right="49"/>
        <w:rPr>
          <w:rFonts w:ascii="Montserrat" w:hAnsi="Montserrat" w:cs="Arial"/>
          <w:bCs/>
          <w:caps/>
          <w:smallCaps w:val="0"/>
        </w:rPr>
      </w:pPr>
      <w:r w:rsidRPr="00C772C3">
        <w:rPr>
          <w:rFonts w:ascii="Montserrat" w:hAnsi="Montserrat" w:cs="Arial"/>
          <w:bCs/>
          <w:caps/>
        </w:rPr>
        <w:fldChar w:fldCharType="end"/>
      </w:r>
      <w:r w:rsidRPr="00C772C3">
        <w:rPr>
          <w:rFonts w:ascii="Montserrat" w:hAnsi="Montserrat" w:cs="Arial"/>
          <w:bCs/>
          <w:caps/>
        </w:rPr>
        <w:br w:type="page"/>
      </w:r>
    </w:p>
    <w:p w:rsidR="008F6777" w:rsidRPr="00C772C3" w:rsidRDefault="006A5BAC" w:rsidP="003B0253">
      <w:pPr>
        <w:pStyle w:val="Ttulo1"/>
        <w:numPr>
          <w:ilvl w:val="0"/>
          <w:numId w:val="0"/>
        </w:numPr>
        <w:spacing w:before="0" w:after="0" w:line="276" w:lineRule="auto"/>
        <w:ind w:right="49"/>
        <w:jc w:val="center"/>
        <w:rPr>
          <w:rFonts w:ascii="Montserrat" w:hAnsi="Montserrat" w:cs="Arial"/>
          <w:sz w:val="20"/>
          <w:szCs w:val="20"/>
          <w:lang w:val="es-ES_tradnl"/>
        </w:rPr>
      </w:pPr>
      <w:bookmarkStart w:id="29" w:name="_Toc83389291"/>
      <w:r w:rsidRPr="00C772C3">
        <w:rPr>
          <w:rFonts w:ascii="Montserrat" w:hAnsi="Montserrat" w:cs="Arial"/>
          <w:sz w:val="20"/>
          <w:szCs w:val="20"/>
          <w:lang w:val="es-ES_tradnl"/>
        </w:rPr>
        <w:lastRenderedPageBreak/>
        <w:t>GLOSARIO DE TÉRMINOS</w:t>
      </w:r>
      <w:bookmarkEnd w:id="29"/>
    </w:p>
    <w:p w:rsidR="008F6777" w:rsidRPr="00C772C3" w:rsidRDefault="008F6777" w:rsidP="003B0253">
      <w:pPr>
        <w:suppressAutoHyphens/>
        <w:ind w:right="49"/>
        <w:jc w:val="center"/>
        <w:rPr>
          <w:rFonts w:ascii="Montserrat" w:eastAsia="Times New Roman" w:hAnsi="Montserrat" w:cs="Arial"/>
          <w:b/>
          <w:bCs/>
          <w:sz w:val="20"/>
          <w:szCs w:val="20"/>
          <w:lang w:val="es-ES" w:eastAsia="ar-SA"/>
        </w:rPr>
      </w:pPr>
    </w:p>
    <w:p w:rsidR="008F6777" w:rsidRPr="00C772C3" w:rsidRDefault="008F6777" w:rsidP="001251B4">
      <w:pPr>
        <w:suppressAutoHyphens/>
        <w:spacing w:line="276" w:lineRule="auto"/>
        <w:ind w:right="49"/>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Para efectos de esta Convocatoria, se entenderá por:</w:t>
      </w:r>
    </w:p>
    <w:p w:rsidR="008F6777" w:rsidRPr="00C772C3" w:rsidRDefault="008F6777" w:rsidP="003B0253">
      <w:pPr>
        <w:tabs>
          <w:tab w:val="left" w:pos="-142"/>
          <w:tab w:val="left" w:pos="10398"/>
          <w:tab w:val="left" w:pos="11064"/>
          <w:tab w:val="left" w:pos="11784"/>
          <w:tab w:val="left" w:pos="12504"/>
          <w:tab w:val="left" w:pos="13224"/>
          <w:tab w:val="left" w:pos="13944"/>
          <w:tab w:val="left" w:pos="14664"/>
          <w:tab w:val="left" w:pos="15384"/>
        </w:tabs>
        <w:overflowPunct w:val="0"/>
        <w:autoSpaceDE w:val="0"/>
        <w:ind w:left="-426" w:right="-518"/>
        <w:jc w:val="both"/>
        <w:textAlignment w:val="baseline"/>
        <w:rPr>
          <w:rFonts w:ascii="Montserrat" w:eastAsia="Times New Roman" w:hAnsi="Montserrat" w:cs="Arial"/>
          <w:sz w:val="20"/>
          <w:szCs w:val="20"/>
          <w:lang w:val="es-ES" w:eastAsia="ar-SA"/>
        </w:rPr>
      </w:pPr>
    </w:p>
    <w:p w:rsidR="000F350A" w:rsidRDefault="00112E86" w:rsidP="001251B4">
      <w:pPr>
        <w:pStyle w:val="Prrafodelista"/>
        <w:numPr>
          <w:ilvl w:val="0"/>
          <w:numId w:val="43"/>
        </w:numPr>
        <w:tabs>
          <w:tab w:val="left" w:pos="567"/>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left="567" w:right="51" w:hanging="425"/>
        <w:jc w:val="both"/>
        <w:textAlignment w:val="baseline"/>
        <w:rPr>
          <w:rFonts w:ascii="Montserrat" w:eastAsia="Calibri" w:hAnsi="Montserrat" w:cstheme="minorHAnsi"/>
          <w:iCs/>
          <w:noProof/>
          <w:sz w:val="20"/>
          <w:szCs w:val="20"/>
        </w:rPr>
      </w:pPr>
      <w:r w:rsidRPr="00C772C3">
        <w:rPr>
          <w:rFonts w:ascii="Montserrat" w:eastAsia="Calibri" w:hAnsi="Montserrat" w:cstheme="minorHAnsi"/>
          <w:b/>
          <w:noProof/>
          <w:sz w:val="20"/>
          <w:szCs w:val="20"/>
        </w:rPr>
        <w:t>Administrador del Contrato:</w:t>
      </w:r>
      <w:r w:rsidRPr="00C772C3">
        <w:rPr>
          <w:rFonts w:ascii="Montserrat" w:eastAsia="Calibri" w:hAnsi="Montserrat" w:cstheme="minorHAnsi"/>
          <w:noProof/>
          <w:sz w:val="20"/>
          <w:szCs w:val="20"/>
        </w:rPr>
        <w:t xml:space="preserve"> </w:t>
      </w:r>
      <w:r w:rsidR="001857DB" w:rsidRPr="00C772C3">
        <w:rPr>
          <w:rFonts w:ascii="Montserrat" w:eastAsia="Calibri" w:hAnsi="Montserrat" w:cstheme="minorHAnsi"/>
          <w:iCs/>
          <w:noProof/>
          <w:sz w:val="20"/>
          <w:szCs w:val="20"/>
        </w:rPr>
        <w:t xml:space="preserve">Servidor(es) Público(s) en quien recae la responsabilidad de administrar y verificar el cumplimiento de los derechos y obligaciones establecidos en el Contrato. </w:t>
      </w:r>
    </w:p>
    <w:p w:rsidR="000F350A" w:rsidRPr="000F350A" w:rsidRDefault="000F350A" w:rsidP="00BB714C">
      <w:pPr>
        <w:pStyle w:val="Prrafodelista"/>
        <w:tabs>
          <w:tab w:val="left" w:pos="567"/>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567" w:right="51"/>
        <w:jc w:val="both"/>
        <w:textAlignment w:val="baseline"/>
        <w:rPr>
          <w:rFonts w:ascii="Montserrat" w:eastAsia="Calibri" w:hAnsi="Montserrat" w:cstheme="minorHAnsi"/>
          <w:iCs/>
          <w:noProof/>
          <w:sz w:val="20"/>
          <w:szCs w:val="20"/>
        </w:rPr>
      </w:pPr>
    </w:p>
    <w:p w:rsidR="000F350A" w:rsidRPr="000F350A" w:rsidRDefault="000F350A" w:rsidP="001251B4">
      <w:pPr>
        <w:pStyle w:val="Prrafodelista"/>
        <w:numPr>
          <w:ilvl w:val="0"/>
          <w:numId w:val="43"/>
        </w:numPr>
        <w:tabs>
          <w:tab w:val="left" w:pos="567"/>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left="567" w:right="51" w:hanging="425"/>
        <w:jc w:val="both"/>
        <w:textAlignment w:val="baseline"/>
        <w:rPr>
          <w:rFonts w:ascii="Montserrat" w:eastAsia="Calibri" w:hAnsi="Montserrat" w:cstheme="minorHAnsi"/>
          <w:iCs/>
          <w:noProof/>
          <w:sz w:val="20"/>
          <w:szCs w:val="20"/>
        </w:rPr>
      </w:pPr>
      <w:r w:rsidRPr="000F350A">
        <w:rPr>
          <w:rFonts w:ascii="Montserrat" w:eastAsia="Calibri" w:hAnsi="Montserrat" w:cstheme="minorHAnsi"/>
          <w:b/>
          <w:iCs/>
          <w:noProof/>
          <w:sz w:val="20"/>
          <w:szCs w:val="20"/>
        </w:rPr>
        <w:t xml:space="preserve">Acta de entrega recepción: </w:t>
      </w:r>
      <w:r w:rsidRPr="000F350A">
        <w:rPr>
          <w:rFonts w:ascii="Montserrat" w:eastAsia="Calibri" w:hAnsi="Montserrat" w:cstheme="minorHAnsi"/>
          <w:iCs/>
          <w:noProof/>
          <w:sz w:val="20"/>
          <w:szCs w:val="20"/>
          <w:lang w:val="es-MX"/>
        </w:rPr>
        <w:t>formalización por escrito mediante acta administrativa y anexos, donde se describa el estado que guardan los documentos y asuntos de la entidad sujeta a este proceso.</w:t>
      </w:r>
    </w:p>
    <w:p w:rsidR="000B19C7" w:rsidRDefault="000F350A" w:rsidP="00BB714C">
      <w:pPr>
        <w:pStyle w:val="Prrafodelista"/>
        <w:tabs>
          <w:tab w:val="left" w:pos="567"/>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ind w:left="567" w:right="51"/>
        <w:jc w:val="both"/>
        <w:textAlignment w:val="baseline"/>
        <w:rPr>
          <w:rFonts w:ascii="Montserrat" w:eastAsia="Calibri" w:hAnsi="Montserrat" w:cstheme="minorHAnsi"/>
          <w:iCs/>
          <w:noProof/>
          <w:sz w:val="20"/>
          <w:szCs w:val="20"/>
        </w:rPr>
      </w:pPr>
      <w:r>
        <w:rPr>
          <w:rFonts w:ascii="Montserrat" w:eastAsia="Calibri" w:hAnsi="Montserrat" w:cstheme="minorHAnsi"/>
          <w:iCs/>
          <w:noProof/>
          <w:sz w:val="20"/>
          <w:szCs w:val="20"/>
        </w:rPr>
        <w:t xml:space="preserve"> </w:t>
      </w:r>
    </w:p>
    <w:p w:rsidR="000B19C7" w:rsidRPr="000B19C7" w:rsidRDefault="000B19C7" w:rsidP="001251B4">
      <w:pPr>
        <w:pStyle w:val="Prrafodelista"/>
        <w:numPr>
          <w:ilvl w:val="0"/>
          <w:numId w:val="43"/>
        </w:numPr>
        <w:tabs>
          <w:tab w:val="left" w:pos="567"/>
          <w:tab w:val="left" w:pos="1800"/>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left="567" w:right="51" w:hanging="425"/>
        <w:jc w:val="both"/>
        <w:textAlignment w:val="baseline"/>
        <w:rPr>
          <w:rFonts w:ascii="Montserrat" w:eastAsia="Calibri" w:hAnsi="Montserrat" w:cstheme="minorHAnsi"/>
          <w:iCs/>
          <w:noProof/>
          <w:sz w:val="20"/>
          <w:szCs w:val="20"/>
        </w:rPr>
      </w:pPr>
      <w:r w:rsidRPr="000B19C7">
        <w:rPr>
          <w:rFonts w:ascii="Montserrat" w:hAnsi="Montserrat" w:cs="Calibri"/>
          <w:b/>
          <w:iCs/>
          <w:noProof/>
          <w:sz w:val="21"/>
          <w:szCs w:val="21"/>
        </w:rPr>
        <w:t>Anexo Técnico:</w:t>
      </w:r>
      <w:r w:rsidRPr="000B19C7">
        <w:rPr>
          <w:rFonts w:ascii="Montserrat" w:hAnsi="Montserrat" w:cs="Calibri"/>
          <w:iCs/>
          <w:noProof/>
          <w:sz w:val="21"/>
          <w:szCs w:val="21"/>
        </w:rPr>
        <w:t xml:space="preserve"> </w:t>
      </w:r>
      <w:r w:rsidRPr="000B19C7">
        <w:rPr>
          <w:rFonts w:ascii="Montserrat" w:hAnsi="Montserrat" w:cs="Calibri"/>
          <w:iCs/>
          <w:noProof/>
          <w:sz w:val="20"/>
          <w:szCs w:val="20"/>
        </w:rPr>
        <w:t xml:space="preserve">Los Anexos que corresponden a la descripción amplia y detallada para el </w:t>
      </w:r>
      <w:r w:rsidRPr="000B19C7">
        <w:rPr>
          <w:rFonts w:ascii="Montserrat" w:hAnsi="Montserrat" w:cs="Calibri"/>
          <w:iCs/>
          <w:noProof/>
          <w:sz w:val="20"/>
          <w:szCs w:val="20"/>
          <w:lang w:val="es-MX"/>
        </w:rPr>
        <w:t xml:space="preserve">Servicio Integral de Transformación, e Integración Documental de Expedientes Jurisdiccionales.  </w:t>
      </w:r>
    </w:p>
    <w:p w:rsidR="00791B5B" w:rsidRPr="000B19C7" w:rsidRDefault="00791B5B" w:rsidP="00BB714C">
      <w:pPr>
        <w:suppressAutoHyphens/>
        <w:ind w:right="49"/>
        <w:jc w:val="both"/>
        <w:rPr>
          <w:rFonts w:ascii="Montserrat" w:eastAsia="Calibri" w:hAnsi="Montserrat" w:cstheme="minorHAnsi"/>
          <w:iCs/>
          <w:noProof/>
          <w:sz w:val="20"/>
          <w:szCs w:val="20"/>
        </w:rPr>
      </w:pPr>
    </w:p>
    <w:p w:rsidR="00361862" w:rsidRPr="00A963BC" w:rsidRDefault="00112E86" w:rsidP="00335D33">
      <w:pPr>
        <w:pStyle w:val="Prrafodelista"/>
        <w:numPr>
          <w:ilvl w:val="0"/>
          <w:numId w:val="43"/>
        </w:numPr>
        <w:suppressAutoHyphens/>
        <w:ind w:left="567" w:right="49" w:hanging="491"/>
        <w:jc w:val="both"/>
        <w:rPr>
          <w:rFonts w:ascii="Montserrat" w:eastAsia="Calibri" w:hAnsi="Montserrat" w:cstheme="minorHAnsi"/>
          <w:iCs/>
          <w:noProof/>
          <w:sz w:val="20"/>
          <w:szCs w:val="20"/>
        </w:rPr>
      </w:pPr>
      <w:r w:rsidRPr="00A963BC">
        <w:rPr>
          <w:rFonts w:ascii="Montserrat" w:eastAsia="Calibri" w:hAnsi="Montserrat" w:cstheme="minorHAnsi"/>
          <w:b/>
          <w:iCs/>
          <w:noProof/>
          <w:sz w:val="20"/>
          <w:szCs w:val="20"/>
        </w:rPr>
        <w:t>Área Contratante:</w:t>
      </w:r>
      <w:r w:rsidRPr="00A963BC">
        <w:rPr>
          <w:rFonts w:ascii="Montserrat" w:eastAsia="Calibri" w:hAnsi="Montserrat" w:cstheme="minorHAnsi"/>
          <w:iCs/>
          <w:noProof/>
          <w:sz w:val="20"/>
          <w:szCs w:val="20"/>
        </w:rPr>
        <w:t xml:space="preserve"> La facultada en la dependencia o entidad para realizar procedimientos de contratación a efecto de contratar la prestación de</w:t>
      </w:r>
      <w:r w:rsidR="00791B5B" w:rsidRPr="00A963BC">
        <w:rPr>
          <w:rFonts w:ascii="Montserrat" w:eastAsia="Calibri" w:hAnsi="Montserrat" w:cstheme="minorHAnsi"/>
          <w:iCs/>
          <w:noProof/>
          <w:sz w:val="20"/>
          <w:szCs w:val="20"/>
        </w:rPr>
        <w:t>l servicio que requiere el IMSS, por lo que para este procedimiento</w:t>
      </w:r>
      <w:r w:rsidR="00791B5B" w:rsidRPr="00A963BC">
        <w:rPr>
          <w:rFonts w:ascii="Montserrat" w:hAnsi="Montserrat"/>
          <w:sz w:val="20"/>
          <w:szCs w:val="20"/>
        </w:rPr>
        <w:t xml:space="preserve"> </w:t>
      </w:r>
      <w:r w:rsidR="00791B5B" w:rsidRPr="00A963BC">
        <w:rPr>
          <w:rFonts w:ascii="Montserrat" w:eastAsia="Calibri" w:hAnsi="Montserrat" w:cstheme="minorHAnsi"/>
          <w:iCs/>
          <w:noProof/>
          <w:sz w:val="20"/>
          <w:szCs w:val="20"/>
        </w:rPr>
        <w:t>se define como área cotratante a la</w:t>
      </w:r>
      <w:r w:rsidRPr="00A963BC">
        <w:rPr>
          <w:rFonts w:ascii="Montserrat" w:eastAsia="Calibri" w:hAnsi="Montserrat" w:cstheme="minorHAnsi"/>
          <w:iCs/>
          <w:noProof/>
          <w:sz w:val="20"/>
          <w:szCs w:val="20"/>
        </w:rPr>
        <w:t xml:space="preserve"> </w:t>
      </w:r>
      <w:r w:rsidR="009331B0" w:rsidRPr="00A963BC">
        <w:rPr>
          <w:rFonts w:ascii="Montserrat" w:eastAsia="Calibri" w:hAnsi="Montserrat" w:cstheme="minorHAnsi"/>
          <w:iCs/>
          <w:noProof/>
          <w:sz w:val="20"/>
          <w:szCs w:val="20"/>
        </w:rPr>
        <w:t xml:space="preserve">Unidad de Adquisiciones (UA); a la </w:t>
      </w:r>
      <w:r w:rsidRPr="00A963BC">
        <w:rPr>
          <w:rFonts w:ascii="Montserrat" w:eastAsia="Calibri" w:hAnsi="Montserrat" w:cstheme="minorHAnsi"/>
          <w:iCs/>
          <w:noProof/>
          <w:sz w:val="20"/>
          <w:szCs w:val="20"/>
        </w:rPr>
        <w:t>Coordinación de Adquisición de Bien</w:t>
      </w:r>
      <w:r w:rsidR="00791B5B" w:rsidRPr="00A963BC">
        <w:rPr>
          <w:rFonts w:ascii="Montserrat" w:eastAsia="Calibri" w:hAnsi="Montserrat" w:cstheme="minorHAnsi"/>
          <w:iCs/>
          <w:noProof/>
          <w:sz w:val="20"/>
          <w:szCs w:val="20"/>
        </w:rPr>
        <w:t>es y Co</w:t>
      </w:r>
      <w:r w:rsidR="009331B0" w:rsidRPr="00A963BC">
        <w:rPr>
          <w:rFonts w:ascii="Montserrat" w:eastAsia="Calibri" w:hAnsi="Montserrat" w:cstheme="minorHAnsi"/>
          <w:iCs/>
          <w:noProof/>
          <w:sz w:val="20"/>
          <w:szCs w:val="20"/>
        </w:rPr>
        <w:t>ntratación de Servicios (CABCS); a la Coordinación Técnica de Bienes y Servicios y a la D</w:t>
      </w:r>
      <w:r w:rsidR="00F10972" w:rsidRPr="00A963BC">
        <w:rPr>
          <w:rFonts w:ascii="Montserrat" w:eastAsia="Calibri" w:hAnsi="Montserrat" w:cstheme="minorHAnsi"/>
          <w:iCs/>
          <w:noProof/>
          <w:sz w:val="20"/>
          <w:szCs w:val="20"/>
        </w:rPr>
        <w:t xml:space="preserve">ivisión de </w:t>
      </w:r>
      <w:r w:rsidR="009331B0" w:rsidRPr="00A963BC">
        <w:rPr>
          <w:rFonts w:ascii="Montserrat" w:eastAsia="Calibri" w:hAnsi="Montserrat" w:cstheme="minorHAnsi"/>
          <w:iCs/>
          <w:noProof/>
          <w:sz w:val="20"/>
          <w:szCs w:val="20"/>
        </w:rPr>
        <w:t>S</w:t>
      </w:r>
      <w:r w:rsidR="00F10972" w:rsidRPr="00A963BC">
        <w:rPr>
          <w:rFonts w:ascii="Montserrat" w:eastAsia="Calibri" w:hAnsi="Montserrat" w:cstheme="minorHAnsi"/>
          <w:iCs/>
          <w:noProof/>
          <w:sz w:val="20"/>
          <w:szCs w:val="20"/>
        </w:rPr>
        <w:t xml:space="preserve">ervicios </w:t>
      </w:r>
      <w:r w:rsidR="009331B0" w:rsidRPr="00A963BC">
        <w:rPr>
          <w:rFonts w:ascii="Montserrat" w:eastAsia="Calibri" w:hAnsi="Montserrat" w:cstheme="minorHAnsi"/>
          <w:iCs/>
          <w:noProof/>
          <w:sz w:val="20"/>
          <w:szCs w:val="20"/>
        </w:rPr>
        <w:t>I</w:t>
      </w:r>
      <w:r w:rsidR="00F10972" w:rsidRPr="00A963BC">
        <w:rPr>
          <w:rFonts w:ascii="Montserrat" w:eastAsia="Calibri" w:hAnsi="Montserrat" w:cstheme="minorHAnsi"/>
          <w:iCs/>
          <w:noProof/>
          <w:sz w:val="20"/>
          <w:szCs w:val="20"/>
        </w:rPr>
        <w:t>ntegrales</w:t>
      </w:r>
      <w:r w:rsidR="009331B0" w:rsidRPr="00A963BC">
        <w:rPr>
          <w:rFonts w:ascii="Montserrat" w:eastAsia="Calibri" w:hAnsi="Montserrat" w:cstheme="minorHAnsi"/>
          <w:iCs/>
          <w:noProof/>
          <w:sz w:val="20"/>
          <w:szCs w:val="20"/>
        </w:rPr>
        <w:t xml:space="preserve">, todas de </w:t>
      </w:r>
      <w:r w:rsidR="00A963BC">
        <w:rPr>
          <w:rFonts w:ascii="Montserrat" w:eastAsia="Calibri" w:hAnsi="Montserrat" w:cstheme="minorHAnsi"/>
          <w:iCs/>
          <w:noProof/>
          <w:sz w:val="20"/>
          <w:szCs w:val="20"/>
        </w:rPr>
        <w:t>la Dirección de Administración (</w:t>
      </w:r>
      <w:r w:rsidR="009331B0" w:rsidRPr="00A963BC">
        <w:rPr>
          <w:rFonts w:ascii="Montserrat" w:eastAsia="Calibri" w:hAnsi="Montserrat" w:cstheme="minorHAnsi"/>
          <w:iCs/>
          <w:noProof/>
          <w:sz w:val="20"/>
          <w:szCs w:val="20"/>
        </w:rPr>
        <w:t>DA</w:t>
      </w:r>
      <w:r w:rsidR="00A963BC">
        <w:rPr>
          <w:rFonts w:ascii="Montserrat" w:eastAsia="Calibri" w:hAnsi="Montserrat" w:cstheme="minorHAnsi"/>
          <w:iCs/>
          <w:noProof/>
          <w:sz w:val="20"/>
          <w:szCs w:val="20"/>
        </w:rPr>
        <w:t>).</w:t>
      </w:r>
    </w:p>
    <w:p w:rsidR="00361862" w:rsidRPr="00C772C3" w:rsidRDefault="00361862" w:rsidP="00BB714C">
      <w:pPr>
        <w:pStyle w:val="Prrafodelista"/>
        <w:rPr>
          <w:rFonts w:ascii="Montserrat" w:eastAsia="Calibri" w:hAnsi="Montserrat" w:cstheme="minorHAnsi"/>
          <w:b/>
          <w:iCs/>
          <w:noProof/>
          <w:sz w:val="20"/>
          <w:szCs w:val="20"/>
        </w:rPr>
      </w:pPr>
    </w:p>
    <w:p w:rsidR="00361862" w:rsidRPr="00C772C3" w:rsidRDefault="00112E86" w:rsidP="001251B4">
      <w:pPr>
        <w:pStyle w:val="Prrafodelista"/>
        <w:numPr>
          <w:ilvl w:val="0"/>
          <w:numId w:val="43"/>
        </w:numPr>
        <w:suppressAutoHyphens/>
        <w:spacing w:line="276" w:lineRule="auto"/>
        <w:ind w:left="567" w:right="49" w:hanging="491"/>
        <w:jc w:val="both"/>
        <w:rPr>
          <w:rFonts w:ascii="Montserrat" w:eastAsia="Calibri" w:hAnsi="Montserrat" w:cstheme="minorHAnsi"/>
          <w:iCs/>
          <w:noProof/>
          <w:sz w:val="20"/>
          <w:szCs w:val="20"/>
        </w:rPr>
      </w:pPr>
      <w:r w:rsidRPr="00C772C3">
        <w:rPr>
          <w:rFonts w:ascii="Montserrat" w:eastAsia="Calibri" w:hAnsi="Montserrat" w:cstheme="minorHAnsi"/>
          <w:b/>
          <w:iCs/>
          <w:noProof/>
          <w:sz w:val="20"/>
          <w:szCs w:val="20"/>
        </w:rPr>
        <w:t>Área Requirente</w:t>
      </w:r>
      <w:r w:rsidRPr="000F350A">
        <w:rPr>
          <w:rFonts w:ascii="Montserrat" w:eastAsia="Calibri" w:hAnsi="Montserrat" w:cstheme="minorHAnsi"/>
          <w:b/>
          <w:iCs/>
          <w:noProof/>
          <w:sz w:val="20"/>
          <w:szCs w:val="20"/>
        </w:rPr>
        <w:t>:</w:t>
      </w:r>
      <w:r w:rsidR="00DB3558" w:rsidRPr="00C772C3">
        <w:rPr>
          <w:rFonts w:ascii="Montserrat" w:hAnsi="Montserrat"/>
          <w:sz w:val="20"/>
          <w:szCs w:val="20"/>
        </w:rPr>
        <w:t xml:space="preserve"> </w:t>
      </w:r>
      <w:r w:rsidR="00361862" w:rsidRPr="00C772C3">
        <w:rPr>
          <w:rFonts w:ascii="Montserrat" w:hAnsi="Montserrat"/>
          <w:sz w:val="20"/>
          <w:szCs w:val="20"/>
        </w:rPr>
        <w:t xml:space="preserve">Área del Instituto responsable de la administración, operación y control de los recursos que integra el contrato de </w:t>
      </w:r>
      <w:r w:rsidR="00062CEB" w:rsidRPr="00C772C3">
        <w:rPr>
          <w:rFonts w:ascii="Montserrat" w:hAnsi="Montserrat"/>
          <w:sz w:val="20"/>
          <w:szCs w:val="20"/>
        </w:rPr>
        <w:t>Escaneo de Expedientes Jurisdiccionales</w:t>
      </w:r>
      <w:r w:rsidR="00361862" w:rsidRPr="00C772C3">
        <w:rPr>
          <w:rFonts w:ascii="Montserrat" w:hAnsi="Montserrat"/>
          <w:sz w:val="20"/>
          <w:szCs w:val="20"/>
        </w:rPr>
        <w:t>.</w:t>
      </w:r>
    </w:p>
    <w:p w:rsidR="00361862" w:rsidRPr="00C772C3" w:rsidRDefault="00361862" w:rsidP="00BB714C">
      <w:pPr>
        <w:pStyle w:val="Prrafodelista"/>
        <w:rPr>
          <w:rFonts w:ascii="Montserrat" w:eastAsia="Calibri" w:hAnsi="Montserrat" w:cstheme="minorHAnsi"/>
          <w:b/>
          <w:iCs/>
          <w:noProof/>
          <w:sz w:val="20"/>
          <w:szCs w:val="20"/>
        </w:rPr>
      </w:pPr>
    </w:p>
    <w:p w:rsidR="00EE766A" w:rsidRPr="00C772C3" w:rsidRDefault="00112E86" w:rsidP="001251B4">
      <w:pPr>
        <w:pStyle w:val="Prrafodelista"/>
        <w:numPr>
          <w:ilvl w:val="0"/>
          <w:numId w:val="43"/>
        </w:numPr>
        <w:suppressAutoHyphens/>
        <w:spacing w:line="276" w:lineRule="auto"/>
        <w:ind w:left="567" w:right="49" w:hanging="491"/>
        <w:jc w:val="both"/>
        <w:rPr>
          <w:rFonts w:ascii="Montserrat" w:eastAsia="Calibri" w:hAnsi="Montserrat" w:cstheme="minorHAnsi"/>
          <w:iCs/>
          <w:noProof/>
          <w:sz w:val="20"/>
          <w:szCs w:val="20"/>
        </w:rPr>
      </w:pPr>
      <w:r w:rsidRPr="00C772C3">
        <w:rPr>
          <w:rFonts w:ascii="Montserrat" w:eastAsia="Calibri" w:hAnsi="Montserrat" w:cstheme="minorHAnsi"/>
          <w:b/>
          <w:iCs/>
          <w:noProof/>
          <w:sz w:val="20"/>
          <w:szCs w:val="20"/>
        </w:rPr>
        <w:t xml:space="preserve">Área Técnica: </w:t>
      </w:r>
      <w:r w:rsidR="00361862" w:rsidRPr="00C772C3">
        <w:rPr>
          <w:rFonts w:ascii="Montserrat" w:eastAsia="Calibri" w:hAnsi="Montserrat" w:cstheme="minorHAnsi"/>
          <w:iCs/>
          <w:noProof/>
          <w:sz w:val="20"/>
          <w:szCs w:val="20"/>
        </w:rPr>
        <w:t xml:space="preserve">Área dentro del Instituto responsable de la solicitud, gestión y puesta en marcha de los requerimientos de las Áreas Usuarias del servicio de </w:t>
      </w:r>
      <w:r w:rsidR="00062CEB" w:rsidRPr="00C772C3">
        <w:rPr>
          <w:rFonts w:ascii="Montserrat" w:eastAsia="Calibri" w:hAnsi="Montserrat" w:cstheme="minorHAnsi"/>
          <w:iCs/>
          <w:noProof/>
          <w:sz w:val="20"/>
          <w:szCs w:val="20"/>
        </w:rPr>
        <w:t>Escaneo de Expedientes Jurisdiccionales</w:t>
      </w:r>
      <w:r w:rsidR="00361862" w:rsidRPr="00C772C3">
        <w:rPr>
          <w:rFonts w:ascii="Montserrat" w:eastAsia="Calibri" w:hAnsi="Montserrat" w:cstheme="minorHAnsi"/>
          <w:iCs/>
          <w:noProof/>
          <w:sz w:val="20"/>
          <w:szCs w:val="20"/>
        </w:rPr>
        <w:t>.</w:t>
      </w:r>
    </w:p>
    <w:p w:rsidR="00EE766A" w:rsidRPr="00C772C3" w:rsidRDefault="00EE766A" w:rsidP="00BB714C">
      <w:pPr>
        <w:pStyle w:val="Prrafodelista"/>
        <w:rPr>
          <w:rFonts w:ascii="Montserrat" w:eastAsia="Calibri" w:hAnsi="Montserrat" w:cstheme="minorHAnsi"/>
          <w:b/>
          <w:iCs/>
          <w:noProof/>
          <w:sz w:val="20"/>
          <w:szCs w:val="20"/>
        </w:rPr>
      </w:pPr>
    </w:p>
    <w:p w:rsidR="00F96FB6" w:rsidRPr="00C772C3" w:rsidRDefault="00361862" w:rsidP="001251B4">
      <w:pPr>
        <w:pStyle w:val="Prrafodelista"/>
        <w:numPr>
          <w:ilvl w:val="0"/>
          <w:numId w:val="43"/>
        </w:numPr>
        <w:suppressAutoHyphens/>
        <w:spacing w:line="276" w:lineRule="auto"/>
        <w:ind w:left="567" w:right="49" w:hanging="491"/>
        <w:jc w:val="both"/>
        <w:rPr>
          <w:rFonts w:ascii="Montserrat" w:eastAsia="Calibri" w:hAnsi="Montserrat" w:cstheme="minorHAnsi"/>
          <w:iCs/>
          <w:noProof/>
          <w:sz w:val="20"/>
          <w:szCs w:val="20"/>
        </w:rPr>
      </w:pPr>
      <w:r w:rsidRPr="00C772C3">
        <w:rPr>
          <w:rFonts w:ascii="Montserrat" w:eastAsia="Calibri" w:hAnsi="Montserrat" w:cstheme="minorHAnsi"/>
          <w:b/>
          <w:iCs/>
          <w:noProof/>
          <w:sz w:val="20"/>
          <w:szCs w:val="20"/>
        </w:rPr>
        <w:t xml:space="preserve">Área Usuaria:  </w:t>
      </w:r>
      <w:r w:rsidRPr="00C772C3">
        <w:rPr>
          <w:rFonts w:ascii="Montserrat" w:eastAsia="Calibri" w:hAnsi="Montserrat" w:cstheme="minorHAnsi"/>
          <w:iCs/>
          <w:noProof/>
          <w:sz w:val="20"/>
          <w:szCs w:val="20"/>
        </w:rPr>
        <w:t xml:space="preserve">Se refiere al área usuaria del IMSS, </w:t>
      </w:r>
      <w:r w:rsidR="000A3309" w:rsidRPr="00C772C3">
        <w:rPr>
          <w:rFonts w:ascii="Montserrat" w:eastAsia="Calibri" w:hAnsi="Montserrat" w:cstheme="minorHAnsi"/>
          <w:iCs/>
          <w:noProof/>
          <w:sz w:val="20"/>
          <w:szCs w:val="20"/>
        </w:rPr>
        <w:t xml:space="preserve">quien cuenta con las facultades y capacidad normativa para tomar decisiones sobre el Servicio. </w:t>
      </w:r>
    </w:p>
    <w:p w:rsidR="00116622" w:rsidRPr="00C772C3" w:rsidRDefault="00116622" w:rsidP="00BB714C">
      <w:pPr>
        <w:suppressAutoHyphens/>
        <w:ind w:right="49"/>
        <w:jc w:val="both"/>
        <w:rPr>
          <w:rFonts w:ascii="Montserrat" w:eastAsia="Calibri" w:hAnsi="Montserrat" w:cstheme="minorHAnsi"/>
          <w:b/>
          <w:iCs/>
          <w:noProof/>
          <w:sz w:val="20"/>
          <w:szCs w:val="20"/>
        </w:rPr>
      </w:pPr>
    </w:p>
    <w:p w:rsidR="00361862" w:rsidRPr="00C772C3" w:rsidRDefault="00DB3558" w:rsidP="001251B4">
      <w:pPr>
        <w:pStyle w:val="Prrafodelista"/>
        <w:numPr>
          <w:ilvl w:val="0"/>
          <w:numId w:val="43"/>
        </w:numPr>
        <w:suppressAutoHyphens/>
        <w:spacing w:line="276" w:lineRule="auto"/>
        <w:ind w:left="567" w:right="49" w:hanging="491"/>
        <w:jc w:val="both"/>
        <w:rPr>
          <w:rFonts w:ascii="Montserrat" w:eastAsia="Calibri" w:hAnsi="Montserrat" w:cstheme="minorHAnsi"/>
          <w:iCs/>
          <w:noProof/>
          <w:sz w:val="20"/>
          <w:szCs w:val="20"/>
        </w:rPr>
      </w:pPr>
      <w:r w:rsidRPr="00C772C3">
        <w:rPr>
          <w:rFonts w:ascii="Montserrat" w:eastAsia="Calibri" w:hAnsi="Montserrat" w:cstheme="minorHAnsi"/>
          <w:b/>
          <w:noProof/>
          <w:sz w:val="20"/>
          <w:szCs w:val="20"/>
        </w:rPr>
        <w:t xml:space="preserve">CABCS: </w:t>
      </w:r>
      <w:r w:rsidRPr="00C772C3">
        <w:rPr>
          <w:rFonts w:ascii="Montserrat" w:eastAsia="Calibri" w:hAnsi="Montserrat" w:cstheme="minorHAnsi"/>
          <w:noProof/>
          <w:sz w:val="20"/>
          <w:szCs w:val="20"/>
        </w:rPr>
        <w:t>Coordinación de Adquisición de Bienes y Contratación de Servicios.</w:t>
      </w:r>
      <w:r w:rsidR="009E0989" w:rsidRPr="00C772C3">
        <w:rPr>
          <w:rFonts w:ascii="Montserrat" w:hAnsi="Montserrat"/>
          <w:sz w:val="20"/>
          <w:szCs w:val="20"/>
        </w:rPr>
        <w:t xml:space="preserve"> </w:t>
      </w:r>
    </w:p>
    <w:p w:rsidR="00361862" w:rsidRPr="00C772C3" w:rsidRDefault="00361862" w:rsidP="00BB714C">
      <w:pPr>
        <w:pStyle w:val="Prrafodelista"/>
        <w:rPr>
          <w:rFonts w:ascii="Montserrat" w:eastAsia="Calibri" w:hAnsi="Montserrat" w:cstheme="minorHAnsi"/>
          <w:b/>
          <w:noProof/>
          <w:sz w:val="20"/>
          <w:szCs w:val="20"/>
        </w:rPr>
      </w:pPr>
    </w:p>
    <w:p w:rsidR="00A6131A" w:rsidRPr="00C772C3" w:rsidRDefault="00361862" w:rsidP="001251B4">
      <w:pPr>
        <w:pStyle w:val="Prrafodelista"/>
        <w:numPr>
          <w:ilvl w:val="0"/>
          <w:numId w:val="43"/>
        </w:numPr>
        <w:suppressAutoHyphens/>
        <w:spacing w:line="276" w:lineRule="auto"/>
        <w:ind w:left="567" w:right="49" w:hanging="491"/>
        <w:jc w:val="both"/>
        <w:rPr>
          <w:rFonts w:ascii="Montserrat" w:eastAsia="Calibri" w:hAnsi="Montserrat" w:cstheme="minorHAnsi"/>
          <w:iCs/>
          <w:noProof/>
          <w:sz w:val="20"/>
          <w:szCs w:val="20"/>
        </w:rPr>
      </w:pPr>
      <w:r w:rsidRPr="00C772C3">
        <w:rPr>
          <w:rFonts w:ascii="Montserrat" w:eastAsia="Calibri" w:hAnsi="Montserrat" w:cstheme="minorHAnsi"/>
          <w:b/>
          <w:noProof/>
          <w:sz w:val="20"/>
          <w:szCs w:val="20"/>
        </w:rPr>
        <w:t>C</w:t>
      </w:r>
      <w:r w:rsidR="002531EA" w:rsidRPr="00C772C3">
        <w:rPr>
          <w:rFonts w:ascii="Montserrat" w:eastAsia="Calibri" w:hAnsi="Montserrat" w:cstheme="minorHAnsi"/>
          <w:b/>
          <w:noProof/>
          <w:sz w:val="20"/>
          <w:szCs w:val="20"/>
        </w:rPr>
        <w:t>EPJ</w:t>
      </w:r>
      <w:r w:rsidR="00A6131A" w:rsidRPr="00C772C3">
        <w:rPr>
          <w:rFonts w:ascii="Montserrat" w:eastAsia="Calibri" w:hAnsi="Montserrat" w:cstheme="minorHAnsi"/>
          <w:b/>
          <w:noProof/>
          <w:sz w:val="20"/>
          <w:szCs w:val="20"/>
        </w:rPr>
        <w:t>:</w:t>
      </w:r>
      <w:r w:rsidR="00A6131A" w:rsidRPr="00C772C3">
        <w:rPr>
          <w:rFonts w:ascii="Montserrat" w:eastAsia="Calibri" w:hAnsi="Montserrat" w:cstheme="minorHAnsi"/>
          <w:iCs/>
          <w:noProof/>
          <w:sz w:val="20"/>
          <w:szCs w:val="20"/>
        </w:rPr>
        <w:t xml:space="preserve"> </w:t>
      </w:r>
      <w:r w:rsidRPr="00C772C3">
        <w:rPr>
          <w:rFonts w:ascii="Montserrat" w:eastAsia="Calibri" w:hAnsi="Montserrat" w:cstheme="minorHAnsi"/>
          <w:noProof/>
          <w:sz w:val="20"/>
          <w:szCs w:val="20"/>
        </w:rPr>
        <w:t xml:space="preserve">Coordinación de </w:t>
      </w:r>
      <w:r w:rsidR="002531EA" w:rsidRPr="00C772C3">
        <w:rPr>
          <w:rFonts w:ascii="Montserrat" w:eastAsia="Calibri" w:hAnsi="Montserrat" w:cstheme="minorHAnsi"/>
          <w:noProof/>
          <w:sz w:val="20"/>
          <w:szCs w:val="20"/>
        </w:rPr>
        <w:t>Evaluación de Procesos Jurídicos</w:t>
      </w:r>
      <w:r w:rsidR="00A6131A" w:rsidRPr="00C772C3">
        <w:rPr>
          <w:rFonts w:ascii="Montserrat" w:eastAsia="Calibri" w:hAnsi="Montserrat" w:cstheme="minorHAnsi"/>
          <w:noProof/>
          <w:sz w:val="20"/>
          <w:szCs w:val="20"/>
        </w:rPr>
        <w:t>.</w:t>
      </w:r>
    </w:p>
    <w:p w:rsidR="00FC5736" w:rsidRPr="00C772C3" w:rsidRDefault="00FC5736" w:rsidP="00BB714C">
      <w:pPr>
        <w:pStyle w:val="Prrafodelista"/>
        <w:rPr>
          <w:rFonts w:ascii="Montserrat" w:eastAsia="Calibri" w:hAnsi="Montserrat" w:cstheme="minorHAnsi"/>
          <w:iCs/>
          <w:noProof/>
          <w:sz w:val="20"/>
          <w:szCs w:val="20"/>
        </w:rPr>
      </w:pPr>
    </w:p>
    <w:p w:rsidR="000F350A" w:rsidRPr="00BB714C" w:rsidRDefault="00FC5736" w:rsidP="00BB714C">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CompraNet</w:t>
      </w:r>
      <w:r w:rsidRPr="000F350A">
        <w:rPr>
          <w:rFonts w:ascii="Montserrat" w:eastAsia="Calibri" w:hAnsi="Montserrat" w:cstheme="minorHAnsi"/>
          <w:b/>
          <w:noProof/>
          <w:sz w:val="20"/>
          <w:szCs w:val="20"/>
        </w:rPr>
        <w:t>:</w:t>
      </w:r>
      <w:r w:rsidRPr="00C772C3">
        <w:rPr>
          <w:rFonts w:ascii="Montserrat" w:eastAsia="Calibri" w:hAnsi="Montserrat" w:cstheme="minorHAnsi"/>
          <w:noProof/>
          <w:sz w:val="20"/>
          <w:szCs w:val="20"/>
        </w:rPr>
        <w:t xml:space="preserve"> Sistema Electrónico de Información Pública Gubernamental, administrado por la Secretaría de Hacienda y Crédito Público, con dirección </w:t>
      </w:r>
      <w:r w:rsidRPr="00C772C3">
        <w:rPr>
          <w:rFonts w:ascii="Montserrat" w:eastAsia="Calibri" w:hAnsi="Montserrat" w:cstheme="minorHAnsi"/>
          <w:noProof/>
          <w:sz w:val="20"/>
          <w:szCs w:val="20"/>
        </w:rPr>
        <w:lastRenderedPageBreak/>
        <w:t xml:space="preserve">electrónica en Internet: </w:t>
      </w:r>
      <w:hyperlink r:id="rId9" w:history="1">
        <w:r w:rsidRPr="00C772C3">
          <w:rPr>
            <w:rFonts w:ascii="Montserrat" w:eastAsia="Calibri" w:hAnsi="Montserrat" w:cstheme="minorHAnsi"/>
            <w:noProof/>
            <w:color w:val="0000FF"/>
            <w:sz w:val="20"/>
            <w:szCs w:val="20"/>
            <w:u w:val="single"/>
          </w:rPr>
          <w:t>https://compranet.hacienda.gob.mx</w:t>
        </w:r>
      </w:hyperlink>
      <w:r w:rsidRPr="00C772C3">
        <w:rPr>
          <w:rFonts w:ascii="Montserrat" w:eastAsia="Calibri" w:hAnsi="Montserrat" w:cstheme="minorHAnsi"/>
          <w:noProof/>
          <w:sz w:val="20"/>
          <w:szCs w:val="20"/>
          <w:u w:val="single"/>
        </w:rPr>
        <w:t xml:space="preserve"> </w:t>
      </w:r>
    </w:p>
    <w:p w:rsidR="000F350A" w:rsidRP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hAnsi="Montserrat" w:cs="Arial"/>
          <w:b/>
          <w:color w:val="000000" w:themeColor="text1"/>
          <w:sz w:val="20"/>
          <w:szCs w:val="20"/>
        </w:rPr>
        <w:t xml:space="preserve">Conflicto de Interés: </w:t>
      </w:r>
      <w:r w:rsidRPr="000F350A">
        <w:rPr>
          <w:rFonts w:ascii="Montserrat" w:hAnsi="Montserrat" w:cs="Arial"/>
          <w:color w:val="000000" w:themeColor="text1"/>
          <w:sz w:val="20"/>
          <w:szCs w:val="20"/>
        </w:rPr>
        <w:t>Concepto legal establecido en la fracción VI del artículo 3 de la LGRA, en concordancia con el numeral Tercero inciso f) del Código de Ética de los servidores públicos del Gobierno Federal.</w:t>
      </w:r>
    </w:p>
    <w:p w:rsidR="00FC5736" w:rsidRPr="003B0253" w:rsidRDefault="00FC5736" w:rsidP="00BB714C">
      <w:pPr>
        <w:rPr>
          <w:rFonts w:ascii="Montserrat" w:eastAsia="Calibri" w:hAnsi="Montserrat" w:cstheme="minorHAnsi"/>
          <w:iCs/>
          <w:noProof/>
          <w:sz w:val="20"/>
          <w:szCs w:val="20"/>
        </w:rPr>
      </w:pPr>
    </w:p>
    <w:p w:rsidR="00FC5736" w:rsidRPr="00C772C3" w:rsidRDefault="00FC5736" w:rsidP="001251B4">
      <w:pPr>
        <w:pStyle w:val="Prrafodelista"/>
        <w:numPr>
          <w:ilvl w:val="0"/>
          <w:numId w:val="43"/>
        </w:numPr>
        <w:suppressAutoHyphens/>
        <w:spacing w:line="276" w:lineRule="auto"/>
        <w:ind w:left="567" w:right="49" w:hanging="491"/>
        <w:jc w:val="both"/>
        <w:rPr>
          <w:rFonts w:ascii="Montserrat" w:eastAsia="Calibri" w:hAnsi="Montserrat" w:cstheme="minorHAnsi"/>
          <w:iCs/>
          <w:noProof/>
          <w:sz w:val="20"/>
          <w:szCs w:val="20"/>
        </w:rPr>
      </w:pPr>
      <w:r w:rsidRPr="00C772C3">
        <w:rPr>
          <w:rFonts w:ascii="Montserrat" w:eastAsia="Calibri" w:hAnsi="Montserrat" w:cstheme="minorHAnsi"/>
          <w:b/>
          <w:noProof/>
          <w:sz w:val="20"/>
          <w:szCs w:val="20"/>
        </w:rPr>
        <w:t>Contrato y/o Instrumento</w:t>
      </w:r>
      <w:r w:rsidRPr="00C772C3">
        <w:rPr>
          <w:rFonts w:ascii="Montserrat" w:eastAsia="Calibri" w:hAnsi="Montserrat" w:cstheme="minorHAnsi"/>
          <w:iCs/>
          <w:noProof/>
          <w:sz w:val="20"/>
          <w:szCs w:val="20"/>
        </w:rPr>
        <w:t xml:space="preserve"> </w:t>
      </w:r>
      <w:r w:rsidRPr="00C772C3">
        <w:rPr>
          <w:rFonts w:ascii="Montserrat" w:eastAsia="Calibri" w:hAnsi="Montserrat" w:cstheme="minorHAnsi"/>
          <w:b/>
          <w:noProof/>
          <w:sz w:val="20"/>
          <w:szCs w:val="20"/>
        </w:rPr>
        <w:t>juridico</w:t>
      </w:r>
      <w:r w:rsidRPr="000F350A">
        <w:rPr>
          <w:rFonts w:ascii="Montserrat" w:eastAsia="Calibri" w:hAnsi="Montserrat" w:cstheme="minorHAnsi"/>
          <w:b/>
          <w:iCs/>
          <w:noProof/>
          <w:sz w:val="20"/>
          <w:szCs w:val="20"/>
        </w:rPr>
        <w:t>:</w:t>
      </w:r>
      <w:r w:rsidRPr="00C772C3">
        <w:rPr>
          <w:rFonts w:ascii="Montserrat" w:eastAsia="Calibri" w:hAnsi="Montserrat" w:cstheme="minorHAnsi"/>
          <w:iCs/>
          <w:noProof/>
          <w:sz w:val="20"/>
          <w:szCs w:val="20"/>
        </w:rPr>
        <w:t xml:space="preserve"> El acuerdo de voluntades para crear o transferir derechos y obligaciones, a través del cual se formaliza la adquisición o arrendamiento de bienes muebles o la prestación de servicios.</w:t>
      </w:r>
    </w:p>
    <w:p w:rsidR="008110BC" w:rsidRPr="00C772C3" w:rsidRDefault="008110BC" w:rsidP="00BB714C">
      <w:pPr>
        <w:pStyle w:val="Prrafodelista"/>
        <w:rPr>
          <w:rFonts w:ascii="Montserrat" w:eastAsia="Calibri" w:hAnsi="Montserrat" w:cstheme="minorHAnsi"/>
          <w:iCs/>
          <w:noProof/>
          <w:sz w:val="20"/>
          <w:szCs w:val="20"/>
        </w:rPr>
      </w:pPr>
    </w:p>
    <w:p w:rsidR="004800E3" w:rsidRDefault="00112E86" w:rsidP="00335D33">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 xml:space="preserve">Convocatoria: </w:t>
      </w:r>
      <w:r w:rsidRPr="00C772C3">
        <w:rPr>
          <w:rFonts w:ascii="Montserrat" w:eastAsia="Calibri" w:hAnsi="Montserrat" w:cstheme="minorHAnsi"/>
          <w:noProof/>
          <w:sz w:val="20"/>
          <w:szCs w:val="20"/>
        </w:rPr>
        <w:t>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MAAGMAASSP.</w:t>
      </w:r>
    </w:p>
    <w:p w:rsidR="00A963BC" w:rsidRPr="00A963BC" w:rsidRDefault="00A963BC" w:rsidP="00A963BC">
      <w:pPr>
        <w:pStyle w:val="Prrafodelista"/>
        <w:rPr>
          <w:rFonts w:ascii="Montserrat" w:eastAsia="Calibri" w:hAnsi="Montserrat" w:cstheme="minorHAnsi"/>
          <w:noProof/>
          <w:sz w:val="20"/>
          <w:szCs w:val="20"/>
        </w:rPr>
      </w:pPr>
    </w:p>
    <w:p w:rsidR="00A963BC" w:rsidRPr="00C772C3" w:rsidRDefault="00A963BC"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A963BC">
        <w:rPr>
          <w:rFonts w:ascii="Montserrat" w:eastAsia="Calibri" w:hAnsi="Montserrat" w:cstheme="minorHAnsi"/>
          <w:b/>
          <w:noProof/>
          <w:sz w:val="20"/>
          <w:szCs w:val="20"/>
        </w:rPr>
        <w:t>CTASP:</w:t>
      </w:r>
      <w:r>
        <w:rPr>
          <w:rFonts w:ascii="Montserrat" w:eastAsia="Calibri" w:hAnsi="Montserrat" w:cstheme="minorHAnsi"/>
          <w:noProof/>
          <w:sz w:val="20"/>
          <w:szCs w:val="20"/>
        </w:rPr>
        <w:t xml:space="preserve"> Coordinación Técnica de Análisis y Seguimiento de Procesos. </w:t>
      </w:r>
    </w:p>
    <w:p w:rsidR="004800E3" w:rsidRPr="00C772C3" w:rsidRDefault="004800E3" w:rsidP="00BB714C">
      <w:pPr>
        <w:pStyle w:val="Prrafodelista"/>
        <w:ind w:left="567"/>
        <w:rPr>
          <w:rFonts w:ascii="Montserrat" w:eastAsia="Calibri" w:hAnsi="Montserrat" w:cstheme="minorHAnsi"/>
          <w:b/>
          <w:noProof/>
          <w:sz w:val="20"/>
          <w:szCs w:val="20"/>
        </w:rPr>
      </w:pPr>
    </w:p>
    <w:p w:rsidR="00FC5736" w:rsidRPr="00C772C3" w:rsidRDefault="008110BC"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CTBS:</w:t>
      </w:r>
      <w:r w:rsidRPr="00C772C3">
        <w:rPr>
          <w:rFonts w:ascii="Montserrat" w:eastAsia="Calibri" w:hAnsi="Montserrat" w:cstheme="minorHAnsi"/>
          <w:noProof/>
          <w:sz w:val="20"/>
          <w:szCs w:val="20"/>
        </w:rPr>
        <w:t xml:space="preserve"> Coordinació</w:t>
      </w:r>
      <w:r w:rsidR="00FC5736" w:rsidRPr="00C772C3">
        <w:rPr>
          <w:rFonts w:ascii="Montserrat" w:eastAsia="Calibri" w:hAnsi="Montserrat" w:cstheme="minorHAnsi"/>
          <w:noProof/>
          <w:sz w:val="20"/>
          <w:szCs w:val="20"/>
        </w:rPr>
        <w:t>n Técnica de Bienes y Servicios</w:t>
      </w:r>
      <w:r w:rsidRPr="00C772C3">
        <w:rPr>
          <w:rFonts w:ascii="Montserrat" w:eastAsia="Calibri" w:hAnsi="Montserrat" w:cstheme="minorHAnsi"/>
          <w:noProof/>
          <w:sz w:val="20"/>
          <w:szCs w:val="20"/>
        </w:rPr>
        <w:t>.</w:t>
      </w:r>
    </w:p>
    <w:p w:rsidR="00FC5736" w:rsidRPr="00C772C3" w:rsidRDefault="00FC5736" w:rsidP="001251B4">
      <w:pPr>
        <w:pStyle w:val="Prrafodelista"/>
        <w:spacing w:line="276" w:lineRule="auto"/>
        <w:rPr>
          <w:rFonts w:ascii="Montserrat" w:eastAsia="Calibri" w:hAnsi="Montserrat" w:cstheme="minorHAnsi"/>
          <w:noProof/>
          <w:sz w:val="20"/>
          <w:szCs w:val="20"/>
        </w:rPr>
      </w:pPr>
    </w:p>
    <w:p w:rsidR="00FC5736" w:rsidRDefault="00FC573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Deducciones:</w:t>
      </w:r>
      <w:r w:rsidRPr="00C772C3">
        <w:rPr>
          <w:rFonts w:ascii="Montserrat" w:eastAsia="Calibri" w:hAnsi="Montserrat" w:cstheme="minorHAnsi"/>
          <w:noProof/>
          <w:sz w:val="20"/>
          <w:szCs w:val="20"/>
        </w:rPr>
        <w:t xml:space="preserve"> Son aquellas que se derivan del incumplimiento parcial o deficiente en que pudiera incurrir el proveedor respecto a las partidas o conceptos que integran el contrato.</w:t>
      </w:r>
    </w:p>
    <w:p w:rsidR="00BF75A4" w:rsidRPr="00BF75A4" w:rsidRDefault="00BF75A4" w:rsidP="00BB714C">
      <w:pPr>
        <w:pStyle w:val="Prrafodelista"/>
        <w:rPr>
          <w:rFonts w:ascii="Montserrat" w:eastAsia="Calibri" w:hAnsi="Montserrat" w:cstheme="minorHAnsi"/>
          <w:noProof/>
          <w:sz w:val="20"/>
          <w:szCs w:val="20"/>
        </w:rPr>
      </w:pPr>
    </w:p>
    <w:p w:rsidR="00BF75A4" w:rsidRPr="009331B0" w:rsidRDefault="00BF75A4"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BF75A4">
        <w:rPr>
          <w:rFonts w:ascii="Montserrat" w:eastAsia="Calibri" w:hAnsi="Montserrat" w:cstheme="minorHAnsi"/>
          <w:b/>
          <w:noProof/>
          <w:sz w:val="20"/>
          <w:szCs w:val="20"/>
        </w:rPr>
        <w:t xml:space="preserve">CUCOP: </w:t>
      </w:r>
      <w:r>
        <w:rPr>
          <w:rFonts w:ascii="Montserrat" w:eastAsia="Calibri" w:hAnsi="Montserrat" w:cstheme="minorHAnsi"/>
          <w:noProof/>
          <w:sz w:val="20"/>
          <w:szCs w:val="20"/>
        </w:rPr>
        <w:t xml:space="preserve">Clasifiacdor Único de Contrataciones Públicas. </w:t>
      </w:r>
    </w:p>
    <w:p w:rsidR="009331B0" w:rsidRPr="009331B0" w:rsidRDefault="009331B0" w:rsidP="009331B0">
      <w:pPr>
        <w:pStyle w:val="Prrafodelista"/>
        <w:rPr>
          <w:rFonts w:ascii="Montserrat" w:eastAsia="Calibri" w:hAnsi="Montserrat" w:cstheme="minorHAnsi"/>
          <w:b/>
          <w:noProof/>
          <w:sz w:val="20"/>
          <w:szCs w:val="20"/>
        </w:rPr>
      </w:pPr>
    </w:p>
    <w:p w:rsidR="009331B0" w:rsidRPr="00BF75A4" w:rsidRDefault="009331B0"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Pr>
          <w:rFonts w:ascii="Montserrat" w:eastAsia="Calibri" w:hAnsi="Montserrat" w:cstheme="minorHAnsi"/>
          <w:b/>
          <w:noProof/>
          <w:sz w:val="20"/>
          <w:szCs w:val="20"/>
        </w:rPr>
        <w:t xml:space="preserve">DA: </w:t>
      </w:r>
      <w:r w:rsidRPr="009331B0">
        <w:rPr>
          <w:rFonts w:ascii="Montserrat" w:eastAsia="Calibri" w:hAnsi="Montserrat" w:cstheme="minorHAnsi"/>
          <w:noProof/>
          <w:sz w:val="20"/>
          <w:szCs w:val="20"/>
        </w:rPr>
        <w:t>Dirección de Administración.</w:t>
      </w:r>
      <w:r>
        <w:rPr>
          <w:rFonts w:ascii="Montserrat" w:eastAsia="Calibri" w:hAnsi="Montserrat" w:cstheme="minorHAnsi"/>
          <w:b/>
          <w:noProof/>
          <w:sz w:val="20"/>
          <w:szCs w:val="20"/>
        </w:rPr>
        <w:t xml:space="preserve"> </w:t>
      </w:r>
    </w:p>
    <w:p w:rsidR="008110BC" w:rsidRPr="00C772C3" w:rsidRDefault="008110BC" w:rsidP="00BB714C">
      <w:pPr>
        <w:pStyle w:val="Prrafodelista"/>
        <w:widowControl w:val="0"/>
        <w:spacing w:before="60"/>
        <w:ind w:left="567"/>
        <w:contextualSpacing/>
        <w:jc w:val="both"/>
        <w:rPr>
          <w:rFonts w:ascii="Montserrat" w:eastAsia="Calibri" w:hAnsi="Montserrat" w:cstheme="minorHAnsi"/>
          <w:noProof/>
          <w:sz w:val="20"/>
          <w:szCs w:val="20"/>
        </w:rPr>
      </w:pPr>
    </w:p>
    <w:p w:rsidR="008110BC"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DOF:</w:t>
      </w:r>
      <w:r w:rsidRPr="00C772C3">
        <w:rPr>
          <w:rFonts w:ascii="Montserrat" w:eastAsia="Calibri" w:hAnsi="Montserrat" w:cstheme="minorHAnsi"/>
          <w:noProof/>
          <w:sz w:val="20"/>
          <w:szCs w:val="20"/>
        </w:rPr>
        <w:t xml:space="preserve"> Diario Oficial de la Federación. </w:t>
      </w:r>
    </w:p>
    <w:p w:rsidR="008110BC" w:rsidRPr="00C772C3" w:rsidRDefault="008110BC" w:rsidP="00BB714C">
      <w:pPr>
        <w:pStyle w:val="Prrafodelista"/>
        <w:rPr>
          <w:rFonts w:ascii="Montserrat" w:eastAsia="Calibri" w:hAnsi="Montserrat" w:cstheme="minorHAnsi"/>
          <w:noProof/>
          <w:sz w:val="20"/>
          <w:szCs w:val="20"/>
        </w:rPr>
      </w:pPr>
    </w:p>
    <w:p w:rsidR="008110BC" w:rsidRPr="00C772C3" w:rsidRDefault="008110BC"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DS</w:t>
      </w:r>
      <w:r w:rsidR="009603BD" w:rsidRPr="00C772C3">
        <w:rPr>
          <w:rFonts w:ascii="Montserrat" w:eastAsia="Calibri" w:hAnsi="Montserrat" w:cstheme="minorHAnsi"/>
          <w:b/>
          <w:noProof/>
          <w:sz w:val="20"/>
          <w:szCs w:val="20"/>
        </w:rPr>
        <w:t>I</w:t>
      </w:r>
      <w:r w:rsidRPr="00C772C3">
        <w:rPr>
          <w:rFonts w:ascii="Montserrat" w:eastAsia="Calibri" w:hAnsi="Montserrat" w:cstheme="minorHAnsi"/>
          <w:b/>
          <w:noProof/>
          <w:sz w:val="20"/>
          <w:szCs w:val="20"/>
        </w:rPr>
        <w:t>:</w:t>
      </w:r>
      <w:r w:rsidRPr="00C772C3">
        <w:rPr>
          <w:rFonts w:ascii="Montserrat" w:eastAsia="Calibri" w:hAnsi="Montserrat" w:cstheme="minorHAnsi"/>
          <w:noProof/>
          <w:sz w:val="20"/>
          <w:szCs w:val="20"/>
        </w:rPr>
        <w:t xml:space="preserve"> División de Servicios </w:t>
      </w:r>
      <w:r w:rsidR="009603BD" w:rsidRPr="00C772C3">
        <w:rPr>
          <w:rFonts w:ascii="Montserrat" w:eastAsia="Calibri" w:hAnsi="Montserrat" w:cstheme="minorHAnsi"/>
          <w:noProof/>
          <w:sz w:val="20"/>
          <w:szCs w:val="20"/>
        </w:rPr>
        <w:t>Integrales</w:t>
      </w:r>
      <w:r w:rsidRPr="00C772C3">
        <w:rPr>
          <w:rFonts w:ascii="Montserrat" w:eastAsia="Calibri" w:hAnsi="Montserrat" w:cstheme="minorHAnsi"/>
          <w:noProof/>
          <w:sz w:val="20"/>
          <w:szCs w:val="20"/>
        </w:rPr>
        <w:t>.</w:t>
      </w:r>
    </w:p>
    <w:p w:rsidR="008110BC" w:rsidRPr="00C772C3" w:rsidRDefault="008110BC" w:rsidP="00BB714C">
      <w:pPr>
        <w:pStyle w:val="Prrafodelista"/>
        <w:rPr>
          <w:rFonts w:ascii="Montserrat" w:eastAsia="Calibri" w:hAnsi="Montserrat" w:cstheme="minorHAnsi"/>
          <w:b/>
          <w:sz w:val="20"/>
          <w:szCs w:val="20"/>
          <w:lang w:eastAsia="ar-SA"/>
        </w:rPr>
      </w:pPr>
    </w:p>
    <w:p w:rsidR="008110BC" w:rsidRPr="00C772C3" w:rsidRDefault="00DB3558"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sz w:val="20"/>
          <w:szCs w:val="20"/>
          <w:lang w:eastAsia="ar-SA"/>
        </w:rPr>
        <w:t xml:space="preserve">Entidad Convocante: </w:t>
      </w:r>
      <w:r w:rsidRPr="00C772C3">
        <w:rPr>
          <w:rFonts w:ascii="Montserrat" w:eastAsia="Calibri" w:hAnsi="Montserrat" w:cstheme="minorHAnsi"/>
          <w:sz w:val="20"/>
          <w:szCs w:val="20"/>
          <w:lang w:eastAsia="ar-SA"/>
        </w:rPr>
        <w:t>Instituto Mexicano del Seguro Social (IMSS).</w:t>
      </w:r>
    </w:p>
    <w:p w:rsidR="008110BC" w:rsidRPr="00C772C3" w:rsidRDefault="008110BC" w:rsidP="00BB714C">
      <w:pPr>
        <w:pStyle w:val="Prrafodelista"/>
        <w:rPr>
          <w:rFonts w:ascii="Montserrat" w:eastAsia="Calibri" w:hAnsi="Montserrat" w:cstheme="minorHAnsi"/>
          <w:b/>
          <w:sz w:val="20"/>
          <w:szCs w:val="20"/>
          <w:lang w:eastAsia="ar-SA"/>
        </w:rPr>
      </w:pPr>
    </w:p>
    <w:p w:rsidR="000F350A"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sz w:val="20"/>
          <w:szCs w:val="20"/>
          <w:lang w:eastAsia="ar-SA"/>
        </w:rPr>
        <w:t>Escrito Libre:</w:t>
      </w:r>
      <w:r w:rsidRPr="00C772C3">
        <w:rPr>
          <w:rFonts w:ascii="Montserrat" w:eastAsia="Calibri" w:hAnsi="Montserrat" w:cstheme="minorHAnsi"/>
          <w:sz w:val="20"/>
          <w:szCs w:val="20"/>
          <w:lang w:eastAsia="ar-SA"/>
        </w:rPr>
        <w:t xml:space="preserve"> Documento que deberá cumplir como mínimo con los datos requeridos en la Convocatoria, sin importar el orden y/o ubicación del contenido.</w:t>
      </w:r>
    </w:p>
    <w:p w:rsidR="000F350A" w:rsidRPr="000F350A" w:rsidRDefault="000F350A" w:rsidP="00BB714C">
      <w:pPr>
        <w:pStyle w:val="Prrafodelista"/>
        <w:rPr>
          <w:rFonts w:ascii="Montserrat" w:eastAsia="Calibri" w:hAnsi="Montserrat" w:cstheme="minorHAnsi"/>
          <w:b/>
          <w:noProof/>
          <w:sz w:val="20"/>
          <w:szCs w:val="20"/>
        </w:rPr>
      </w:pPr>
    </w:p>
    <w:p w:rsidR="000E6845" w:rsidRPr="00F10972" w:rsidRDefault="000F350A" w:rsidP="000E6845">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Firma Electrónica Avanzada:</w:t>
      </w:r>
      <w:r w:rsidRPr="000F350A">
        <w:rPr>
          <w:rFonts w:ascii="Montserrat" w:eastAsia="Calibri" w:hAnsi="Montserrat" w:cstheme="minorHAnsi"/>
          <w:noProof/>
          <w:sz w:val="20"/>
          <w:szCs w:val="20"/>
        </w:rPr>
        <w:t xml:space="preserve"> Medio de identificación electrónica para que los potenciales licitantes nacionales, ya sean personas físicas o morales, hagan uso de CompraNet, será el certificado digital de la firma electrónica avanzada que emite el Servicio de Administración Tributaria para el cumplimiento de obligaciones fiscales. En el caso de los licitantes extranjeros, deberán utilizar los medios de </w:t>
      </w:r>
      <w:r w:rsidRPr="000F350A">
        <w:rPr>
          <w:rFonts w:ascii="Montserrat" w:eastAsia="Calibri" w:hAnsi="Montserrat" w:cstheme="minorHAnsi"/>
          <w:noProof/>
          <w:sz w:val="20"/>
          <w:szCs w:val="20"/>
        </w:rPr>
        <w:lastRenderedPageBreak/>
        <w:t>identificación electrónica que otorgue o reconozca la Secretaría de la Función Pública, de conformidad con las disposiciones emitidas al efecto.</w:t>
      </w:r>
    </w:p>
    <w:p w:rsidR="000F350A" w:rsidRPr="000F350A" w:rsidRDefault="000F350A" w:rsidP="00BB714C">
      <w:pPr>
        <w:pStyle w:val="Prrafodelista"/>
        <w:rPr>
          <w:rFonts w:ascii="Montserrat" w:eastAsia="Calibri" w:hAnsi="Montserrat" w:cstheme="minorHAnsi"/>
          <w:noProof/>
          <w:sz w:val="20"/>
          <w:szCs w:val="20"/>
        </w:rPr>
      </w:pPr>
    </w:p>
    <w:p w:rsidR="000F350A" w:rsidRP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Pr>
          <w:rFonts w:ascii="Montserrat" w:eastAsia="Calibri" w:hAnsi="Montserrat" w:cstheme="minorHAnsi"/>
          <w:b/>
          <w:noProof/>
          <w:sz w:val="20"/>
          <w:szCs w:val="20"/>
        </w:rPr>
        <w:t>Guía documental:</w:t>
      </w:r>
      <w:r w:rsidRPr="000F350A">
        <w:rPr>
          <w:rFonts w:ascii="Montserrat" w:eastAsia="Calibri" w:hAnsi="Montserrat" w:cstheme="minorHAnsi"/>
          <w:noProof/>
          <w:sz w:val="20"/>
          <w:szCs w:val="20"/>
        </w:rPr>
        <w:t xml:space="preserve"> Corresponde al documento que el administrador del contrato entregará al proveedor del servicio, con la información del contenido y orden en que se deberán organizar los expedientes.</w:t>
      </w:r>
    </w:p>
    <w:p w:rsidR="00BF75A4" w:rsidRPr="000F350A" w:rsidRDefault="00BF75A4" w:rsidP="00BB714C">
      <w:pPr>
        <w:rPr>
          <w:rFonts w:ascii="Montserrat" w:eastAsia="Calibri" w:hAnsi="Montserrat" w:cstheme="minorHAnsi"/>
          <w:noProof/>
          <w:sz w:val="20"/>
          <w:szCs w:val="20"/>
        </w:rPr>
      </w:pPr>
    </w:p>
    <w:p w:rsidR="00BF75A4" w:rsidRPr="00C772C3" w:rsidRDefault="00BF75A4"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BF75A4">
        <w:rPr>
          <w:rFonts w:ascii="Montserrat" w:eastAsia="Calibri" w:hAnsi="Montserrat" w:cstheme="minorHAnsi"/>
          <w:b/>
          <w:noProof/>
          <w:sz w:val="20"/>
          <w:szCs w:val="20"/>
        </w:rPr>
        <w:t>INAI:</w:t>
      </w:r>
      <w:r>
        <w:rPr>
          <w:rFonts w:ascii="Montserrat" w:eastAsia="Calibri" w:hAnsi="Montserrat" w:cstheme="minorHAnsi"/>
          <w:noProof/>
          <w:sz w:val="20"/>
          <w:szCs w:val="20"/>
        </w:rPr>
        <w:t xml:space="preserve"> Instituto Nacional de Transparencia, Acceso a la Inrformación y Protección de Datos Personales. </w:t>
      </w:r>
    </w:p>
    <w:p w:rsidR="008110BC" w:rsidRPr="00C772C3" w:rsidRDefault="008110BC" w:rsidP="00BB714C">
      <w:pPr>
        <w:pStyle w:val="Prrafodelista"/>
        <w:rPr>
          <w:rFonts w:ascii="Montserrat" w:eastAsia="Calibri" w:hAnsi="Montserrat" w:cstheme="minorHAnsi"/>
          <w:b/>
          <w:noProof/>
          <w:sz w:val="20"/>
          <w:szCs w:val="20"/>
        </w:rPr>
      </w:pPr>
    </w:p>
    <w:p w:rsidR="000F350A"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Instituto o IMSS:</w:t>
      </w:r>
      <w:r w:rsidRPr="00C772C3">
        <w:rPr>
          <w:rFonts w:ascii="Montserrat" w:eastAsia="Calibri" w:hAnsi="Montserrat" w:cstheme="minorHAnsi"/>
          <w:noProof/>
          <w:sz w:val="20"/>
          <w:szCs w:val="20"/>
        </w:rPr>
        <w:t xml:space="preserve"> Instituto Mexicano del Seguro Social.</w:t>
      </w:r>
    </w:p>
    <w:p w:rsidR="000F350A" w:rsidRPr="000F350A" w:rsidRDefault="000F350A" w:rsidP="00BB714C">
      <w:pPr>
        <w:pStyle w:val="Prrafodelista"/>
        <w:rPr>
          <w:rFonts w:ascii="Montserrat" w:eastAsia="Calibri" w:hAnsi="Montserrat" w:cstheme="minorHAnsi"/>
          <w:noProof/>
          <w:sz w:val="20"/>
          <w:szCs w:val="20"/>
        </w:rPr>
      </w:pPr>
    </w:p>
    <w:p w:rsidR="000F350A" w:rsidRP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INFONAVIT:</w:t>
      </w:r>
      <w:r w:rsidRPr="000F350A">
        <w:rPr>
          <w:rFonts w:ascii="Montserrat" w:eastAsia="Calibri" w:hAnsi="Montserrat" w:cstheme="minorHAnsi"/>
          <w:noProof/>
          <w:sz w:val="20"/>
          <w:szCs w:val="20"/>
        </w:rPr>
        <w:t xml:space="preserve"> Instituto del Fondo Nacional de la Vivienda para los Trabajadores.</w:t>
      </w:r>
    </w:p>
    <w:p w:rsidR="00110750" w:rsidRPr="000F350A" w:rsidRDefault="00110750" w:rsidP="00BB714C">
      <w:pPr>
        <w:rPr>
          <w:rFonts w:ascii="Montserrat" w:eastAsia="Calibri" w:hAnsi="Montserrat" w:cstheme="minorHAnsi"/>
          <w:noProof/>
          <w:sz w:val="20"/>
          <w:szCs w:val="20"/>
        </w:rPr>
      </w:pPr>
    </w:p>
    <w:p w:rsidR="000F350A" w:rsidRPr="000F350A" w:rsidRDefault="00110750"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110750">
        <w:rPr>
          <w:rFonts w:ascii="Montserrat" w:hAnsi="Montserrat" w:cs="Arial"/>
          <w:b/>
          <w:bCs/>
          <w:sz w:val="21"/>
          <w:szCs w:val="21"/>
          <w:lang w:eastAsia="ar-SA"/>
        </w:rPr>
        <w:t>Investigación de Mercado:</w:t>
      </w:r>
      <w:r w:rsidRPr="00110750">
        <w:rPr>
          <w:rFonts w:ascii="Montserrat" w:hAnsi="Montserrat" w:cs="Arial"/>
          <w:bCs/>
          <w:sz w:val="21"/>
          <w:szCs w:val="21"/>
          <w:lang w:eastAsia="ar-SA"/>
        </w:rPr>
        <w:t xml:space="preserve"> La verificación de la existencia de los bienes y/o servicios, de licitantes adjudicados a nivel nacional y/o internacional, a fin de obtener el precio estimado de los servicios, basado en la información que se obtenga en el propio Instituto, de organismos públicos o privados, de fabricantes de bienes o prestadores del servicio, o una combinación de dichas fuentes de información.</w:t>
      </w:r>
    </w:p>
    <w:p w:rsidR="000F350A" w:rsidRPr="000F350A" w:rsidRDefault="000F350A" w:rsidP="00BB714C">
      <w:pPr>
        <w:pStyle w:val="Prrafodelista"/>
        <w:rPr>
          <w:rFonts w:ascii="Montserrat" w:eastAsia="Calibri" w:hAnsi="Montserrat" w:cstheme="minorHAnsi"/>
          <w:b/>
          <w:noProof/>
          <w:sz w:val="20"/>
          <w:szCs w:val="20"/>
        </w:rPr>
      </w:pPr>
    </w:p>
    <w:p w:rsid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 xml:space="preserve">ISO: </w:t>
      </w:r>
      <w:r w:rsidRPr="000F350A">
        <w:rPr>
          <w:rFonts w:ascii="Montserrat" w:eastAsia="Calibri" w:hAnsi="Montserrat" w:cstheme="minorHAnsi"/>
          <w:noProof/>
          <w:sz w:val="20"/>
          <w:szCs w:val="20"/>
        </w:rPr>
        <w:t>las siglas de ISO corresponden con “International Organization for Standardization” o “Organización Internacional de Normalización”.</w:t>
      </w:r>
    </w:p>
    <w:p w:rsidR="000F350A" w:rsidRPr="000F350A" w:rsidRDefault="000F350A" w:rsidP="00BB714C">
      <w:pPr>
        <w:pStyle w:val="Prrafodelista"/>
        <w:rPr>
          <w:rFonts w:ascii="Montserrat" w:eastAsia="Calibri" w:hAnsi="Montserrat" w:cstheme="minorHAnsi"/>
          <w:b/>
          <w:noProof/>
          <w:sz w:val="20"/>
          <w:szCs w:val="20"/>
        </w:rPr>
      </w:pPr>
    </w:p>
    <w:p w:rsid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ISO 27001</w:t>
      </w:r>
      <w:r w:rsidRPr="00BC3EBD">
        <w:rPr>
          <w:rFonts w:ascii="Montserrat" w:eastAsia="Calibri" w:hAnsi="Montserrat" w:cstheme="minorHAnsi"/>
          <w:b/>
          <w:noProof/>
          <w:sz w:val="20"/>
          <w:szCs w:val="20"/>
        </w:rPr>
        <w:t xml:space="preserve">: </w:t>
      </w:r>
      <w:r w:rsidRPr="000F350A">
        <w:rPr>
          <w:rFonts w:ascii="Montserrat" w:eastAsia="Calibri" w:hAnsi="Montserrat" w:cstheme="minorHAnsi"/>
          <w:noProof/>
          <w:sz w:val="20"/>
          <w:szCs w:val="20"/>
        </w:rPr>
        <w:t>es la norma de referencia para certificar la seguridad de la información en las organizaciones.</w:t>
      </w:r>
    </w:p>
    <w:p w:rsidR="000F350A" w:rsidRPr="000F350A" w:rsidRDefault="000F350A" w:rsidP="00BB714C">
      <w:pPr>
        <w:pStyle w:val="Prrafodelista"/>
        <w:rPr>
          <w:rFonts w:ascii="Montserrat" w:eastAsia="Calibri" w:hAnsi="Montserrat" w:cstheme="minorHAnsi"/>
          <w:b/>
          <w:noProof/>
          <w:sz w:val="20"/>
          <w:szCs w:val="20"/>
        </w:rPr>
      </w:pPr>
    </w:p>
    <w:p w:rsid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ISO 37001:</w:t>
      </w:r>
      <w:r w:rsidRPr="000F350A">
        <w:rPr>
          <w:rFonts w:ascii="Montserrat" w:eastAsia="Calibri" w:hAnsi="Montserrat" w:cstheme="minorHAnsi"/>
          <w:noProof/>
          <w:sz w:val="20"/>
          <w:szCs w:val="20"/>
        </w:rPr>
        <w:t xml:space="preserve"> norma internacional diseñada para ayudar a las organizaciones a implementar un sistema de gestión contra el soborno. Especifica una serie de medidas que su organización puede implementar para ayudar a prevenir, detectar y tratar el soborno.</w:t>
      </w:r>
    </w:p>
    <w:p w:rsidR="000F350A" w:rsidRPr="000F350A" w:rsidRDefault="000F350A" w:rsidP="00BB714C">
      <w:pPr>
        <w:pStyle w:val="Prrafodelista"/>
        <w:rPr>
          <w:rFonts w:ascii="Montserrat" w:eastAsia="Calibri" w:hAnsi="Montserrat" w:cstheme="minorHAnsi"/>
          <w:b/>
          <w:noProof/>
          <w:sz w:val="20"/>
          <w:szCs w:val="20"/>
        </w:rPr>
      </w:pPr>
    </w:p>
    <w:p w:rsid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ISO 9001:</w:t>
      </w:r>
      <w:r w:rsidRPr="000F350A">
        <w:rPr>
          <w:rFonts w:ascii="Montserrat" w:eastAsia="Calibri" w:hAnsi="Montserrat" w:cstheme="minorHAnsi"/>
          <w:noProof/>
          <w:sz w:val="20"/>
          <w:szCs w:val="20"/>
        </w:rPr>
        <w:t xml:space="preserve"> norma internacional que tiene como objetivo evaluar la conformidad de los Sistemas de Gestión de Calidad de una empresa con los requisitos de la norma internacional.</w:t>
      </w:r>
    </w:p>
    <w:p w:rsidR="000F350A" w:rsidRPr="000F350A" w:rsidRDefault="000F350A" w:rsidP="00BB714C">
      <w:pPr>
        <w:pStyle w:val="Prrafodelista"/>
        <w:rPr>
          <w:rFonts w:ascii="Montserrat" w:eastAsia="Calibri" w:hAnsi="Montserrat" w:cstheme="minorHAnsi"/>
          <w:b/>
          <w:noProof/>
          <w:sz w:val="20"/>
          <w:szCs w:val="20"/>
        </w:rPr>
      </w:pPr>
    </w:p>
    <w:p w:rsidR="000F350A" w:rsidRP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IVA:</w:t>
      </w:r>
      <w:r w:rsidRPr="000F350A">
        <w:rPr>
          <w:rFonts w:ascii="Montserrat" w:eastAsia="Calibri" w:hAnsi="Montserrat" w:cstheme="minorHAnsi"/>
          <w:noProof/>
          <w:sz w:val="20"/>
          <w:szCs w:val="20"/>
        </w:rPr>
        <w:t xml:space="preserve"> Impuesto al Valor Agregado.</w:t>
      </w:r>
    </w:p>
    <w:p w:rsidR="008110BC" w:rsidRPr="00110750" w:rsidRDefault="008110BC" w:rsidP="0021285C">
      <w:pPr>
        <w:rPr>
          <w:rFonts w:ascii="Montserrat" w:eastAsia="Calibri" w:hAnsi="Montserrat" w:cstheme="minorHAnsi"/>
          <w:b/>
          <w:noProof/>
          <w:sz w:val="20"/>
          <w:szCs w:val="20"/>
        </w:rPr>
      </w:pPr>
    </w:p>
    <w:p w:rsidR="008110BC" w:rsidRPr="00C772C3" w:rsidRDefault="008110BC"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ISR:</w:t>
      </w:r>
      <w:r w:rsidRPr="00C772C3">
        <w:rPr>
          <w:rFonts w:ascii="Montserrat" w:eastAsia="Calibri" w:hAnsi="Montserrat" w:cstheme="minorHAnsi"/>
          <w:noProof/>
          <w:sz w:val="20"/>
          <w:szCs w:val="20"/>
        </w:rPr>
        <w:t xml:space="preserve"> Impuesto Sobre la Renta. </w:t>
      </w:r>
    </w:p>
    <w:p w:rsidR="008110BC" w:rsidRPr="00C772C3" w:rsidRDefault="008110BC" w:rsidP="001251B4">
      <w:pPr>
        <w:pStyle w:val="Prrafodelista"/>
        <w:widowControl w:val="0"/>
        <w:spacing w:before="60" w:line="276" w:lineRule="auto"/>
        <w:ind w:left="567"/>
        <w:contextualSpacing/>
        <w:jc w:val="both"/>
        <w:rPr>
          <w:rFonts w:ascii="Montserrat" w:eastAsia="Calibri" w:hAnsi="Montserrat" w:cstheme="minorHAnsi"/>
          <w:noProof/>
          <w:sz w:val="20"/>
          <w:szCs w:val="20"/>
        </w:rPr>
      </w:pPr>
    </w:p>
    <w:p w:rsidR="0021285C" w:rsidRDefault="00112E86" w:rsidP="0021285C">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lastRenderedPageBreak/>
        <w:t>IVA:</w:t>
      </w:r>
      <w:r w:rsidRPr="00C772C3">
        <w:rPr>
          <w:rFonts w:ascii="Montserrat" w:eastAsia="Calibri" w:hAnsi="Montserrat" w:cstheme="minorHAnsi"/>
          <w:noProof/>
          <w:sz w:val="20"/>
          <w:szCs w:val="20"/>
        </w:rPr>
        <w:t xml:space="preserve"> Im</w:t>
      </w:r>
      <w:r w:rsidR="00F10972">
        <w:rPr>
          <w:rFonts w:ascii="Montserrat" w:eastAsia="Calibri" w:hAnsi="Montserrat" w:cstheme="minorHAnsi"/>
          <w:noProof/>
          <w:sz w:val="20"/>
          <w:szCs w:val="20"/>
        </w:rPr>
        <w:t>puesto al Valor Agregado</w:t>
      </w:r>
      <w:r w:rsidR="0021285C">
        <w:rPr>
          <w:rFonts w:ascii="Montserrat" w:eastAsia="Calibri" w:hAnsi="Montserrat" w:cstheme="minorHAnsi"/>
          <w:noProof/>
          <w:sz w:val="20"/>
          <w:szCs w:val="20"/>
        </w:rPr>
        <w:t>.</w:t>
      </w:r>
    </w:p>
    <w:p w:rsidR="0021285C" w:rsidRPr="0021285C" w:rsidRDefault="0021285C" w:rsidP="0021285C">
      <w:pPr>
        <w:widowControl w:val="0"/>
        <w:spacing w:before="60"/>
        <w:contextualSpacing/>
        <w:jc w:val="both"/>
        <w:rPr>
          <w:rFonts w:ascii="Montserrat" w:eastAsia="Calibri" w:hAnsi="Montserrat" w:cstheme="minorHAnsi"/>
          <w:noProof/>
          <w:sz w:val="20"/>
          <w:szCs w:val="20"/>
        </w:rPr>
      </w:pPr>
    </w:p>
    <w:p w:rsidR="000F350A"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LAASSP o Ley:</w:t>
      </w:r>
      <w:r w:rsidRPr="00C772C3">
        <w:rPr>
          <w:rFonts w:ascii="Montserrat" w:eastAsia="Calibri" w:hAnsi="Montserrat" w:cstheme="minorHAnsi"/>
          <w:noProof/>
          <w:sz w:val="20"/>
          <w:szCs w:val="20"/>
        </w:rPr>
        <w:t xml:space="preserve"> Ley de Adquisiciones, Arrendamientos y Servicios del Sector Público.</w:t>
      </w:r>
    </w:p>
    <w:p w:rsidR="000F350A" w:rsidRPr="000F350A" w:rsidRDefault="000F350A" w:rsidP="0021285C">
      <w:pPr>
        <w:pStyle w:val="Prrafodelista"/>
        <w:rPr>
          <w:rFonts w:ascii="Montserrat" w:eastAsia="Calibri" w:hAnsi="Montserrat" w:cstheme="minorHAnsi"/>
          <w:noProof/>
          <w:sz w:val="20"/>
          <w:szCs w:val="20"/>
        </w:rPr>
      </w:pPr>
    </w:p>
    <w:p w:rsid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Licitante Adjudicado:</w:t>
      </w:r>
      <w:r w:rsidRPr="000F350A">
        <w:rPr>
          <w:rFonts w:ascii="Montserrat" w:eastAsia="Calibri" w:hAnsi="Montserrat" w:cstheme="minorHAnsi"/>
          <w:noProof/>
          <w:sz w:val="20"/>
          <w:szCs w:val="20"/>
        </w:rPr>
        <w:t xml:space="preserve"> Persona Física o Moral que cumple con los requisitos solicitados en la convocatoria y a quien se le asignará el contrato para el servicio requerido.  </w:t>
      </w:r>
    </w:p>
    <w:p w:rsidR="000F350A" w:rsidRPr="000F350A" w:rsidRDefault="000F350A" w:rsidP="0021285C">
      <w:pPr>
        <w:widowControl w:val="0"/>
        <w:spacing w:before="60"/>
        <w:contextualSpacing/>
        <w:jc w:val="both"/>
        <w:rPr>
          <w:rFonts w:ascii="Montserrat" w:eastAsia="Calibri" w:hAnsi="Montserrat" w:cstheme="minorHAnsi"/>
          <w:noProof/>
          <w:sz w:val="20"/>
          <w:szCs w:val="20"/>
        </w:rPr>
      </w:pPr>
    </w:p>
    <w:p w:rsidR="00CE54F8"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bCs/>
          <w:noProof/>
          <w:sz w:val="20"/>
          <w:szCs w:val="20"/>
        </w:rPr>
        <w:t>LFCE</w:t>
      </w:r>
      <w:r w:rsidRPr="00BC3EBD">
        <w:rPr>
          <w:rFonts w:ascii="Montserrat" w:eastAsia="Calibri" w:hAnsi="Montserrat" w:cstheme="minorHAnsi"/>
          <w:b/>
          <w:noProof/>
          <w:sz w:val="20"/>
          <w:szCs w:val="20"/>
        </w:rPr>
        <w:t xml:space="preserve">: </w:t>
      </w:r>
      <w:r w:rsidRPr="00C772C3">
        <w:rPr>
          <w:rFonts w:ascii="Montserrat" w:eastAsia="Calibri" w:hAnsi="Montserrat" w:cstheme="minorHAnsi"/>
          <w:noProof/>
          <w:sz w:val="20"/>
          <w:szCs w:val="20"/>
        </w:rPr>
        <w:t>Ley Federal de Competencia Económica.</w:t>
      </w:r>
    </w:p>
    <w:p w:rsidR="00CE54F8" w:rsidRPr="00C772C3" w:rsidRDefault="00CE54F8" w:rsidP="001251B4">
      <w:pPr>
        <w:pStyle w:val="Prrafodelista"/>
        <w:spacing w:line="276" w:lineRule="auto"/>
        <w:rPr>
          <w:rFonts w:ascii="Montserrat" w:eastAsia="Calibri" w:hAnsi="Montserrat" w:cstheme="minorHAnsi"/>
          <w:b/>
          <w:noProof/>
          <w:sz w:val="20"/>
          <w:szCs w:val="20"/>
        </w:rPr>
      </w:pPr>
    </w:p>
    <w:p w:rsidR="00BF75A4" w:rsidRDefault="00CE54F8"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C772C3">
        <w:rPr>
          <w:rFonts w:ascii="Montserrat" w:eastAsia="Calibri" w:hAnsi="Montserrat" w:cstheme="minorHAnsi"/>
          <w:b/>
          <w:noProof/>
          <w:sz w:val="20"/>
          <w:szCs w:val="20"/>
        </w:rPr>
        <w:t>LF</w:t>
      </w:r>
      <w:r w:rsidR="0022186F" w:rsidRPr="00C772C3">
        <w:rPr>
          <w:rFonts w:ascii="Montserrat" w:eastAsia="Calibri" w:hAnsi="Montserrat" w:cstheme="minorHAnsi"/>
          <w:b/>
          <w:noProof/>
          <w:sz w:val="20"/>
          <w:szCs w:val="20"/>
        </w:rPr>
        <w:t>PDPP</w:t>
      </w:r>
      <w:r w:rsidR="0022186F" w:rsidRPr="00BC3EBD">
        <w:rPr>
          <w:rFonts w:ascii="Montserrat" w:eastAsia="Calibri" w:hAnsi="Montserrat" w:cstheme="minorHAnsi"/>
          <w:b/>
          <w:noProof/>
          <w:sz w:val="20"/>
          <w:szCs w:val="20"/>
        </w:rPr>
        <w:t>:</w:t>
      </w:r>
      <w:r w:rsidR="00BC3EBD">
        <w:rPr>
          <w:rFonts w:ascii="Montserrat" w:eastAsia="Calibri" w:hAnsi="Montserrat" w:cstheme="minorHAnsi"/>
          <w:noProof/>
          <w:sz w:val="20"/>
          <w:szCs w:val="20"/>
        </w:rPr>
        <w:t xml:space="preserve"> </w:t>
      </w:r>
      <w:r w:rsidR="0022186F" w:rsidRPr="00C772C3">
        <w:rPr>
          <w:rFonts w:ascii="Montserrat" w:eastAsia="Calibri" w:hAnsi="Montserrat" w:cstheme="minorHAnsi"/>
          <w:noProof/>
          <w:sz w:val="20"/>
          <w:szCs w:val="20"/>
        </w:rPr>
        <w:t xml:space="preserve">Ley </w:t>
      </w:r>
      <w:r w:rsidRPr="00C772C3">
        <w:rPr>
          <w:rFonts w:ascii="Montserrat" w:eastAsia="Calibri" w:hAnsi="Montserrat" w:cstheme="minorHAnsi"/>
          <w:noProof/>
          <w:sz w:val="20"/>
          <w:szCs w:val="20"/>
        </w:rPr>
        <w:t xml:space="preserve">Federal </w:t>
      </w:r>
      <w:r w:rsidR="0022186F" w:rsidRPr="00C772C3">
        <w:rPr>
          <w:rFonts w:ascii="Montserrat" w:eastAsia="Calibri" w:hAnsi="Montserrat" w:cstheme="minorHAnsi"/>
          <w:noProof/>
          <w:sz w:val="20"/>
          <w:szCs w:val="20"/>
        </w:rPr>
        <w:t>de Protección de Datos Personales en Posesión de</w:t>
      </w:r>
      <w:r w:rsidRPr="00C772C3">
        <w:rPr>
          <w:rFonts w:ascii="Montserrat" w:eastAsia="Calibri" w:hAnsi="Montserrat" w:cstheme="minorHAnsi"/>
          <w:noProof/>
          <w:sz w:val="20"/>
          <w:szCs w:val="20"/>
        </w:rPr>
        <w:t xml:space="preserve"> los</w:t>
      </w:r>
      <w:r w:rsidR="0022186F" w:rsidRPr="00C772C3">
        <w:rPr>
          <w:rFonts w:ascii="Montserrat" w:eastAsia="Calibri" w:hAnsi="Montserrat" w:cstheme="minorHAnsi"/>
          <w:noProof/>
          <w:sz w:val="20"/>
          <w:szCs w:val="20"/>
        </w:rPr>
        <w:t xml:space="preserve"> </w:t>
      </w:r>
      <w:r w:rsidRPr="00C772C3">
        <w:rPr>
          <w:rFonts w:ascii="Montserrat" w:eastAsia="Calibri" w:hAnsi="Montserrat" w:cstheme="minorHAnsi"/>
          <w:noProof/>
          <w:sz w:val="20"/>
          <w:szCs w:val="20"/>
        </w:rPr>
        <w:t xml:space="preserve">Particulares. </w:t>
      </w:r>
    </w:p>
    <w:p w:rsidR="00BF75A4" w:rsidRPr="00BF75A4" w:rsidRDefault="00BF75A4" w:rsidP="003B0253">
      <w:pPr>
        <w:pStyle w:val="Prrafodelista"/>
        <w:rPr>
          <w:rFonts w:ascii="Montserrat" w:eastAsia="Calibri" w:hAnsi="Montserrat" w:cstheme="minorHAnsi"/>
          <w:b/>
          <w:noProof/>
          <w:sz w:val="20"/>
          <w:szCs w:val="20"/>
        </w:rPr>
      </w:pPr>
    </w:p>
    <w:p w:rsidR="00BF75A4" w:rsidRDefault="00BF75A4"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BF75A4">
        <w:rPr>
          <w:rFonts w:ascii="Montserrat" w:eastAsia="Calibri" w:hAnsi="Montserrat" w:cstheme="minorHAnsi"/>
          <w:b/>
          <w:noProof/>
          <w:sz w:val="20"/>
          <w:szCs w:val="20"/>
        </w:rPr>
        <w:t xml:space="preserve">LFPRH: </w:t>
      </w:r>
      <w:r w:rsidRPr="00BF75A4">
        <w:rPr>
          <w:rFonts w:ascii="Montserrat" w:eastAsia="Calibri" w:hAnsi="Montserrat" w:cstheme="minorHAnsi"/>
          <w:noProof/>
          <w:sz w:val="20"/>
          <w:szCs w:val="20"/>
        </w:rPr>
        <w:t>Ley Federal de Presupuesto y Responsabilidad Hacendaria.</w:t>
      </w:r>
    </w:p>
    <w:p w:rsidR="00BF75A4" w:rsidRPr="00BF75A4" w:rsidRDefault="00BF75A4" w:rsidP="003B0253">
      <w:pPr>
        <w:pStyle w:val="Prrafodelista"/>
        <w:rPr>
          <w:rFonts w:ascii="Montserrat" w:eastAsia="Calibri" w:hAnsi="Montserrat" w:cstheme="minorHAnsi"/>
          <w:b/>
          <w:noProof/>
          <w:sz w:val="20"/>
          <w:szCs w:val="20"/>
        </w:rPr>
      </w:pPr>
    </w:p>
    <w:p w:rsidR="00BF75A4" w:rsidRDefault="00BF75A4"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BF75A4">
        <w:rPr>
          <w:rFonts w:ascii="Montserrat" w:eastAsia="Calibri" w:hAnsi="Montserrat" w:cstheme="minorHAnsi"/>
          <w:b/>
          <w:noProof/>
          <w:sz w:val="20"/>
          <w:szCs w:val="20"/>
        </w:rPr>
        <w:t xml:space="preserve">LFTAIP: </w:t>
      </w:r>
      <w:r w:rsidRPr="00BF75A4">
        <w:rPr>
          <w:rFonts w:ascii="Montserrat" w:eastAsia="Calibri" w:hAnsi="Montserrat" w:cstheme="minorHAnsi"/>
          <w:noProof/>
          <w:sz w:val="20"/>
          <w:szCs w:val="20"/>
        </w:rPr>
        <w:t>Ley Federal de Transparencia y Acceso a la Información Pública.</w:t>
      </w:r>
    </w:p>
    <w:p w:rsidR="00BF75A4" w:rsidRPr="00BF75A4" w:rsidRDefault="00BF75A4" w:rsidP="003B0253">
      <w:pPr>
        <w:pStyle w:val="Prrafodelista"/>
        <w:rPr>
          <w:rFonts w:ascii="Montserrat" w:eastAsia="Calibri" w:hAnsi="Montserrat" w:cstheme="minorHAnsi"/>
          <w:b/>
          <w:noProof/>
          <w:sz w:val="20"/>
          <w:szCs w:val="20"/>
        </w:rPr>
      </w:pPr>
    </w:p>
    <w:p w:rsidR="00BF75A4" w:rsidRDefault="00BF75A4"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BF75A4">
        <w:rPr>
          <w:rFonts w:ascii="Montserrat" w:eastAsia="Calibri" w:hAnsi="Montserrat" w:cstheme="minorHAnsi"/>
          <w:b/>
          <w:noProof/>
          <w:sz w:val="20"/>
          <w:szCs w:val="20"/>
        </w:rPr>
        <w:t xml:space="preserve">LGPDPPSO: </w:t>
      </w:r>
      <w:r w:rsidRPr="00BF75A4">
        <w:rPr>
          <w:rFonts w:ascii="Montserrat" w:eastAsia="Calibri" w:hAnsi="Montserrat" w:cstheme="minorHAnsi"/>
          <w:noProof/>
          <w:sz w:val="20"/>
          <w:szCs w:val="20"/>
        </w:rPr>
        <w:t>Ley General de Proteccion de Datos Personales en Posesion de Sujetos Obligados.</w:t>
      </w:r>
    </w:p>
    <w:p w:rsidR="00BF75A4" w:rsidRPr="00BF75A4" w:rsidRDefault="00BF75A4" w:rsidP="003B0253">
      <w:pPr>
        <w:pStyle w:val="Prrafodelista"/>
        <w:rPr>
          <w:rFonts w:ascii="Montserrat" w:eastAsia="Calibri" w:hAnsi="Montserrat" w:cstheme="minorHAnsi"/>
          <w:b/>
          <w:noProof/>
          <w:sz w:val="20"/>
          <w:szCs w:val="20"/>
        </w:rPr>
      </w:pPr>
    </w:p>
    <w:p w:rsidR="00BF75A4" w:rsidRPr="009331B0" w:rsidRDefault="00BF75A4"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BF75A4">
        <w:rPr>
          <w:rFonts w:ascii="Montserrat" w:eastAsia="Calibri" w:hAnsi="Montserrat" w:cstheme="minorHAnsi"/>
          <w:b/>
          <w:noProof/>
          <w:sz w:val="20"/>
          <w:szCs w:val="20"/>
        </w:rPr>
        <w:t xml:space="preserve">LGTAIP: </w:t>
      </w:r>
      <w:r w:rsidRPr="00BF75A4">
        <w:rPr>
          <w:rFonts w:ascii="Montserrat" w:eastAsia="Calibri" w:hAnsi="Montserrat" w:cstheme="minorHAnsi"/>
          <w:noProof/>
          <w:sz w:val="20"/>
          <w:szCs w:val="20"/>
        </w:rPr>
        <w:t>Ley General de Transparencia y Acceso a la Información Pública.</w:t>
      </w:r>
    </w:p>
    <w:p w:rsidR="009331B0" w:rsidRPr="009331B0" w:rsidRDefault="009331B0" w:rsidP="009331B0">
      <w:pPr>
        <w:pStyle w:val="Prrafodelista"/>
        <w:rPr>
          <w:rFonts w:ascii="Montserrat" w:eastAsia="Calibri" w:hAnsi="Montserrat" w:cstheme="minorHAnsi"/>
          <w:b/>
          <w:noProof/>
          <w:sz w:val="20"/>
          <w:szCs w:val="20"/>
        </w:rPr>
      </w:pPr>
    </w:p>
    <w:p w:rsidR="009331B0" w:rsidRPr="009331B0" w:rsidRDefault="009331B0"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Pr>
          <w:rFonts w:ascii="Montserrat" w:eastAsia="Calibri" w:hAnsi="Montserrat" w:cstheme="minorHAnsi"/>
          <w:b/>
          <w:noProof/>
          <w:sz w:val="20"/>
          <w:szCs w:val="20"/>
        </w:rPr>
        <w:t xml:space="preserve">LP: </w:t>
      </w:r>
      <w:r w:rsidRPr="009331B0">
        <w:rPr>
          <w:rFonts w:ascii="Montserrat" w:eastAsia="Calibri" w:hAnsi="Montserrat" w:cstheme="minorHAnsi"/>
          <w:noProof/>
          <w:sz w:val="20"/>
          <w:szCs w:val="20"/>
        </w:rPr>
        <w:t xml:space="preserve">Licitación Publica </w:t>
      </w:r>
    </w:p>
    <w:p w:rsidR="00361862" w:rsidRPr="00BF75A4" w:rsidRDefault="00BF75A4" w:rsidP="0021285C">
      <w:pPr>
        <w:widowControl w:val="0"/>
        <w:spacing w:before="60"/>
        <w:contextualSpacing/>
        <w:jc w:val="both"/>
        <w:rPr>
          <w:rFonts w:ascii="Montserrat" w:eastAsia="Calibri" w:hAnsi="Montserrat" w:cstheme="minorHAnsi"/>
          <w:b/>
          <w:noProof/>
          <w:sz w:val="20"/>
          <w:szCs w:val="20"/>
          <w:lang w:val="es-ES"/>
        </w:rPr>
      </w:pPr>
      <w:r>
        <w:rPr>
          <w:rFonts w:ascii="Montserrat" w:eastAsia="Calibri" w:hAnsi="Montserrat" w:cstheme="minorHAnsi"/>
          <w:b/>
          <w:noProof/>
          <w:sz w:val="20"/>
          <w:szCs w:val="20"/>
          <w:lang w:val="es-ES"/>
        </w:rPr>
        <w:t xml:space="preserve"> </w:t>
      </w:r>
    </w:p>
    <w:p w:rsidR="002A61B2" w:rsidRPr="002A61B2" w:rsidRDefault="00112E86" w:rsidP="002A61B2">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2A61B2">
        <w:rPr>
          <w:rFonts w:ascii="Montserrat" w:eastAsia="Calibri" w:hAnsi="Montserrat" w:cstheme="minorHAnsi"/>
          <w:b/>
          <w:noProof/>
          <w:sz w:val="20"/>
          <w:szCs w:val="20"/>
        </w:rPr>
        <w:t>Licitante:</w:t>
      </w:r>
      <w:r w:rsidRPr="002A61B2">
        <w:rPr>
          <w:rFonts w:ascii="Montserrat" w:eastAsia="Calibri" w:hAnsi="Montserrat" w:cstheme="minorHAnsi"/>
          <w:noProof/>
          <w:sz w:val="20"/>
          <w:szCs w:val="20"/>
        </w:rPr>
        <w:t xml:space="preserve"> </w:t>
      </w:r>
      <w:r w:rsidR="002A61B2" w:rsidRPr="002A61B2">
        <w:rPr>
          <w:rFonts w:ascii="Montserrat" w:eastAsia="Calibri" w:hAnsi="Montserrat" w:cstheme="minorHAnsi"/>
          <w:noProof/>
          <w:sz w:val="20"/>
          <w:szCs w:val="20"/>
        </w:rPr>
        <w:t xml:space="preserve">La persona que participe en cualquier procedimiento de contratacion, pudiendo ser nacional o extranjero de paises con los que se cuente suscritos tratados de libre comercio con capitulo de compras gubernamentales celebrados por los Estados Unidos Mexicanos, en términos de lo establecido en el artículo </w:t>
      </w:r>
      <w:r w:rsidR="002A61B2" w:rsidRPr="002A61B2">
        <w:rPr>
          <w:rFonts w:ascii="Montserrat" w:eastAsia="Calibri" w:hAnsi="Montserrat" w:cstheme="minorHAnsi"/>
          <w:b/>
          <w:noProof/>
          <w:sz w:val="20"/>
          <w:szCs w:val="20"/>
        </w:rPr>
        <w:t>2</w:t>
      </w:r>
      <w:r w:rsidR="002A61B2" w:rsidRPr="002A61B2">
        <w:rPr>
          <w:rFonts w:ascii="Montserrat" w:eastAsia="Calibri" w:hAnsi="Montserrat" w:cstheme="minorHAnsi"/>
          <w:noProof/>
          <w:sz w:val="20"/>
          <w:szCs w:val="20"/>
        </w:rPr>
        <w:t xml:space="preserve">, fracción </w:t>
      </w:r>
      <w:r w:rsidR="002A61B2" w:rsidRPr="002A61B2">
        <w:rPr>
          <w:rFonts w:ascii="Montserrat" w:eastAsia="Calibri" w:hAnsi="Montserrat" w:cstheme="minorHAnsi"/>
          <w:b/>
          <w:noProof/>
          <w:sz w:val="20"/>
          <w:szCs w:val="20"/>
        </w:rPr>
        <w:t>VII</w:t>
      </w:r>
      <w:r w:rsidR="002A61B2" w:rsidRPr="002A61B2">
        <w:rPr>
          <w:rFonts w:ascii="Montserrat" w:eastAsia="Calibri" w:hAnsi="Montserrat" w:cstheme="minorHAnsi"/>
          <w:noProof/>
          <w:sz w:val="20"/>
          <w:szCs w:val="20"/>
        </w:rPr>
        <w:t xml:space="preserve"> y </w:t>
      </w:r>
      <w:r w:rsidR="002A61B2" w:rsidRPr="002A61B2">
        <w:rPr>
          <w:rFonts w:ascii="Montserrat" w:eastAsia="Calibri" w:hAnsi="Montserrat" w:cstheme="minorHAnsi"/>
          <w:b/>
          <w:noProof/>
          <w:sz w:val="20"/>
          <w:szCs w:val="20"/>
        </w:rPr>
        <w:t>28</w:t>
      </w:r>
      <w:r w:rsidR="002A61B2" w:rsidRPr="002A61B2">
        <w:rPr>
          <w:rFonts w:ascii="Montserrat" w:eastAsia="Calibri" w:hAnsi="Montserrat" w:cstheme="minorHAnsi"/>
          <w:noProof/>
          <w:sz w:val="20"/>
          <w:szCs w:val="20"/>
        </w:rPr>
        <w:t xml:space="preserve"> fraccion </w:t>
      </w:r>
      <w:r w:rsidR="002A61B2" w:rsidRPr="002A61B2">
        <w:rPr>
          <w:rFonts w:ascii="Montserrat" w:eastAsia="Calibri" w:hAnsi="Montserrat" w:cstheme="minorHAnsi"/>
          <w:b/>
          <w:noProof/>
          <w:sz w:val="20"/>
          <w:szCs w:val="20"/>
        </w:rPr>
        <w:t>II</w:t>
      </w:r>
      <w:r w:rsidR="002A61B2" w:rsidRPr="002A61B2">
        <w:rPr>
          <w:rFonts w:ascii="Montserrat" w:eastAsia="Calibri" w:hAnsi="Montserrat" w:cstheme="minorHAnsi"/>
          <w:noProof/>
          <w:sz w:val="20"/>
          <w:szCs w:val="20"/>
        </w:rPr>
        <w:t xml:space="preserve"> de la LAASSP. </w:t>
      </w:r>
    </w:p>
    <w:p w:rsidR="006E4194" w:rsidRPr="002A61B2" w:rsidRDefault="006E4194" w:rsidP="002A61B2">
      <w:pPr>
        <w:rPr>
          <w:rFonts w:ascii="Montserrat" w:eastAsia="Calibri" w:hAnsi="Montserrat" w:cstheme="minorHAnsi"/>
          <w:b/>
          <w:noProof/>
          <w:sz w:val="20"/>
          <w:szCs w:val="20"/>
        </w:rPr>
      </w:pPr>
    </w:p>
    <w:p w:rsidR="006E4194" w:rsidRPr="006E4194" w:rsidRDefault="006E4194"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6E4194">
        <w:rPr>
          <w:rFonts w:ascii="Montserrat" w:eastAsia="Calibri" w:hAnsi="Montserrat" w:cstheme="minorHAnsi"/>
          <w:b/>
          <w:noProof/>
          <w:sz w:val="20"/>
          <w:szCs w:val="20"/>
          <w:lang w:val="es-MX"/>
        </w:rPr>
        <w:t>MAAGMAASSP:</w:t>
      </w:r>
      <w:r w:rsidRPr="006E4194">
        <w:rPr>
          <w:rFonts w:ascii="Montserrat" w:eastAsia="Calibri" w:hAnsi="Montserrat" w:cstheme="minorHAnsi"/>
          <w:noProof/>
          <w:sz w:val="20"/>
          <w:szCs w:val="20"/>
          <w:lang w:val="es-MX"/>
        </w:rPr>
        <w:t xml:space="preserve"> Manual Administrativo de Aplicación General en Materia de Adquisiciones, Arrendamientos y Servicios del Sector Público</w:t>
      </w:r>
      <w:r w:rsidR="00BC3EBD">
        <w:rPr>
          <w:rFonts w:ascii="Montserrat" w:eastAsia="Calibri" w:hAnsi="Montserrat" w:cstheme="minorHAnsi"/>
          <w:noProof/>
          <w:sz w:val="20"/>
          <w:szCs w:val="20"/>
          <w:lang w:val="es-MX"/>
        </w:rPr>
        <w:t>.</w:t>
      </w:r>
    </w:p>
    <w:p w:rsidR="00D608FA" w:rsidRPr="00C772C3" w:rsidRDefault="00D608FA" w:rsidP="003B0253">
      <w:pPr>
        <w:pStyle w:val="Prrafodelista"/>
        <w:rPr>
          <w:rFonts w:ascii="Montserrat" w:eastAsia="Calibri" w:hAnsi="Montserrat" w:cstheme="minorHAnsi"/>
          <w:noProof/>
          <w:sz w:val="20"/>
          <w:szCs w:val="20"/>
        </w:rPr>
      </w:pPr>
    </w:p>
    <w:p w:rsidR="00CE54F8"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Medios Remotos de Comunicación Electrónica:</w:t>
      </w:r>
      <w:r w:rsidRPr="00C772C3">
        <w:rPr>
          <w:rFonts w:ascii="Montserrat" w:eastAsia="Calibri" w:hAnsi="Montserrat" w:cstheme="minorHAnsi"/>
          <w:noProof/>
          <w:sz w:val="20"/>
          <w:szCs w:val="20"/>
        </w:rPr>
        <w:t xml:space="preserve"> Los dispositivos tecnológicos para efectuar transmisión de datos e información a través de computadoras, líneas telefónicas, enlaces dedicados, microondas y similares.</w:t>
      </w:r>
    </w:p>
    <w:p w:rsidR="00CE54F8" w:rsidRPr="00C772C3" w:rsidRDefault="00CE54F8" w:rsidP="003B0253">
      <w:pPr>
        <w:pStyle w:val="Prrafodelista"/>
        <w:rPr>
          <w:rFonts w:ascii="Montserrat" w:eastAsia="Calibri" w:hAnsi="Montserrat" w:cstheme="minorHAnsi"/>
          <w:b/>
          <w:noProof/>
          <w:sz w:val="20"/>
          <w:szCs w:val="20"/>
        </w:rPr>
      </w:pPr>
    </w:p>
    <w:p w:rsidR="00CE54F8"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 xml:space="preserve">MIPYMES: </w:t>
      </w:r>
      <w:r w:rsidRPr="00C772C3">
        <w:rPr>
          <w:rFonts w:ascii="Montserrat" w:eastAsia="Calibri" w:hAnsi="Montserrat" w:cstheme="minorHAnsi"/>
          <w:noProof/>
          <w:sz w:val="20"/>
          <w:szCs w:val="20"/>
        </w:rPr>
        <w:t xml:space="preserve">Las micro, pequeñas y medianas empresas de nacionalidad mexicana a que hace </w:t>
      </w:r>
      <w:r w:rsidRPr="00C772C3">
        <w:rPr>
          <w:rFonts w:ascii="Montserrat" w:eastAsia="Calibri" w:hAnsi="Montserrat" w:cstheme="minorHAnsi"/>
          <w:iCs/>
          <w:noProof/>
          <w:sz w:val="20"/>
          <w:szCs w:val="20"/>
        </w:rPr>
        <w:t>referencia</w:t>
      </w:r>
      <w:r w:rsidRPr="00C772C3">
        <w:rPr>
          <w:rFonts w:ascii="Montserrat" w:eastAsia="Calibri" w:hAnsi="Montserrat" w:cstheme="minorHAnsi"/>
          <w:noProof/>
          <w:sz w:val="20"/>
          <w:szCs w:val="20"/>
        </w:rPr>
        <w:t xml:space="preserve"> la Ley para el Desarrollo de la Competitividad de la Micro, </w:t>
      </w:r>
      <w:r w:rsidRPr="00C772C3">
        <w:rPr>
          <w:rFonts w:ascii="Montserrat" w:eastAsia="Calibri" w:hAnsi="Montserrat" w:cstheme="minorHAnsi"/>
          <w:noProof/>
          <w:sz w:val="20"/>
          <w:szCs w:val="20"/>
        </w:rPr>
        <w:lastRenderedPageBreak/>
        <w:t>Pequeña y Mediana Empresa.</w:t>
      </w:r>
    </w:p>
    <w:p w:rsidR="00CE54F8" w:rsidRPr="00C772C3" w:rsidRDefault="00CE54F8" w:rsidP="0021285C">
      <w:pPr>
        <w:pStyle w:val="Prrafodelista"/>
        <w:rPr>
          <w:rFonts w:ascii="Montserrat" w:eastAsia="Calibri" w:hAnsi="Montserrat" w:cstheme="minorHAnsi"/>
          <w:noProof/>
          <w:sz w:val="20"/>
          <w:szCs w:val="20"/>
        </w:rPr>
      </w:pPr>
    </w:p>
    <w:p w:rsidR="000F350A" w:rsidRDefault="00112E86" w:rsidP="002A61B2">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Norma Institucional:</w:t>
      </w:r>
      <w:r w:rsidRPr="00C772C3">
        <w:rPr>
          <w:rFonts w:ascii="Montserrat" w:eastAsia="Calibri" w:hAnsi="Montserrat" w:cstheme="minorHAnsi"/>
          <w:noProof/>
          <w:sz w:val="20"/>
          <w:szCs w:val="20"/>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0F350A" w:rsidRPr="000F350A" w:rsidRDefault="000F350A" w:rsidP="003B0253">
      <w:pPr>
        <w:pStyle w:val="Prrafodelista"/>
        <w:rPr>
          <w:rFonts w:ascii="Montserrat" w:eastAsia="Calibri" w:hAnsi="Montserrat" w:cstheme="minorHAnsi"/>
          <w:noProof/>
          <w:sz w:val="20"/>
          <w:szCs w:val="20"/>
        </w:rPr>
      </w:pPr>
    </w:p>
    <w:p w:rsidR="000F350A" w:rsidRP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0F350A">
        <w:rPr>
          <w:rFonts w:ascii="Montserrat" w:eastAsia="Calibri" w:hAnsi="Montserrat" w:cstheme="minorHAnsi"/>
          <w:b/>
          <w:noProof/>
          <w:sz w:val="20"/>
          <w:szCs w:val="20"/>
        </w:rPr>
        <w:t>OOAD:</w:t>
      </w:r>
      <w:r w:rsidRPr="000F350A">
        <w:rPr>
          <w:rFonts w:ascii="Montserrat" w:eastAsia="Calibri" w:hAnsi="Montserrat" w:cstheme="minorHAnsi"/>
          <w:noProof/>
          <w:sz w:val="20"/>
          <w:szCs w:val="20"/>
        </w:rPr>
        <w:t xml:space="preserve"> Órgano de Operación Administrativa Desconcentrada de los Estados.</w:t>
      </w:r>
    </w:p>
    <w:p w:rsidR="00110750" w:rsidRPr="00110750" w:rsidRDefault="00110750" w:rsidP="003B0253">
      <w:pPr>
        <w:pStyle w:val="Prrafodelista"/>
        <w:rPr>
          <w:rFonts w:ascii="Montserrat" w:eastAsia="Calibri" w:hAnsi="Montserrat" w:cstheme="minorHAnsi"/>
          <w:noProof/>
          <w:sz w:val="20"/>
          <w:szCs w:val="20"/>
        </w:rPr>
      </w:pPr>
    </w:p>
    <w:p w:rsidR="000F350A" w:rsidRDefault="00110750"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110750">
        <w:rPr>
          <w:rFonts w:ascii="Montserrat" w:eastAsia="Calibri" w:hAnsi="Montserrat" w:cstheme="minorHAnsi"/>
          <w:b/>
          <w:noProof/>
          <w:sz w:val="20"/>
          <w:szCs w:val="20"/>
        </w:rPr>
        <w:t>Partida:</w:t>
      </w:r>
      <w:r w:rsidR="007D33EC">
        <w:rPr>
          <w:rFonts w:ascii="Montserrat" w:eastAsia="Calibri" w:hAnsi="Montserrat" w:cstheme="minorHAnsi"/>
          <w:noProof/>
          <w:sz w:val="20"/>
          <w:szCs w:val="20"/>
        </w:rPr>
        <w:t xml:space="preserve"> </w:t>
      </w:r>
      <w:r w:rsidRPr="00110750">
        <w:rPr>
          <w:rFonts w:ascii="Montserrat" w:eastAsia="Calibri" w:hAnsi="Montserrat" w:cstheme="minorHAnsi"/>
          <w:noProof/>
          <w:sz w:val="20"/>
          <w:szCs w:val="20"/>
        </w:rPr>
        <w:t>Agrupamiento de procedimientos y sus bienes de consumo, que incluyen el equipo e instrumental para su realización, donde se incluyen una o varias  OOAD/UMAE.</w:t>
      </w:r>
    </w:p>
    <w:p w:rsidR="000F350A" w:rsidRPr="000F350A" w:rsidRDefault="000F350A" w:rsidP="003B0253">
      <w:pPr>
        <w:pStyle w:val="Prrafodelista"/>
        <w:rPr>
          <w:rFonts w:ascii="Montserrat" w:eastAsia="Calibri" w:hAnsi="Montserrat" w:cstheme="minorHAnsi"/>
          <w:noProof/>
          <w:sz w:val="20"/>
          <w:szCs w:val="20"/>
        </w:rPr>
      </w:pPr>
    </w:p>
    <w:p w:rsidR="000F350A" w:rsidRDefault="000F350A"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F41E1D">
        <w:rPr>
          <w:rFonts w:ascii="Montserrat" w:eastAsia="Calibri" w:hAnsi="Montserrat" w:cstheme="minorHAnsi"/>
          <w:b/>
          <w:noProof/>
          <w:sz w:val="20"/>
          <w:szCs w:val="20"/>
        </w:rPr>
        <w:t>Partida o concepto:</w:t>
      </w:r>
      <w:r w:rsidRPr="000F350A">
        <w:rPr>
          <w:rFonts w:ascii="Montserrat" w:eastAsia="Calibri" w:hAnsi="Montserrat" w:cstheme="minorHAnsi"/>
          <w:noProof/>
          <w:sz w:val="20"/>
          <w:szCs w:val="20"/>
        </w:rPr>
        <w:t xml:space="preserve"> la división o desglose de los bienes a adquirir o arrendar o de los servicios a contratar, contenidos en un procedimiento de contratación o en un contrato, para diferenciarlos unos de ot</w:t>
      </w:r>
      <w:r w:rsidR="00C669B8">
        <w:rPr>
          <w:rFonts w:ascii="Montserrat" w:eastAsia="Calibri" w:hAnsi="Montserrat" w:cstheme="minorHAnsi"/>
          <w:noProof/>
          <w:sz w:val="20"/>
          <w:szCs w:val="20"/>
        </w:rPr>
        <w:t>ros, clasificarlos o agruparlos.</w:t>
      </w:r>
    </w:p>
    <w:p w:rsidR="000F350A" w:rsidRPr="000F350A" w:rsidRDefault="000F350A" w:rsidP="003B0253">
      <w:pPr>
        <w:pStyle w:val="Prrafodelista"/>
        <w:rPr>
          <w:rFonts w:ascii="Montserrat" w:eastAsia="Calibri" w:hAnsi="Montserrat" w:cstheme="minorHAnsi"/>
          <w:noProof/>
          <w:sz w:val="20"/>
          <w:szCs w:val="20"/>
        </w:rPr>
      </w:pPr>
    </w:p>
    <w:p w:rsidR="000F350A" w:rsidRDefault="00F41E1D" w:rsidP="002A61B2">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F41E1D">
        <w:rPr>
          <w:rFonts w:ascii="Montserrat" w:eastAsia="Calibri" w:hAnsi="Montserrat" w:cstheme="minorHAnsi"/>
          <w:b/>
          <w:noProof/>
          <w:sz w:val="20"/>
          <w:szCs w:val="20"/>
        </w:rPr>
        <w:t xml:space="preserve">Precio </w:t>
      </w:r>
      <w:r w:rsidR="000F350A" w:rsidRPr="00F41E1D">
        <w:rPr>
          <w:rFonts w:ascii="Montserrat" w:eastAsia="Calibri" w:hAnsi="Montserrat" w:cstheme="minorHAnsi"/>
          <w:b/>
          <w:noProof/>
          <w:sz w:val="20"/>
          <w:szCs w:val="20"/>
        </w:rPr>
        <w:t>no aceptable:</w:t>
      </w:r>
      <w:r w:rsidR="000F350A" w:rsidRPr="000F350A">
        <w:rPr>
          <w:rFonts w:ascii="Montserrat" w:eastAsia="Calibri" w:hAnsi="Montserrat" w:cstheme="minorHAnsi"/>
          <w:noProof/>
          <w:sz w:val="20"/>
          <w:szCs w:val="20"/>
        </w:rPr>
        <w:t xml:space="preserve"> es aquél que derivado de la investigación de mercado realizada, resulte superior en un diez por ciento al ofertado respecto del que se observa como mediana en dicha investigación o en su defecto, el promedio de las ofertas prese</w:t>
      </w:r>
      <w:r w:rsidR="00C669B8">
        <w:rPr>
          <w:rFonts w:ascii="Montserrat" w:eastAsia="Calibri" w:hAnsi="Montserrat" w:cstheme="minorHAnsi"/>
          <w:noProof/>
          <w:sz w:val="20"/>
          <w:szCs w:val="20"/>
        </w:rPr>
        <w:t>ntadas en la misma licitación.</w:t>
      </w:r>
    </w:p>
    <w:p w:rsidR="000F350A" w:rsidRPr="000F350A" w:rsidRDefault="000F350A" w:rsidP="003B0253">
      <w:pPr>
        <w:pStyle w:val="Prrafodelista"/>
        <w:rPr>
          <w:rFonts w:ascii="Montserrat" w:eastAsia="Calibri" w:hAnsi="Montserrat" w:cstheme="minorHAnsi"/>
          <w:noProof/>
          <w:sz w:val="20"/>
          <w:szCs w:val="20"/>
        </w:rPr>
      </w:pPr>
    </w:p>
    <w:p w:rsidR="000F350A" w:rsidRPr="00F41E1D" w:rsidRDefault="000F350A" w:rsidP="002A61B2">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F41E1D">
        <w:rPr>
          <w:rFonts w:ascii="Montserrat" w:eastAsia="Calibri" w:hAnsi="Montserrat" w:cstheme="minorHAnsi"/>
          <w:b/>
          <w:noProof/>
          <w:sz w:val="20"/>
          <w:szCs w:val="20"/>
        </w:rPr>
        <w:t>Precio conveniente:</w:t>
      </w:r>
      <w:r w:rsidRPr="000F350A">
        <w:rPr>
          <w:rFonts w:ascii="Montserrat" w:eastAsia="Calibri" w:hAnsi="Montserrat" w:cstheme="minorHAnsi"/>
          <w:noProof/>
          <w:sz w:val="20"/>
          <w:szCs w:val="20"/>
        </w:rPr>
        <w:t xml:space="preserve"> es aquel que se determina a partir de obtener el promedio de los precios preponderantes que resulten de las proposiciones aceptadas técnicamente en la licitación, y a éste se le resta el porcentaje que determine la dependencia o entidad en sus políticas, bases y lineamientos.</w:t>
      </w:r>
    </w:p>
    <w:p w:rsidR="00FC5736" w:rsidRPr="00C772C3" w:rsidRDefault="00FC5736" w:rsidP="002A61B2">
      <w:pPr>
        <w:pStyle w:val="Prrafodelista"/>
        <w:rPr>
          <w:rFonts w:ascii="Montserrat" w:eastAsia="Calibri" w:hAnsi="Montserrat" w:cstheme="minorHAnsi"/>
          <w:noProof/>
          <w:sz w:val="20"/>
          <w:szCs w:val="20"/>
        </w:rPr>
      </w:pPr>
    </w:p>
    <w:p w:rsidR="00FC5736" w:rsidRPr="00C772C3" w:rsidRDefault="00FC5736" w:rsidP="002A61B2">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Penas Convencionales:</w:t>
      </w:r>
      <w:r w:rsidRPr="00C772C3">
        <w:rPr>
          <w:rFonts w:ascii="Montserrat" w:eastAsia="Calibri" w:hAnsi="Montserrat" w:cstheme="minorHAnsi"/>
          <w:noProof/>
          <w:sz w:val="20"/>
          <w:szCs w:val="20"/>
        </w:rPr>
        <w:t xml:space="preserve"> Son aquellas que se derivan por atraso en el cumplimiento de las fechas pactadas para la entrega de los bienes y/o servicios, misma que no excederá del monto de la garantía del contrato, y será determinada en función de los bienes y/o servicios no entregados oportunamente.</w:t>
      </w:r>
    </w:p>
    <w:p w:rsidR="003D208B" w:rsidRPr="00C772C3" w:rsidRDefault="003D208B" w:rsidP="002A61B2">
      <w:pPr>
        <w:pStyle w:val="Prrafodelista"/>
        <w:rPr>
          <w:rFonts w:ascii="Montserrat" w:eastAsia="Calibri" w:hAnsi="Montserrat" w:cstheme="minorHAnsi"/>
          <w:noProof/>
          <w:sz w:val="20"/>
          <w:szCs w:val="20"/>
        </w:rPr>
      </w:pPr>
    </w:p>
    <w:p w:rsidR="003D208B" w:rsidRPr="00C772C3" w:rsidRDefault="001F2B47"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iCs/>
          <w:noProof/>
          <w:sz w:val="20"/>
          <w:szCs w:val="20"/>
        </w:rPr>
      </w:pPr>
      <w:r w:rsidRPr="00C772C3">
        <w:rPr>
          <w:rFonts w:ascii="Montserrat" w:eastAsia="Calibri" w:hAnsi="Montserrat" w:cstheme="minorHAnsi"/>
          <w:b/>
          <w:noProof/>
          <w:sz w:val="20"/>
          <w:szCs w:val="20"/>
        </w:rPr>
        <w:t xml:space="preserve">POBALINES: </w:t>
      </w:r>
      <w:r w:rsidRPr="00C772C3">
        <w:rPr>
          <w:rFonts w:ascii="Montserrat" w:eastAsia="Calibri" w:hAnsi="Montserrat" w:cstheme="minorHAnsi"/>
          <w:noProof/>
          <w:sz w:val="20"/>
          <w:szCs w:val="20"/>
        </w:rPr>
        <w:t>Politicas, Bases y Lineamie</w:t>
      </w:r>
      <w:r w:rsidR="00791B5B" w:rsidRPr="00C772C3">
        <w:rPr>
          <w:rFonts w:ascii="Montserrat" w:eastAsia="Calibri" w:hAnsi="Montserrat" w:cstheme="minorHAnsi"/>
          <w:noProof/>
          <w:sz w:val="20"/>
          <w:szCs w:val="20"/>
        </w:rPr>
        <w:t>ntos en Materia de Adquisiciones</w:t>
      </w:r>
      <w:r w:rsidRPr="00C772C3">
        <w:rPr>
          <w:rFonts w:ascii="Montserrat" w:eastAsia="Calibri" w:hAnsi="Montserrat" w:cstheme="minorHAnsi"/>
          <w:noProof/>
          <w:sz w:val="20"/>
          <w:szCs w:val="20"/>
        </w:rPr>
        <w:t>, Arrendamientos y Servicios del I</w:t>
      </w:r>
      <w:r w:rsidR="00791B5B" w:rsidRPr="00C772C3">
        <w:rPr>
          <w:rFonts w:ascii="Montserrat" w:eastAsia="Calibri" w:hAnsi="Montserrat" w:cstheme="minorHAnsi"/>
          <w:noProof/>
          <w:sz w:val="20"/>
          <w:szCs w:val="20"/>
        </w:rPr>
        <w:t xml:space="preserve">nstituto Mexicano del Seguro Social. </w:t>
      </w:r>
    </w:p>
    <w:p w:rsidR="003D208B" w:rsidRPr="00C772C3" w:rsidRDefault="003D208B" w:rsidP="003B0253">
      <w:pPr>
        <w:rPr>
          <w:rFonts w:ascii="Montserrat" w:eastAsia="Calibri" w:hAnsi="Montserrat" w:cstheme="minorHAnsi"/>
          <w:b/>
          <w:noProof/>
          <w:sz w:val="20"/>
          <w:szCs w:val="20"/>
        </w:rPr>
      </w:pPr>
    </w:p>
    <w:p w:rsidR="00F41E1D" w:rsidRPr="00F41E1D"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C772C3">
        <w:rPr>
          <w:rFonts w:ascii="Montserrat" w:eastAsia="Calibri" w:hAnsi="Montserrat" w:cstheme="minorHAnsi"/>
          <w:b/>
          <w:noProof/>
          <w:sz w:val="20"/>
          <w:szCs w:val="20"/>
        </w:rPr>
        <w:t>Proveedor:</w:t>
      </w:r>
      <w:r w:rsidRPr="00C772C3">
        <w:rPr>
          <w:rFonts w:ascii="Montserrat" w:eastAsia="Calibri" w:hAnsi="Montserrat" w:cstheme="minorHAnsi"/>
          <w:noProof/>
          <w:sz w:val="20"/>
          <w:szCs w:val="20"/>
        </w:rPr>
        <w:t xml:space="preserve"> La persona física o moral que celebre contratos de adquisicio</w:t>
      </w:r>
      <w:r w:rsidR="003D208B" w:rsidRPr="00C772C3">
        <w:rPr>
          <w:rFonts w:ascii="Montserrat" w:eastAsia="Calibri" w:hAnsi="Montserrat" w:cstheme="minorHAnsi"/>
          <w:noProof/>
          <w:sz w:val="20"/>
          <w:szCs w:val="20"/>
        </w:rPr>
        <w:t>n</w:t>
      </w:r>
      <w:r w:rsidR="00791B5B" w:rsidRPr="00C772C3">
        <w:rPr>
          <w:rFonts w:ascii="Montserrat" w:eastAsia="Calibri" w:hAnsi="Montserrat" w:cstheme="minorHAnsi"/>
          <w:noProof/>
          <w:sz w:val="20"/>
          <w:szCs w:val="20"/>
        </w:rPr>
        <w:t xml:space="preserve">es, arrendamientos o servicios, conforme al articulo </w:t>
      </w:r>
      <w:r w:rsidR="00791B5B" w:rsidRPr="00C772C3">
        <w:rPr>
          <w:rFonts w:ascii="Montserrat" w:eastAsia="Calibri" w:hAnsi="Montserrat" w:cstheme="minorHAnsi"/>
          <w:b/>
          <w:noProof/>
          <w:sz w:val="20"/>
          <w:szCs w:val="20"/>
        </w:rPr>
        <w:t>2</w:t>
      </w:r>
      <w:r w:rsidR="00791B5B" w:rsidRPr="00C772C3">
        <w:rPr>
          <w:rFonts w:ascii="Montserrat" w:eastAsia="Calibri" w:hAnsi="Montserrat" w:cstheme="minorHAnsi"/>
          <w:noProof/>
          <w:sz w:val="20"/>
          <w:szCs w:val="20"/>
        </w:rPr>
        <w:t xml:space="preserve">, fracción </w:t>
      </w:r>
      <w:r w:rsidR="00791B5B" w:rsidRPr="00C772C3">
        <w:rPr>
          <w:rFonts w:ascii="Montserrat" w:eastAsia="Calibri" w:hAnsi="Montserrat" w:cstheme="minorHAnsi"/>
          <w:b/>
          <w:noProof/>
          <w:sz w:val="20"/>
          <w:szCs w:val="20"/>
        </w:rPr>
        <w:t>VI</w:t>
      </w:r>
      <w:r w:rsidR="00791B5B" w:rsidRPr="00C772C3">
        <w:rPr>
          <w:rFonts w:ascii="Montserrat" w:eastAsia="Calibri" w:hAnsi="Montserrat" w:cstheme="minorHAnsi"/>
          <w:noProof/>
          <w:sz w:val="20"/>
          <w:szCs w:val="20"/>
        </w:rPr>
        <w:t xml:space="preserve"> de la LAASSP.</w:t>
      </w:r>
    </w:p>
    <w:p w:rsidR="00F41E1D" w:rsidRPr="00F41E1D" w:rsidRDefault="00F41E1D" w:rsidP="003B0253">
      <w:pPr>
        <w:pStyle w:val="Prrafodelista"/>
        <w:rPr>
          <w:rFonts w:ascii="Montserrat" w:eastAsia="Calibri" w:hAnsi="Montserrat" w:cstheme="minorHAnsi"/>
          <w:b/>
          <w:noProof/>
          <w:sz w:val="20"/>
          <w:szCs w:val="20"/>
        </w:rPr>
      </w:pPr>
    </w:p>
    <w:p w:rsidR="00F41E1D" w:rsidRPr="00F41E1D" w:rsidRDefault="00F41E1D"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b/>
          <w:noProof/>
          <w:sz w:val="20"/>
          <w:szCs w:val="20"/>
        </w:rPr>
      </w:pPr>
      <w:r w:rsidRPr="00F41E1D">
        <w:rPr>
          <w:rFonts w:ascii="Montserrat" w:eastAsia="Calibri" w:hAnsi="Montserrat" w:cstheme="minorHAnsi"/>
          <w:b/>
          <w:noProof/>
          <w:sz w:val="20"/>
          <w:szCs w:val="20"/>
        </w:rPr>
        <w:t xml:space="preserve">Proveedor Extranjero: </w:t>
      </w:r>
      <w:r w:rsidRPr="00F41E1D">
        <w:rPr>
          <w:rFonts w:ascii="Montserrat" w:eastAsia="Calibri" w:hAnsi="Montserrat" w:cstheme="minorHAnsi"/>
          <w:noProof/>
          <w:sz w:val="20"/>
          <w:szCs w:val="20"/>
        </w:rPr>
        <w:t>Toda persona física o moral, de cualquier nacionalidad, excepto la mexicana.</w:t>
      </w:r>
    </w:p>
    <w:p w:rsidR="00F41E1D" w:rsidRPr="00F41E1D" w:rsidRDefault="00F41E1D" w:rsidP="003B0253">
      <w:pPr>
        <w:pStyle w:val="Prrafodelista"/>
        <w:rPr>
          <w:rFonts w:ascii="Montserrat" w:eastAsia="Calibri" w:hAnsi="Montserrat" w:cstheme="minorHAnsi"/>
          <w:b/>
          <w:noProof/>
          <w:sz w:val="20"/>
          <w:szCs w:val="20"/>
        </w:rPr>
      </w:pPr>
    </w:p>
    <w:p w:rsidR="00ED52DE" w:rsidRDefault="00F41E1D"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F41E1D">
        <w:rPr>
          <w:rFonts w:ascii="Montserrat" w:eastAsia="Calibri" w:hAnsi="Montserrat" w:cstheme="minorHAnsi"/>
          <w:b/>
          <w:noProof/>
          <w:sz w:val="20"/>
          <w:szCs w:val="20"/>
        </w:rPr>
        <w:t xml:space="preserve">Proveedor Mexicano: </w:t>
      </w:r>
      <w:r w:rsidRPr="00F41E1D">
        <w:rPr>
          <w:rFonts w:ascii="Montserrat" w:eastAsia="Calibri" w:hAnsi="Montserrat" w:cstheme="minorHAnsi"/>
          <w:noProof/>
          <w:sz w:val="20"/>
          <w:szCs w:val="20"/>
        </w:rPr>
        <w:t xml:space="preserve">Personas físicas o morales de nacionalidad mexicana y que </w:t>
      </w:r>
      <w:r w:rsidRPr="00F41E1D">
        <w:rPr>
          <w:rFonts w:ascii="Montserrat" w:eastAsia="Calibri" w:hAnsi="Montserrat" w:cstheme="minorHAnsi"/>
          <w:noProof/>
          <w:sz w:val="20"/>
          <w:szCs w:val="20"/>
        </w:rPr>
        <w:lastRenderedPageBreak/>
        <w:t>pueden participar en licitaciones públicas internacionales, celebradas de conformidad con las disposiciones establecidas en los TLC.</w:t>
      </w:r>
    </w:p>
    <w:p w:rsidR="00F41E1D" w:rsidRPr="00F41E1D" w:rsidRDefault="00F41E1D" w:rsidP="0021285C">
      <w:pPr>
        <w:widowControl w:val="0"/>
        <w:spacing w:before="60"/>
        <w:contextualSpacing/>
        <w:jc w:val="both"/>
        <w:rPr>
          <w:rFonts w:ascii="Montserrat" w:eastAsia="Calibri" w:hAnsi="Montserrat" w:cstheme="minorHAnsi"/>
          <w:b/>
          <w:noProof/>
          <w:sz w:val="20"/>
          <w:szCs w:val="20"/>
        </w:rPr>
      </w:pPr>
    </w:p>
    <w:p w:rsidR="00ED52DE" w:rsidRPr="00C772C3" w:rsidRDefault="00ED52DE" w:rsidP="002A61B2">
      <w:pPr>
        <w:pStyle w:val="Prrafodelista"/>
        <w:widowControl w:val="0"/>
        <w:numPr>
          <w:ilvl w:val="0"/>
          <w:numId w:val="43"/>
        </w:numPr>
        <w:spacing w:before="60"/>
        <w:ind w:left="567" w:hanging="491"/>
        <w:contextualSpacing/>
        <w:jc w:val="both"/>
        <w:rPr>
          <w:rFonts w:ascii="Montserrat" w:eastAsia="Calibri" w:hAnsi="Montserrat" w:cstheme="minorHAnsi"/>
          <w:b/>
          <w:noProof/>
          <w:sz w:val="20"/>
          <w:szCs w:val="20"/>
        </w:rPr>
      </w:pPr>
      <w:r w:rsidRPr="00C772C3">
        <w:rPr>
          <w:rFonts w:ascii="Montserrat" w:eastAsia="Calibri" w:hAnsi="Montserrat" w:cstheme="minorHAnsi"/>
          <w:b/>
          <w:noProof/>
          <w:sz w:val="20"/>
          <w:szCs w:val="20"/>
        </w:rPr>
        <w:t>Puntos y Porcentajes:</w:t>
      </w:r>
      <w:r w:rsidRPr="00C772C3">
        <w:rPr>
          <w:rFonts w:ascii="Montserrat" w:hAnsi="Montserrat"/>
          <w:sz w:val="20"/>
          <w:szCs w:val="20"/>
        </w:rPr>
        <w:t xml:space="preserve"> </w:t>
      </w:r>
      <w:r w:rsidRPr="00C772C3">
        <w:rPr>
          <w:rFonts w:ascii="Montserrat" w:eastAsia="Calibri" w:hAnsi="Montserrat" w:cstheme="minorHAnsi"/>
          <w:noProof/>
          <w:sz w:val="20"/>
          <w:szCs w:val="20"/>
        </w:rPr>
        <w:t>Es el mecanismo que preferentemente se debe utilizar, para bienes o servicios de alta especialidad o innovación tecnológica siendo obligatorio su uso; se establecen en la convocatoria rubros y subrubros objeto de la evaluación técnica y económica; la calificación numérica a obtener, y el puntaje o porcentaje mínimo en cada evaluación, adjudicando a quien obtuvo el mayor puntaje o porcentaje como resultado de la evaluación combinada.</w:t>
      </w:r>
    </w:p>
    <w:p w:rsidR="003D208B" w:rsidRPr="00C772C3" w:rsidRDefault="003D208B" w:rsidP="001251B4">
      <w:pPr>
        <w:pStyle w:val="Prrafodelista"/>
        <w:spacing w:line="276" w:lineRule="auto"/>
        <w:rPr>
          <w:rFonts w:ascii="Montserrat" w:eastAsia="Calibri" w:hAnsi="Montserrat" w:cstheme="minorHAnsi"/>
          <w:b/>
          <w:noProof/>
          <w:sz w:val="20"/>
          <w:szCs w:val="20"/>
        </w:rPr>
      </w:pPr>
    </w:p>
    <w:p w:rsidR="00D608FA" w:rsidRPr="00C772C3" w:rsidRDefault="00E333D8"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 xml:space="preserve">Reglamento o </w:t>
      </w:r>
      <w:r w:rsidR="00112E86" w:rsidRPr="00C772C3">
        <w:rPr>
          <w:rFonts w:ascii="Montserrat" w:eastAsia="Calibri" w:hAnsi="Montserrat" w:cstheme="minorHAnsi"/>
          <w:b/>
          <w:noProof/>
          <w:sz w:val="20"/>
          <w:szCs w:val="20"/>
        </w:rPr>
        <w:t>RLAASSP:</w:t>
      </w:r>
      <w:r w:rsidR="00112E86" w:rsidRPr="00C772C3">
        <w:rPr>
          <w:rFonts w:ascii="Montserrat" w:eastAsia="Calibri" w:hAnsi="Montserrat" w:cstheme="minorHAnsi"/>
          <w:noProof/>
          <w:sz w:val="20"/>
          <w:szCs w:val="20"/>
        </w:rPr>
        <w:t xml:space="preserve"> Reglamento de la Ley de Adquisiciones, Arrendamientos y Servicios del </w:t>
      </w:r>
      <w:r w:rsidR="00112E86" w:rsidRPr="00C772C3">
        <w:rPr>
          <w:rFonts w:ascii="Montserrat" w:eastAsia="Calibri" w:hAnsi="Montserrat" w:cstheme="minorHAnsi"/>
          <w:iCs/>
          <w:noProof/>
          <w:sz w:val="20"/>
          <w:szCs w:val="20"/>
        </w:rPr>
        <w:t>Sector</w:t>
      </w:r>
      <w:r w:rsidR="00112E86" w:rsidRPr="00C772C3">
        <w:rPr>
          <w:rFonts w:ascii="Montserrat" w:eastAsia="Calibri" w:hAnsi="Montserrat" w:cstheme="minorHAnsi"/>
          <w:noProof/>
          <w:sz w:val="20"/>
          <w:szCs w:val="20"/>
        </w:rPr>
        <w:t xml:space="preserve"> Público.</w:t>
      </w:r>
    </w:p>
    <w:p w:rsidR="00D608FA" w:rsidRPr="00C772C3" w:rsidRDefault="00D608FA" w:rsidP="003B0253">
      <w:pPr>
        <w:pStyle w:val="Prrafodelista"/>
        <w:rPr>
          <w:rFonts w:ascii="Montserrat" w:eastAsia="Calibri" w:hAnsi="Montserrat" w:cstheme="minorHAnsi"/>
          <w:b/>
          <w:noProof/>
          <w:sz w:val="20"/>
          <w:szCs w:val="20"/>
        </w:rPr>
      </w:pPr>
    </w:p>
    <w:p w:rsidR="00D608FA" w:rsidRPr="00C772C3" w:rsidRDefault="00112E86" w:rsidP="002A61B2">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Resolución Miscelánea Fiscal</w:t>
      </w:r>
      <w:r w:rsidRPr="00BC3EBD">
        <w:rPr>
          <w:rFonts w:ascii="Montserrat" w:eastAsia="Calibri" w:hAnsi="Montserrat" w:cstheme="minorHAnsi"/>
          <w:b/>
          <w:noProof/>
          <w:sz w:val="20"/>
          <w:szCs w:val="20"/>
        </w:rPr>
        <w:t xml:space="preserve">: </w:t>
      </w:r>
      <w:r w:rsidR="00D608FA" w:rsidRPr="00C772C3">
        <w:rPr>
          <w:rFonts w:ascii="Montserrat" w:eastAsia="Calibri" w:hAnsi="Montserrat" w:cstheme="minorHAnsi"/>
          <w:noProof/>
          <w:sz w:val="20"/>
          <w:szCs w:val="20"/>
        </w:rPr>
        <w:t>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rsidR="003D208B" w:rsidRPr="00C772C3" w:rsidRDefault="003D208B" w:rsidP="002A61B2">
      <w:pPr>
        <w:pStyle w:val="Prrafodelista"/>
        <w:widowControl w:val="0"/>
        <w:spacing w:before="60"/>
        <w:ind w:left="567"/>
        <w:contextualSpacing/>
        <w:jc w:val="both"/>
        <w:rPr>
          <w:rFonts w:ascii="Montserrat" w:eastAsia="Calibri" w:hAnsi="Montserrat" w:cstheme="minorHAnsi"/>
          <w:b/>
          <w:noProof/>
          <w:sz w:val="20"/>
          <w:szCs w:val="20"/>
        </w:rPr>
      </w:pPr>
    </w:p>
    <w:p w:rsidR="003D208B"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SAT:</w:t>
      </w:r>
      <w:r w:rsidRPr="00C772C3">
        <w:rPr>
          <w:rFonts w:ascii="Montserrat" w:eastAsia="Calibri" w:hAnsi="Montserrat" w:cstheme="minorHAnsi"/>
          <w:noProof/>
          <w:sz w:val="20"/>
          <w:szCs w:val="20"/>
        </w:rPr>
        <w:t xml:space="preserve"> Servicio de Administración Tributaria.</w:t>
      </w:r>
    </w:p>
    <w:p w:rsidR="003D208B" w:rsidRPr="00C772C3" w:rsidRDefault="003D208B" w:rsidP="001251B4">
      <w:pPr>
        <w:pStyle w:val="Prrafodelista"/>
        <w:spacing w:line="276" w:lineRule="auto"/>
        <w:rPr>
          <w:rFonts w:ascii="Montserrat" w:eastAsia="Calibri" w:hAnsi="Montserrat" w:cstheme="minorHAnsi"/>
          <w:b/>
          <w:bCs/>
          <w:noProof/>
          <w:sz w:val="20"/>
          <w:szCs w:val="20"/>
        </w:rPr>
      </w:pPr>
    </w:p>
    <w:p w:rsidR="003D208B"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bCs/>
          <w:noProof/>
          <w:sz w:val="20"/>
          <w:szCs w:val="20"/>
        </w:rPr>
        <w:t>SE:</w:t>
      </w:r>
      <w:r w:rsidRPr="00C772C3">
        <w:rPr>
          <w:rFonts w:ascii="Montserrat" w:eastAsia="Calibri" w:hAnsi="Montserrat" w:cstheme="minorHAnsi"/>
          <w:noProof/>
          <w:sz w:val="20"/>
          <w:szCs w:val="20"/>
        </w:rPr>
        <w:t xml:space="preserve"> Secretaría de Economía.</w:t>
      </w:r>
    </w:p>
    <w:p w:rsidR="003D208B" w:rsidRPr="00C772C3" w:rsidRDefault="003D208B" w:rsidP="001251B4">
      <w:pPr>
        <w:pStyle w:val="Prrafodelista"/>
        <w:spacing w:line="276" w:lineRule="auto"/>
        <w:rPr>
          <w:rFonts w:ascii="Montserrat" w:eastAsia="Calibri" w:hAnsi="Montserrat" w:cstheme="minorHAnsi"/>
          <w:b/>
          <w:noProof/>
          <w:sz w:val="20"/>
          <w:szCs w:val="20"/>
        </w:rPr>
      </w:pPr>
    </w:p>
    <w:p w:rsidR="009603BD"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 xml:space="preserve">Servicio </w:t>
      </w:r>
      <w:r w:rsidR="009603BD" w:rsidRPr="00C772C3">
        <w:rPr>
          <w:rFonts w:ascii="Montserrat" w:eastAsia="Calibri" w:hAnsi="Montserrat" w:cstheme="minorHAnsi"/>
          <w:b/>
          <w:noProof/>
          <w:sz w:val="20"/>
          <w:szCs w:val="20"/>
        </w:rPr>
        <w:t>Integral</w:t>
      </w:r>
      <w:r w:rsidRPr="00C772C3">
        <w:rPr>
          <w:rFonts w:ascii="Montserrat" w:eastAsia="Calibri" w:hAnsi="Montserrat" w:cstheme="minorHAnsi"/>
          <w:b/>
          <w:noProof/>
          <w:sz w:val="20"/>
          <w:szCs w:val="20"/>
        </w:rPr>
        <w:t>:</w:t>
      </w:r>
      <w:r w:rsidRPr="00C772C3">
        <w:rPr>
          <w:rFonts w:ascii="Montserrat" w:eastAsia="Calibri" w:hAnsi="Montserrat" w:cstheme="minorHAnsi"/>
          <w:noProof/>
          <w:sz w:val="20"/>
          <w:szCs w:val="20"/>
        </w:rPr>
        <w:t xml:space="preserve"> </w:t>
      </w:r>
      <w:r w:rsidR="009603BD" w:rsidRPr="00C772C3">
        <w:rPr>
          <w:rFonts w:ascii="Montserrat" w:eastAsia="Calibri" w:hAnsi="Montserrat" w:cstheme="minorHAnsi"/>
          <w:noProof/>
          <w:sz w:val="20"/>
          <w:szCs w:val="20"/>
        </w:rPr>
        <w:t>Es una alternativa de prestación de servicios por medio de una combinación de servicios y/o bienes relacionados, cuya prestación con base en las necesidades del IMSS se requiere en forma integral.</w:t>
      </w:r>
    </w:p>
    <w:p w:rsidR="003D208B" w:rsidRPr="00C772C3" w:rsidRDefault="003D208B" w:rsidP="001251B4">
      <w:pPr>
        <w:pStyle w:val="Prrafodelista"/>
        <w:spacing w:line="276" w:lineRule="auto"/>
        <w:rPr>
          <w:rFonts w:ascii="Montserrat" w:eastAsia="Calibri" w:hAnsi="Montserrat" w:cstheme="minorHAnsi"/>
          <w:b/>
          <w:noProof/>
          <w:sz w:val="20"/>
          <w:szCs w:val="20"/>
        </w:rPr>
      </w:pPr>
    </w:p>
    <w:p w:rsidR="003D208B"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SFP:</w:t>
      </w:r>
      <w:r w:rsidRPr="00C772C3">
        <w:rPr>
          <w:rFonts w:ascii="Montserrat" w:eastAsia="Calibri" w:hAnsi="Montserrat" w:cstheme="minorHAnsi"/>
          <w:noProof/>
          <w:sz w:val="20"/>
          <w:szCs w:val="20"/>
        </w:rPr>
        <w:t xml:space="preserve"> Secretaría de la Función Pública.</w:t>
      </w:r>
    </w:p>
    <w:p w:rsidR="003D208B" w:rsidRPr="00C772C3" w:rsidRDefault="003D208B" w:rsidP="001251B4">
      <w:pPr>
        <w:pStyle w:val="Prrafodelista"/>
        <w:spacing w:line="276" w:lineRule="auto"/>
        <w:rPr>
          <w:rFonts w:ascii="Montserrat" w:eastAsia="Calibri" w:hAnsi="Montserrat" w:cstheme="minorHAnsi"/>
          <w:b/>
          <w:noProof/>
          <w:sz w:val="20"/>
          <w:szCs w:val="20"/>
        </w:rPr>
      </w:pPr>
    </w:p>
    <w:p w:rsidR="00275512" w:rsidRPr="00C772C3" w:rsidRDefault="00112E86"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SHCP</w:t>
      </w:r>
      <w:r w:rsidRPr="00BC3EBD">
        <w:rPr>
          <w:rFonts w:ascii="Montserrat" w:eastAsia="Calibri" w:hAnsi="Montserrat" w:cstheme="minorHAnsi"/>
          <w:b/>
          <w:noProof/>
          <w:sz w:val="20"/>
          <w:szCs w:val="20"/>
        </w:rPr>
        <w:t>:</w:t>
      </w:r>
      <w:r w:rsidRPr="00C772C3">
        <w:rPr>
          <w:rFonts w:ascii="Montserrat" w:eastAsia="Calibri" w:hAnsi="Montserrat" w:cstheme="minorHAnsi"/>
          <w:noProof/>
          <w:sz w:val="20"/>
          <w:szCs w:val="20"/>
        </w:rPr>
        <w:t xml:space="preserve"> Secretaría de Hacienda y Crédito Público.</w:t>
      </w:r>
    </w:p>
    <w:p w:rsidR="00275512" w:rsidRPr="00C772C3" w:rsidRDefault="00275512" w:rsidP="003B0253">
      <w:pPr>
        <w:pStyle w:val="Prrafodelista"/>
        <w:rPr>
          <w:rFonts w:ascii="Montserrat" w:eastAsia="Calibri" w:hAnsi="Montserrat" w:cstheme="minorHAnsi"/>
          <w:b/>
          <w:noProof/>
          <w:sz w:val="20"/>
          <w:szCs w:val="20"/>
        </w:rPr>
      </w:pPr>
    </w:p>
    <w:p w:rsidR="003D208B" w:rsidRDefault="00DC34AB" w:rsidP="002A61B2">
      <w:pPr>
        <w:pStyle w:val="Prrafodelista"/>
        <w:widowControl w:val="0"/>
        <w:numPr>
          <w:ilvl w:val="0"/>
          <w:numId w:val="43"/>
        </w:numPr>
        <w:spacing w:before="60"/>
        <w:ind w:left="567" w:hanging="491"/>
        <w:contextualSpacing/>
        <w:jc w:val="both"/>
        <w:rPr>
          <w:rFonts w:ascii="Montserrat" w:eastAsia="Calibri" w:hAnsi="Montserrat" w:cstheme="minorHAnsi"/>
          <w:noProof/>
          <w:sz w:val="20"/>
          <w:szCs w:val="20"/>
        </w:rPr>
      </w:pPr>
      <w:r w:rsidRPr="00C772C3">
        <w:rPr>
          <w:rFonts w:ascii="Montserrat" w:eastAsia="Calibri" w:hAnsi="Montserrat" w:cstheme="minorHAnsi"/>
          <w:b/>
          <w:noProof/>
          <w:sz w:val="20"/>
          <w:szCs w:val="20"/>
        </w:rPr>
        <w:t>Sobre Cerrado:</w:t>
      </w:r>
      <w:r w:rsidRPr="00C772C3">
        <w:rPr>
          <w:rFonts w:ascii="Montserrat" w:eastAsia="Calibri" w:hAnsi="Montserrat" w:cstheme="minorHAnsi"/>
          <w:noProof/>
          <w:sz w:val="20"/>
          <w:szCs w:val="20"/>
        </w:rPr>
        <w:t xml:space="preserve"> Cualquier medio que contenga la proposición del licitante, cuyo contenido sólo puede ser conocido en el Acto de Presentación y Apertura de Proposiciones, en términos de la LAASSP. En el caso de las proposiciones presentadas a través de CompraNet, los sobres serán generados de conformidad con lo establecido en el artículo </w:t>
      </w:r>
      <w:r w:rsidRPr="00C772C3">
        <w:rPr>
          <w:rFonts w:ascii="Montserrat" w:eastAsia="Calibri" w:hAnsi="Montserrat" w:cstheme="minorHAnsi"/>
          <w:b/>
          <w:noProof/>
          <w:sz w:val="20"/>
          <w:szCs w:val="20"/>
        </w:rPr>
        <w:t>34</w:t>
      </w:r>
      <w:r w:rsidRPr="00C772C3">
        <w:rPr>
          <w:rFonts w:ascii="Montserrat" w:eastAsia="Calibri" w:hAnsi="Montserrat" w:cstheme="minorHAnsi"/>
          <w:noProof/>
          <w:sz w:val="20"/>
          <w:szCs w:val="20"/>
        </w:rPr>
        <w:t xml:space="preserve"> de la Ley antes citada.</w:t>
      </w:r>
    </w:p>
    <w:p w:rsidR="00F10972" w:rsidRPr="00F10972" w:rsidRDefault="00F10972" w:rsidP="00F10972">
      <w:pPr>
        <w:pStyle w:val="Prrafodelista"/>
        <w:rPr>
          <w:rFonts w:ascii="Montserrat" w:eastAsia="Calibri" w:hAnsi="Montserrat" w:cstheme="minorHAnsi"/>
          <w:noProof/>
          <w:sz w:val="20"/>
          <w:szCs w:val="20"/>
        </w:rPr>
      </w:pPr>
    </w:p>
    <w:p w:rsidR="00F10972" w:rsidRPr="00C772C3" w:rsidRDefault="00F10972" w:rsidP="001251B4">
      <w:pPr>
        <w:pStyle w:val="Prrafodelista"/>
        <w:widowControl w:val="0"/>
        <w:numPr>
          <w:ilvl w:val="0"/>
          <w:numId w:val="43"/>
        </w:numPr>
        <w:spacing w:before="60" w:line="276" w:lineRule="auto"/>
        <w:ind w:left="567" w:hanging="491"/>
        <w:contextualSpacing/>
        <w:jc w:val="both"/>
        <w:rPr>
          <w:rFonts w:ascii="Montserrat" w:eastAsia="Calibri" w:hAnsi="Montserrat" w:cstheme="minorHAnsi"/>
          <w:noProof/>
          <w:sz w:val="20"/>
          <w:szCs w:val="20"/>
        </w:rPr>
      </w:pPr>
      <w:r w:rsidRPr="00F10972">
        <w:rPr>
          <w:rFonts w:ascii="Montserrat" w:eastAsia="Calibri" w:hAnsi="Montserrat" w:cstheme="minorHAnsi"/>
          <w:b/>
          <w:noProof/>
          <w:sz w:val="20"/>
          <w:szCs w:val="20"/>
        </w:rPr>
        <w:t>UA:</w:t>
      </w:r>
      <w:r>
        <w:rPr>
          <w:rFonts w:ascii="Montserrat" w:eastAsia="Calibri" w:hAnsi="Montserrat" w:cstheme="minorHAnsi"/>
          <w:noProof/>
          <w:sz w:val="20"/>
          <w:szCs w:val="20"/>
        </w:rPr>
        <w:t xml:space="preserve"> Unidad de Asdquisisciones. </w:t>
      </w:r>
    </w:p>
    <w:p w:rsidR="003D208B" w:rsidRPr="00C772C3" w:rsidRDefault="003D208B" w:rsidP="001251B4">
      <w:pPr>
        <w:pStyle w:val="Prrafodelista"/>
        <w:spacing w:line="276" w:lineRule="auto"/>
        <w:rPr>
          <w:rFonts w:ascii="Montserrat" w:eastAsia="Calibri" w:hAnsi="Montserrat" w:cstheme="minorHAnsi"/>
          <w:b/>
          <w:noProof/>
          <w:sz w:val="20"/>
          <w:szCs w:val="20"/>
        </w:rPr>
      </w:pPr>
    </w:p>
    <w:p w:rsidR="008F6777" w:rsidRPr="00C772C3" w:rsidRDefault="008F6777" w:rsidP="00F10972">
      <w:pPr>
        <w:spacing w:line="276" w:lineRule="auto"/>
        <w:ind w:right="49"/>
        <w:rPr>
          <w:rFonts w:ascii="Montserrat" w:eastAsia="Times New Roman" w:hAnsi="Montserrat" w:cs="Arial"/>
          <w:b/>
          <w:sz w:val="20"/>
          <w:szCs w:val="20"/>
          <w:lang w:val="es-ES_tradnl" w:eastAsia="ar-SA"/>
        </w:rPr>
      </w:pPr>
      <w:r w:rsidRPr="00C772C3">
        <w:rPr>
          <w:rFonts w:ascii="Montserrat" w:eastAsia="Times New Roman" w:hAnsi="Montserrat" w:cs="Arial"/>
          <w:b/>
          <w:sz w:val="20"/>
          <w:szCs w:val="20"/>
          <w:lang w:val="es-ES_tradnl" w:eastAsia="ar-SA"/>
        </w:rPr>
        <w:br w:type="page"/>
      </w:r>
    </w:p>
    <w:p w:rsidR="008F6777" w:rsidRDefault="00963383" w:rsidP="00F13926">
      <w:pPr>
        <w:pStyle w:val="Ttulo1"/>
        <w:numPr>
          <w:ilvl w:val="0"/>
          <w:numId w:val="20"/>
        </w:numPr>
        <w:spacing w:before="0" w:after="0" w:line="276" w:lineRule="auto"/>
        <w:ind w:right="49"/>
        <w:jc w:val="both"/>
        <w:rPr>
          <w:rFonts w:ascii="Montserrat" w:hAnsi="Montserrat" w:cs="Arial"/>
          <w:sz w:val="20"/>
          <w:szCs w:val="20"/>
          <w:lang w:val="es-ES_tradnl"/>
        </w:rPr>
      </w:pPr>
      <w:bookmarkStart w:id="30" w:name="_Toc367205732"/>
      <w:bookmarkStart w:id="31" w:name="_Toc83389292"/>
      <w:r w:rsidRPr="00C772C3">
        <w:rPr>
          <w:rFonts w:ascii="Montserrat" w:hAnsi="Montserrat" w:cs="Arial"/>
          <w:sz w:val="20"/>
          <w:szCs w:val="20"/>
          <w:lang w:val="es-ES_tradnl"/>
        </w:rPr>
        <w:lastRenderedPageBreak/>
        <w:t xml:space="preserve">DATOS GENERALES DE </w:t>
      </w:r>
      <w:r w:rsidR="008F6777" w:rsidRPr="00C772C3">
        <w:rPr>
          <w:rFonts w:ascii="Montserrat" w:hAnsi="Montserrat" w:cs="Arial"/>
          <w:sz w:val="20"/>
          <w:szCs w:val="20"/>
          <w:lang w:val="es-ES_tradnl"/>
        </w:rPr>
        <w:t xml:space="preserve">IDENTIFICACIÓN DE LA </w:t>
      </w:r>
      <w:r w:rsidR="00861F99" w:rsidRPr="00C772C3">
        <w:rPr>
          <w:rFonts w:ascii="Montserrat" w:hAnsi="Montserrat" w:cs="Arial"/>
          <w:sz w:val="20"/>
          <w:szCs w:val="20"/>
          <w:lang w:val="es-ES_tradnl"/>
        </w:rPr>
        <w:t>INVITACIÓN</w:t>
      </w:r>
      <w:r w:rsidR="008F6777" w:rsidRPr="00C772C3">
        <w:rPr>
          <w:rFonts w:ascii="Montserrat" w:hAnsi="Montserrat" w:cs="Arial"/>
          <w:sz w:val="20"/>
          <w:szCs w:val="20"/>
          <w:lang w:val="es-ES_tradnl"/>
        </w:rPr>
        <w:t>.</w:t>
      </w:r>
      <w:bookmarkEnd w:id="30"/>
      <w:bookmarkEnd w:id="31"/>
    </w:p>
    <w:p w:rsidR="00366F37" w:rsidRPr="00366F37" w:rsidRDefault="00366F37" w:rsidP="00366F37">
      <w:pPr>
        <w:rPr>
          <w:lang w:val="es-ES_tradnl" w:eastAsia="ar-SA"/>
        </w:rPr>
      </w:pPr>
    </w:p>
    <w:p w:rsidR="008F6777" w:rsidRPr="00C772C3" w:rsidRDefault="008F6777" w:rsidP="003F3C9E">
      <w:pPr>
        <w:spacing w:line="276" w:lineRule="auto"/>
        <w:rPr>
          <w:rFonts w:ascii="Montserrat" w:hAnsi="Montserrat"/>
          <w:sz w:val="20"/>
          <w:szCs w:val="20"/>
          <w:lang w:val="es-ES_tradnl" w:eastAsia="ar-SA"/>
        </w:rPr>
      </w:pPr>
    </w:p>
    <w:p w:rsidR="008F6777" w:rsidRDefault="008F6777"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32" w:name="_Toc83389293"/>
      <w:bookmarkStart w:id="33" w:name="_Toc367205733"/>
      <w:r w:rsidRPr="00C772C3">
        <w:rPr>
          <w:rFonts w:ascii="Montserrat" w:hAnsi="Montserrat" w:cs="Arial"/>
          <w:i w:val="0"/>
          <w:sz w:val="20"/>
          <w:lang w:val="es-ES_tradnl"/>
        </w:rPr>
        <w:t xml:space="preserve">Datos </w:t>
      </w:r>
      <w:r w:rsidR="00EA741B" w:rsidRPr="00C772C3">
        <w:rPr>
          <w:rFonts w:ascii="Montserrat" w:hAnsi="Montserrat" w:cs="Arial"/>
          <w:i w:val="0"/>
          <w:sz w:val="20"/>
          <w:lang w:val="es-ES_tradnl"/>
        </w:rPr>
        <w:t>g</w:t>
      </w:r>
      <w:r w:rsidRPr="00C772C3">
        <w:rPr>
          <w:rFonts w:ascii="Montserrat" w:hAnsi="Montserrat" w:cs="Arial"/>
          <w:i w:val="0"/>
          <w:sz w:val="20"/>
          <w:lang w:val="es-ES_tradnl"/>
        </w:rPr>
        <w:t>enerales</w:t>
      </w:r>
      <w:r w:rsidR="0099139E" w:rsidRPr="00C772C3">
        <w:rPr>
          <w:rFonts w:ascii="Montserrat" w:hAnsi="Montserrat" w:cs="Arial"/>
          <w:i w:val="0"/>
          <w:sz w:val="20"/>
          <w:lang w:val="es-ES_tradnl"/>
        </w:rPr>
        <w:t xml:space="preserve"> de identificación.</w:t>
      </w:r>
      <w:bookmarkEnd w:id="32"/>
    </w:p>
    <w:p w:rsidR="00366F37" w:rsidRPr="00366F37" w:rsidRDefault="00366F37" w:rsidP="00366F37">
      <w:pPr>
        <w:rPr>
          <w:lang w:val="es-ES_tradnl" w:eastAsia="ar-SA"/>
        </w:rPr>
      </w:pPr>
    </w:p>
    <w:p w:rsidR="008F6777" w:rsidRPr="00C772C3" w:rsidRDefault="008F6777" w:rsidP="003F3C9E">
      <w:pPr>
        <w:spacing w:line="276" w:lineRule="auto"/>
        <w:ind w:right="49"/>
        <w:jc w:val="both"/>
        <w:rPr>
          <w:rFonts w:ascii="Montserrat" w:hAnsi="Montserrat"/>
          <w:sz w:val="20"/>
          <w:szCs w:val="20"/>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8"/>
        <w:gridCol w:w="6366"/>
      </w:tblGrid>
      <w:tr w:rsidR="008F6777" w:rsidRPr="00C772C3" w:rsidTr="00CB4596">
        <w:trPr>
          <w:trHeight w:val="482"/>
          <w:jc w:val="center"/>
        </w:trPr>
        <w:tc>
          <w:tcPr>
            <w:tcW w:w="1425" w:type="pct"/>
          </w:tcPr>
          <w:bookmarkEnd w:id="33"/>
          <w:p w:rsidR="008F6777" w:rsidRPr="00C772C3" w:rsidRDefault="008F6777" w:rsidP="003F3C9E">
            <w:pPr>
              <w:spacing w:line="276" w:lineRule="auto"/>
              <w:ind w:right="49"/>
              <w:jc w:val="both"/>
              <w:rPr>
                <w:rFonts w:ascii="Montserrat" w:hAnsi="Montserrat" w:cs="Arial"/>
                <w:b/>
              </w:rPr>
            </w:pPr>
            <w:r w:rsidRPr="00C772C3">
              <w:rPr>
                <w:rFonts w:ascii="Montserrat" w:hAnsi="Montserrat" w:cs="Arial"/>
                <w:b/>
              </w:rPr>
              <w:t>Entidad convocante:</w:t>
            </w:r>
          </w:p>
        </w:tc>
        <w:tc>
          <w:tcPr>
            <w:tcW w:w="3575" w:type="pct"/>
          </w:tcPr>
          <w:p w:rsidR="008F6777" w:rsidRPr="00C772C3" w:rsidRDefault="008F6777" w:rsidP="003F3C9E">
            <w:pPr>
              <w:spacing w:line="276" w:lineRule="auto"/>
              <w:ind w:right="49"/>
              <w:jc w:val="both"/>
              <w:rPr>
                <w:rFonts w:ascii="Montserrat" w:hAnsi="Montserrat" w:cs="Arial"/>
              </w:rPr>
            </w:pPr>
            <w:r w:rsidRPr="00C772C3">
              <w:rPr>
                <w:rFonts w:ascii="Montserrat" w:hAnsi="Montserrat" w:cs="Arial"/>
              </w:rPr>
              <w:t>Instituto Mexicano del Seguro Social.</w:t>
            </w:r>
          </w:p>
          <w:p w:rsidR="008F6777" w:rsidRPr="00C772C3" w:rsidRDefault="008F6777" w:rsidP="003F3C9E">
            <w:pPr>
              <w:spacing w:line="276" w:lineRule="auto"/>
              <w:ind w:right="49"/>
              <w:jc w:val="both"/>
              <w:rPr>
                <w:rFonts w:ascii="Montserrat" w:hAnsi="Montserrat" w:cs="Arial"/>
              </w:rPr>
            </w:pPr>
          </w:p>
        </w:tc>
      </w:tr>
      <w:tr w:rsidR="008F6777" w:rsidRPr="00C772C3" w:rsidTr="00CB4596">
        <w:trPr>
          <w:trHeight w:val="952"/>
          <w:jc w:val="center"/>
        </w:trPr>
        <w:tc>
          <w:tcPr>
            <w:tcW w:w="1425" w:type="pct"/>
          </w:tcPr>
          <w:p w:rsidR="008F6777" w:rsidRPr="00C772C3" w:rsidRDefault="008F6777" w:rsidP="003F3C9E">
            <w:pPr>
              <w:spacing w:line="276" w:lineRule="auto"/>
              <w:ind w:right="49"/>
              <w:jc w:val="both"/>
              <w:rPr>
                <w:rFonts w:ascii="Montserrat" w:hAnsi="Montserrat" w:cs="Arial"/>
                <w:b/>
              </w:rPr>
            </w:pPr>
            <w:bookmarkStart w:id="34" w:name="_Toc428352174"/>
            <w:bookmarkStart w:id="35" w:name="_Toc428352788"/>
            <w:bookmarkStart w:id="36" w:name="_Toc428355179"/>
            <w:bookmarkStart w:id="37" w:name="_Toc428360164"/>
            <w:bookmarkStart w:id="38" w:name="_Toc428378483"/>
            <w:r w:rsidRPr="00C772C3">
              <w:rPr>
                <w:rFonts w:ascii="Montserrat" w:hAnsi="Montserrat" w:cs="Arial"/>
                <w:b/>
              </w:rPr>
              <w:t xml:space="preserve">Área </w:t>
            </w:r>
            <w:bookmarkEnd w:id="34"/>
            <w:bookmarkEnd w:id="35"/>
            <w:bookmarkEnd w:id="36"/>
            <w:bookmarkEnd w:id="37"/>
            <w:bookmarkEnd w:id="38"/>
            <w:r w:rsidRPr="00C772C3">
              <w:rPr>
                <w:rFonts w:ascii="Montserrat" w:hAnsi="Montserrat" w:cs="Arial"/>
                <w:b/>
              </w:rPr>
              <w:t>contratante:</w:t>
            </w:r>
          </w:p>
        </w:tc>
        <w:tc>
          <w:tcPr>
            <w:tcW w:w="3575" w:type="pct"/>
          </w:tcPr>
          <w:p w:rsidR="00ED77E1" w:rsidRDefault="00ED77E1" w:rsidP="003F3C9E">
            <w:pPr>
              <w:spacing w:line="276" w:lineRule="auto"/>
              <w:ind w:right="49"/>
              <w:jc w:val="both"/>
              <w:rPr>
                <w:rFonts w:ascii="Montserrat" w:hAnsi="Montserrat" w:cs="Arial"/>
              </w:rPr>
            </w:pPr>
            <w:bookmarkStart w:id="39" w:name="_Toc428352175"/>
            <w:bookmarkStart w:id="40" w:name="_Toc428352789"/>
            <w:bookmarkStart w:id="41" w:name="_Toc428355180"/>
            <w:bookmarkStart w:id="42" w:name="_Toc428360165"/>
            <w:bookmarkStart w:id="43" w:name="_Toc428378484"/>
            <w:r>
              <w:rPr>
                <w:rFonts w:ascii="Montserrat" w:hAnsi="Montserrat" w:cs="Arial"/>
              </w:rPr>
              <w:t>Dirección de Administración</w:t>
            </w:r>
          </w:p>
          <w:p w:rsidR="00ED77E1" w:rsidRDefault="00ED77E1" w:rsidP="003F3C9E">
            <w:pPr>
              <w:spacing w:line="276" w:lineRule="auto"/>
              <w:ind w:right="49"/>
              <w:jc w:val="both"/>
              <w:rPr>
                <w:rFonts w:ascii="Montserrat" w:hAnsi="Montserrat" w:cs="Arial"/>
              </w:rPr>
            </w:pPr>
            <w:r>
              <w:rPr>
                <w:rFonts w:ascii="Montserrat" w:hAnsi="Montserrat" w:cs="Arial"/>
              </w:rPr>
              <w:t>Unidad de Adquisiciones</w:t>
            </w:r>
          </w:p>
          <w:p w:rsidR="008F6777" w:rsidRPr="00C772C3" w:rsidRDefault="008F6777" w:rsidP="003F3C9E">
            <w:pPr>
              <w:spacing w:line="276" w:lineRule="auto"/>
              <w:ind w:right="49"/>
              <w:jc w:val="both"/>
              <w:rPr>
                <w:rFonts w:ascii="Montserrat" w:hAnsi="Montserrat" w:cs="Arial"/>
              </w:rPr>
            </w:pPr>
            <w:r w:rsidRPr="00C772C3">
              <w:rPr>
                <w:rFonts w:ascii="Montserrat" w:hAnsi="Montserrat" w:cs="Arial"/>
              </w:rPr>
              <w:t>Coordinación de Adquisición de Bienes y Contratación de Servicios.</w:t>
            </w:r>
            <w:bookmarkEnd w:id="39"/>
            <w:bookmarkEnd w:id="40"/>
            <w:bookmarkEnd w:id="41"/>
            <w:bookmarkEnd w:id="42"/>
            <w:bookmarkEnd w:id="43"/>
          </w:p>
          <w:p w:rsidR="008F6777" w:rsidRPr="00C772C3" w:rsidRDefault="008F6777" w:rsidP="003F3C9E">
            <w:pPr>
              <w:spacing w:line="276" w:lineRule="auto"/>
              <w:ind w:right="49"/>
              <w:jc w:val="both"/>
              <w:rPr>
                <w:rFonts w:ascii="Montserrat" w:hAnsi="Montserrat" w:cs="Arial"/>
              </w:rPr>
            </w:pPr>
            <w:r w:rsidRPr="00C772C3">
              <w:rPr>
                <w:rFonts w:ascii="Montserrat" w:hAnsi="Montserrat" w:cs="Arial"/>
              </w:rPr>
              <w:t>Coordinación Técnica de Bienes y Servicios.</w:t>
            </w:r>
          </w:p>
          <w:p w:rsidR="008F6777" w:rsidRPr="00C772C3" w:rsidRDefault="008F6777" w:rsidP="003F3C9E">
            <w:pPr>
              <w:spacing w:line="276" w:lineRule="auto"/>
              <w:ind w:right="49"/>
              <w:jc w:val="both"/>
              <w:rPr>
                <w:rFonts w:ascii="Montserrat" w:hAnsi="Montserrat" w:cs="Arial"/>
              </w:rPr>
            </w:pPr>
            <w:r w:rsidRPr="00C772C3">
              <w:rPr>
                <w:rFonts w:ascii="Montserrat" w:hAnsi="Montserrat" w:cs="Arial"/>
              </w:rPr>
              <w:t>División de Servicios Integrales</w:t>
            </w:r>
            <w:r w:rsidR="00497568" w:rsidRPr="00C772C3">
              <w:rPr>
                <w:rFonts w:ascii="Montserrat" w:hAnsi="Montserrat" w:cs="Arial"/>
              </w:rPr>
              <w:t>.</w:t>
            </w:r>
          </w:p>
          <w:p w:rsidR="008F6777" w:rsidRPr="00C772C3" w:rsidRDefault="008F6777" w:rsidP="003F3C9E">
            <w:pPr>
              <w:spacing w:line="276" w:lineRule="auto"/>
              <w:ind w:right="49"/>
              <w:jc w:val="both"/>
              <w:rPr>
                <w:rFonts w:ascii="Montserrat" w:hAnsi="Montserrat" w:cs="Arial"/>
              </w:rPr>
            </w:pPr>
          </w:p>
        </w:tc>
      </w:tr>
      <w:tr w:rsidR="008D6D2E" w:rsidRPr="00C772C3" w:rsidTr="00CB4596">
        <w:trPr>
          <w:trHeight w:val="482"/>
          <w:jc w:val="center"/>
        </w:trPr>
        <w:tc>
          <w:tcPr>
            <w:tcW w:w="1425" w:type="pct"/>
          </w:tcPr>
          <w:p w:rsidR="008D6D2E" w:rsidRPr="00C772C3" w:rsidRDefault="008D6D2E" w:rsidP="003F3C9E">
            <w:pPr>
              <w:spacing w:line="276" w:lineRule="auto"/>
              <w:ind w:right="49"/>
              <w:jc w:val="both"/>
              <w:rPr>
                <w:rFonts w:ascii="Montserrat" w:hAnsi="Montserrat" w:cs="Arial"/>
                <w:b/>
              </w:rPr>
            </w:pPr>
            <w:r w:rsidRPr="00C772C3">
              <w:rPr>
                <w:rFonts w:ascii="Montserrat" w:hAnsi="Montserrat" w:cs="Arial"/>
                <w:b/>
              </w:rPr>
              <w:t>Área Requirente</w:t>
            </w:r>
            <w:r w:rsidR="006824C6" w:rsidRPr="00C772C3">
              <w:rPr>
                <w:rFonts w:ascii="Montserrat" w:hAnsi="Montserrat" w:cs="Arial"/>
                <w:b/>
              </w:rPr>
              <w:t>/Solicitante</w:t>
            </w:r>
            <w:r w:rsidR="00E2344D">
              <w:rPr>
                <w:rFonts w:ascii="Montserrat" w:hAnsi="Montserrat" w:cs="Arial"/>
                <w:b/>
              </w:rPr>
              <w:t>:</w:t>
            </w:r>
          </w:p>
        </w:tc>
        <w:tc>
          <w:tcPr>
            <w:tcW w:w="3575" w:type="pct"/>
          </w:tcPr>
          <w:p w:rsidR="007C4370" w:rsidRPr="00C772C3" w:rsidRDefault="008D42E2" w:rsidP="007C4370">
            <w:pPr>
              <w:rPr>
                <w:rFonts w:ascii="Montserrat" w:hAnsi="Montserrat"/>
              </w:rPr>
            </w:pPr>
            <w:r w:rsidRPr="00C772C3">
              <w:rPr>
                <w:rFonts w:ascii="Montserrat" w:hAnsi="Montserrat"/>
              </w:rPr>
              <w:t>Dirección Jurídica</w:t>
            </w:r>
          </w:p>
          <w:p w:rsidR="007C4370" w:rsidRPr="00C772C3" w:rsidRDefault="007C4370" w:rsidP="007C4370">
            <w:pPr>
              <w:rPr>
                <w:rFonts w:ascii="Montserrat" w:hAnsi="Montserrat"/>
              </w:rPr>
            </w:pPr>
            <w:r w:rsidRPr="00C772C3">
              <w:rPr>
                <w:rFonts w:ascii="Montserrat" w:hAnsi="Montserrat"/>
              </w:rPr>
              <w:t>Unidad de Investigaciones y Procesos Jurídicos</w:t>
            </w:r>
          </w:p>
          <w:p w:rsidR="008D6D2E" w:rsidRPr="00C772C3" w:rsidRDefault="007C4370" w:rsidP="007C4370">
            <w:pPr>
              <w:spacing w:line="276" w:lineRule="auto"/>
              <w:ind w:right="49"/>
              <w:jc w:val="both"/>
              <w:rPr>
                <w:rFonts w:ascii="Montserrat" w:hAnsi="Montserrat"/>
              </w:rPr>
            </w:pPr>
            <w:r w:rsidRPr="00C772C3">
              <w:rPr>
                <w:rFonts w:ascii="Montserrat" w:hAnsi="Montserrat"/>
              </w:rPr>
              <w:t>Coordinación de Evaluación de Procesos Jurídicos</w:t>
            </w:r>
            <w:r w:rsidR="00C669B8">
              <w:rPr>
                <w:rFonts w:ascii="Montserrat" w:hAnsi="Montserrat"/>
              </w:rPr>
              <w:t>.</w:t>
            </w:r>
          </w:p>
          <w:p w:rsidR="007C4370" w:rsidRPr="00C772C3" w:rsidRDefault="007C4370" w:rsidP="007C4370">
            <w:pPr>
              <w:spacing w:line="276" w:lineRule="auto"/>
              <w:ind w:right="49"/>
              <w:jc w:val="both"/>
              <w:rPr>
                <w:rFonts w:ascii="Montserrat" w:hAnsi="Montserrat" w:cs="Arial"/>
                <w:lang w:val="es-ES"/>
              </w:rPr>
            </w:pPr>
          </w:p>
        </w:tc>
      </w:tr>
      <w:tr w:rsidR="008D6D2E" w:rsidRPr="00C772C3" w:rsidTr="00CB4596">
        <w:trPr>
          <w:trHeight w:val="482"/>
          <w:jc w:val="center"/>
        </w:trPr>
        <w:tc>
          <w:tcPr>
            <w:tcW w:w="1425" w:type="pct"/>
          </w:tcPr>
          <w:p w:rsidR="008D6D2E" w:rsidRPr="00C772C3" w:rsidRDefault="008D6D2E" w:rsidP="003F3C9E">
            <w:pPr>
              <w:spacing w:line="276" w:lineRule="auto"/>
              <w:ind w:right="49"/>
              <w:jc w:val="both"/>
              <w:rPr>
                <w:rFonts w:ascii="Montserrat" w:hAnsi="Montserrat" w:cs="Arial"/>
                <w:b/>
              </w:rPr>
            </w:pPr>
            <w:r w:rsidRPr="00C772C3">
              <w:rPr>
                <w:rFonts w:ascii="Montserrat" w:hAnsi="Montserrat" w:cs="Arial"/>
                <w:b/>
              </w:rPr>
              <w:t>Área Técnica</w:t>
            </w:r>
            <w:r w:rsidR="00E2344D">
              <w:rPr>
                <w:rFonts w:ascii="Montserrat" w:hAnsi="Montserrat" w:cs="Arial"/>
                <w:b/>
              </w:rPr>
              <w:t>:</w:t>
            </w:r>
          </w:p>
        </w:tc>
        <w:tc>
          <w:tcPr>
            <w:tcW w:w="3575" w:type="pct"/>
          </w:tcPr>
          <w:p w:rsidR="008D42E2" w:rsidRPr="00C772C3" w:rsidRDefault="008D42E2" w:rsidP="008D42E2">
            <w:pPr>
              <w:rPr>
                <w:rFonts w:ascii="Montserrat" w:hAnsi="Montserrat"/>
              </w:rPr>
            </w:pPr>
            <w:r w:rsidRPr="00C772C3">
              <w:rPr>
                <w:rFonts w:ascii="Montserrat" w:hAnsi="Montserrat"/>
              </w:rPr>
              <w:t>Dirección Jurídica</w:t>
            </w:r>
          </w:p>
          <w:p w:rsidR="008D42E2" w:rsidRPr="00C772C3" w:rsidRDefault="008D42E2" w:rsidP="008D42E2">
            <w:pPr>
              <w:rPr>
                <w:rFonts w:ascii="Montserrat" w:hAnsi="Montserrat"/>
              </w:rPr>
            </w:pPr>
            <w:r w:rsidRPr="00C772C3">
              <w:rPr>
                <w:rFonts w:ascii="Montserrat" w:hAnsi="Montserrat"/>
              </w:rPr>
              <w:t>Unidad de Investigaciones y Procesos Jurídicos</w:t>
            </w:r>
          </w:p>
          <w:p w:rsidR="008D42E2" w:rsidRPr="00C772C3" w:rsidRDefault="008D42E2" w:rsidP="008D42E2">
            <w:pPr>
              <w:spacing w:line="276" w:lineRule="auto"/>
              <w:ind w:right="49"/>
              <w:jc w:val="both"/>
              <w:rPr>
                <w:rFonts w:ascii="Montserrat" w:hAnsi="Montserrat"/>
              </w:rPr>
            </w:pPr>
            <w:r w:rsidRPr="00C772C3">
              <w:rPr>
                <w:rFonts w:ascii="Montserrat" w:hAnsi="Montserrat"/>
              </w:rPr>
              <w:t>Coordinación de Evaluación de Procesos Jurídicos</w:t>
            </w:r>
            <w:r w:rsidR="00C669B8">
              <w:rPr>
                <w:rFonts w:ascii="Montserrat" w:hAnsi="Montserrat"/>
              </w:rPr>
              <w:t>.</w:t>
            </w:r>
          </w:p>
          <w:p w:rsidR="00361862" w:rsidRPr="00C772C3" w:rsidRDefault="00361862" w:rsidP="00361862">
            <w:pPr>
              <w:spacing w:line="276" w:lineRule="auto"/>
              <w:ind w:right="49"/>
              <w:jc w:val="both"/>
              <w:rPr>
                <w:rFonts w:ascii="Montserrat" w:hAnsi="Montserrat" w:cs="Arial"/>
              </w:rPr>
            </w:pPr>
          </w:p>
        </w:tc>
      </w:tr>
      <w:tr w:rsidR="008D6D2E" w:rsidRPr="00C772C3" w:rsidTr="00CB4596">
        <w:trPr>
          <w:trHeight w:val="482"/>
          <w:jc w:val="center"/>
        </w:trPr>
        <w:tc>
          <w:tcPr>
            <w:tcW w:w="1425" w:type="pct"/>
          </w:tcPr>
          <w:p w:rsidR="008D6D2E" w:rsidRPr="00C772C3" w:rsidRDefault="008D6D2E" w:rsidP="003F3C9E">
            <w:pPr>
              <w:spacing w:line="276" w:lineRule="auto"/>
              <w:ind w:right="49"/>
              <w:jc w:val="both"/>
              <w:rPr>
                <w:rFonts w:ascii="Montserrat" w:hAnsi="Montserrat" w:cs="Arial"/>
                <w:b/>
              </w:rPr>
            </w:pPr>
            <w:bookmarkStart w:id="44" w:name="_Toc428352176"/>
            <w:bookmarkStart w:id="45" w:name="_Toc428352790"/>
            <w:bookmarkStart w:id="46" w:name="_Toc428355181"/>
            <w:bookmarkStart w:id="47" w:name="_Toc428360166"/>
            <w:bookmarkStart w:id="48" w:name="_Toc428378485"/>
            <w:r w:rsidRPr="00C772C3">
              <w:rPr>
                <w:rFonts w:ascii="Montserrat" w:hAnsi="Montserrat" w:cs="Arial"/>
                <w:b/>
              </w:rPr>
              <w:t>Domicilio:</w:t>
            </w:r>
            <w:bookmarkEnd w:id="44"/>
            <w:bookmarkEnd w:id="45"/>
            <w:bookmarkEnd w:id="46"/>
            <w:bookmarkEnd w:id="47"/>
            <w:bookmarkEnd w:id="48"/>
          </w:p>
        </w:tc>
        <w:tc>
          <w:tcPr>
            <w:tcW w:w="3575" w:type="pct"/>
          </w:tcPr>
          <w:p w:rsidR="008D6D2E" w:rsidRDefault="008D6D2E" w:rsidP="003F3C9E">
            <w:pPr>
              <w:spacing w:line="276" w:lineRule="auto"/>
              <w:ind w:right="49"/>
              <w:jc w:val="both"/>
              <w:rPr>
                <w:rFonts w:ascii="Montserrat" w:hAnsi="Montserrat" w:cs="Arial"/>
              </w:rPr>
            </w:pPr>
            <w:bookmarkStart w:id="49" w:name="_Toc428352177"/>
            <w:bookmarkStart w:id="50" w:name="_Toc428352791"/>
            <w:bookmarkStart w:id="51" w:name="_Toc428355182"/>
            <w:bookmarkStart w:id="52" w:name="_Toc428360167"/>
            <w:bookmarkStart w:id="53" w:name="_Toc428378486"/>
            <w:r w:rsidRPr="00C772C3">
              <w:rPr>
                <w:rFonts w:ascii="Montserrat" w:hAnsi="Montserrat" w:cs="Arial"/>
              </w:rPr>
              <w:t>Calle Durango número 291, piso 4, Colonia Roma Norte, Demarcación Territorial Cuauhtémoc, Código Postal 06700, Ciudad de México.</w:t>
            </w:r>
            <w:bookmarkEnd w:id="49"/>
            <w:bookmarkEnd w:id="50"/>
            <w:bookmarkEnd w:id="51"/>
            <w:bookmarkEnd w:id="52"/>
            <w:bookmarkEnd w:id="53"/>
          </w:p>
          <w:p w:rsidR="00366F37" w:rsidRDefault="00366F37" w:rsidP="003F3C9E">
            <w:pPr>
              <w:spacing w:line="276" w:lineRule="auto"/>
              <w:ind w:right="49"/>
              <w:jc w:val="both"/>
              <w:rPr>
                <w:rFonts w:ascii="Montserrat" w:hAnsi="Montserrat" w:cs="Arial"/>
              </w:rPr>
            </w:pPr>
          </w:p>
          <w:p w:rsidR="00366F37" w:rsidRPr="00366F37" w:rsidRDefault="00366F37" w:rsidP="00366F37">
            <w:pPr>
              <w:spacing w:line="276" w:lineRule="auto"/>
              <w:ind w:right="49"/>
              <w:jc w:val="both"/>
              <w:rPr>
                <w:rFonts w:ascii="Montserrat" w:hAnsi="Montserrat" w:cs="Arial"/>
              </w:rPr>
            </w:pPr>
            <w:r w:rsidRPr="00366F37">
              <w:rPr>
                <w:rFonts w:ascii="Montserrat" w:hAnsi="Montserrat" w:cs="Arial"/>
              </w:rPr>
              <w:t>Av. Paseo de la Reforma 476, Colonia Juárez, Demarcación Territorial Cuauhtémoc, Código Postal 06600, Ciudad de México. (Sala 5, sótano ala poniente).</w:t>
            </w:r>
          </w:p>
          <w:p w:rsidR="008D6D2E" w:rsidRPr="00C772C3" w:rsidRDefault="008D6D2E" w:rsidP="00C53510">
            <w:pPr>
              <w:spacing w:line="276" w:lineRule="auto"/>
              <w:ind w:right="49"/>
              <w:jc w:val="both"/>
              <w:rPr>
                <w:rFonts w:ascii="Montserrat" w:hAnsi="Montserrat" w:cs="Arial"/>
              </w:rPr>
            </w:pPr>
          </w:p>
        </w:tc>
      </w:tr>
      <w:tr w:rsidR="008D6D2E" w:rsidRPr="00C772C3" w:rsidTr="00CB4596">
        <w:trPr>
          <w:trHeight w:val="482"/>
          <w:jc w:val="center"/>
        </w:trPr>
        <w:tc>
          <w:tcPr>
            <w:tcW w:w="1425" w:type="pct"/>
          </w:tcPr>
          <w:p w:rsidR="008D6D2E" w:rsidRPr="00C772C3" w:rsidRDefault="008D6D2E" w:rsidP="003F3C9E">
            <w:pPr>
              <w:spacing w:line="276" w:lineRule="auto"/>
              <w:ind w:right="49"/>
              <w:jc w:val="both"/>
              <w:rPr>
                <w:rFonts w:ascii="Montserrat" w:hAnsi="Montserrat" w:cs="Arial"/>
                <w:b/>
              </w:rPr>
            </w:pPr>
            <w:r w:rsidRPr="00C772C3">
              <w:rPr>
                <w:rFonts w:ascii="Montserrat" w:hAnsi="Montserrat" w:cs="Arial"/>
                <w:b/>
              </w:rPr>
              <w:t>Correo electrónico</w:t>
            </w:r>
            <w:r w:rsidR="00E2344D">
              <w:rPr>
                <w:rFonts w:ascii="Montserrat" w:hAnsi="Montserrat" w:cs="Arial"/>
                <w:b/>
              </w:rPr>
              <w:t>:</w:t>
            </w:r>
          </w:p>
        </w:tc>
        <w:tc>
          <w:tcPr>
            <w:tcW w:w="3575" w:type="pct"/>
          </w:tcPr>
          <w:p w:rsidR="008D6D2E" w:rsidRPr="00C772C3" w:rsidRDefault="008634B8" w:rsidP="003F3C9E">
            <w:pPr>
              <w:spacing w:line="276" w:lineRule="auto"/>
              <w:ind w:right="49"/>
              <w:jc w:val="both"/>
              <w:rPr>
                <w:rFonts w:ascii="Montserrat" w:hAnsi="Montserrat" w:cs="Arial"/>
              </w:rPr>
            </w:pPr>
            <w:hyperlink r:id="rId10" w:history="1">
              <w:r w:rsidR="008D6D2E" w:rsidRPr="00C772C3">
                <w:rPr>
                  <w:rStyle w:val="Hipervnculo"/>
                  <w:rFonts w:ascii="Montserrat" w:hAnsi="Montserrat" w:cs="Arial"/>
                </w:rPr>
                <w:t>divser.integrales@imss.gob.mx</w:t>
              </w:r>
            </w:hyperlink>
            <w:r w:rsidR="00C53510" w:rsidRPr="00C772C3">
              <w:rPr>
                <w:rStyle w:val="Hipervnculo"/>
                <w:rFonts w:ascii="Montserrat" w:hAnsi="Montserrat" w:cs="Arial"/>
                <w:color w:val="auto"/>
              </w:rPr>
              <w:t xml:space="preserve"> </w:t>
            </w:r>
          </w:p>
          <w:p w:rsidR="008D6D2E" w:rsidRPr="00C772C3" w:rsidRDefault="008D6D2E" w:rsidP="003F3C9E">
            <w:pPr>
              <w:spacing w:line="276" w:lineRule="auto"/>
              <w:ind w:right="49"/>
              <w:jc w:val="both"/>
              <w:rPr>
                <w:rFonts w:ascii="Montserrat" w:hAnsi="Montserrat" w:cs="Arial"/>
              </w:rPr>
            </w:pPr>
          </w:p>
        </w:tc>
      </w:tr>
    </w:tbl>
    <w:p w:rsidR="00C53FEE" w:rsidRPr="00C772C3" w:rsidRDefault="00C53FEE" w:rsidP="003F3C9E">
      <w:pPr>
        <w:spacing w:line="276" w:lineRule="auto"/>
        <w:ind w:right="51"/>
        <w:jc w:val="both"/>
        <w:rPr>
          <w:rFonts w:ascii="Montserrat" w:hAnsi="Montserrat"/>
          <w:b/>
          <w:sz w:val="20"/>
          <w:szCs w:val="20"/>
          <w:lang w:val="es-ES_tradnl" w:eastAsia="ar-SA"/>
        </w:rPr>
      </w:pPr>
      <w:bookmarkStart w:id="54" w:name="_Toc367205734"/>
    </w:p>
    <w:p w:rsidR="008F6777" w:rsidRDefault="00BC7F6F" w:rsidP="003F3C9E">
      <w:pPr>
        <w:spacing w:line="276" w:lineRule="auto"/>
        <w:ind w:right="-93"/>
        <w:jc w:val="both"/>
        <w:rPr>
          <w:rFonts w:ascii="Montserrat" w:hAnsi="Montserrat"/>
          <w:b/>
          <w:sz w:val="20"/>
          <w:szCs w:val="20"/>
          <w:lang w:val="es-ES_tradnl" w:eastAsia="ar-SA"/>
        </w:rPr>
      </w:pPr>
      <w:r w:rsidRPr="00C772C3">
        <w:rPr>
          <w:rFonts w:ascii="Montserrat" w:hAnsi="Montserrat"/>
          <w:b/>
          <w:sz w:val="20"/>
          <w:szCs w:val="20"/>
          <w:lang w:val="es-ES_tradnl" w:eastAsia="ar-SA"/>
        </w:rPr>
        <w:t>Ninguna de las condiciones contenidas en la presente Convocatoria, así como en las proposiciones presentadas por los licitantes podrán ser negociadas.</w:t>
      </w:r>
    </w:p>
    <w:p w:rsidR="00366F37" w:rsidRDefault="00366F37" w:rsidP="003F3C9E">
      <w:pPr>
        <w:spacing w:line="276" w:lineRule="auto"/>
        <w:ind w:right="-93"/>
        <w:jc w:val="both"/>
        <w:rPr>
          <w:rFonts w:ascii="Montserrat" w:hAnsi="Montserrat"/>
          <w:b/>
          <w:sz w:val="20"/>
          <w:szCs w:val="20"/>
          <w:lang w:val="es-ES_tradnl" w:eastAsia="ar-SA"/>
        </w:rPr>
      </w:pPr>
    </w:p>
    <w:p w:rsidR="00366F37" w:rsidRDefault="00366F37" w:rsidP="003F3C9E">
      <w:pPr>
        <w:spacing w:line="276" w:lineRule="auto"/>
        <w:ind w:right="-93"/>
        <w:jc w:val="both"/>
        <w:rPr>
          <w:rFonts w:ascii="Montserrat" w:hAnsi="Montserrat"/>
          <w:b/>
          <w:sz w:val="20"/>
          <w:szCs w:val="20"/>
          <w:lang w:val="es-ES_tradnl" w:eastAsia="ar-SA"/>
        </w:rPr>
      </w:pPr>
    </w:p>
    <w:p w:rsidR="00366F37" w:rsidRDefault="00366F37" w:rsidP="003F3C9E">
      <w:pPr>
        <w:spacing w:line="276" w:lineRule="auto"/>
        <w:ind w:right="-93"/>
        <w:jc w:val="both"/>
        <w:rPr>
          <w:rFonts w:ascii="Montserrat" w:hAnsi="Montserrat"/>
          <w:b/>
          <w:sz w:val="20"/>
          <w:szCs w:val="20"/>
          <w:lang w:val="es-ES_tradnl" w:eastAsia="ar-SA"/>
        </w:rPr>
      </w:pPr>
    </w:p>
    <w:p w:rsidR="00BC7F6F" w:rsidRPr="00C772C3" w:rsidRDefault="00BC7F6F" w:rsidP="003F3C9E">
      <w:pPr>
        <w:spacing w:line="276" w:lineRule="auto"/>
        <w:ind w:right="49"/>
        <w:jc w:val="both"/>
        <w:rPr>
          <w:rFonts w:ascii="Montserrat" w:hAnsi="Montserrat"/>
          <w:sz w:val="20"/>
          <w:szCs w:val="20"/>
          <w:lang w:val="es-ES_tradnl" w:eastAsia="ar-SA"/>
        </w:rPr>
      </w:pPr>
    </w:p>
    <w:p w:rsidR="008F6777" w:rsidRPr="00C772C3" w:rsidRDefault="00B559FC"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55" w:name="_Toc83389294"/>
      <w:r w:rsidRPr="00C772C3">
        <w:rPr>
          <w:rFonts w:ascii="Montserrat" w:hAnsi="Montserrat" w:cs="Arial"/>
          <w:i w:val="0"/>
          <w:sz w:val="20"/>
          <w:lang w:val="es-ES_tradnl"/>
        </w:rPr>
        <w:lastRenderedPageBreak/>
        <w:t xml:space="preserve">Medio que utilizará la </w:t>
      </w:r>
      <w:r w:rsidR="00861F99" w:rsidRPr="00C772C3">
        <w:rPr>
          <w:rFonts w:ascii="Montserrat" w:hAnsi="Montserrat" w:cs="Arial"/>
          <w:i w:val="0"/>
          <w:sz w:val="20"/>
          <w:lang w:val="es-ES_tradnl"/>
        </w:rPr>
        <w:t>Invitación</w:t>
      </w:r>
      <w:r w:rsidR="00D0162F" w:rsidRPr="00C772C3">
        <w:rPr>
          <w:rFonts w:ascii="Montserrat" w:hAnsi="Montserrat" w:cs="Arial"/>
          <w:i w:val="0"/>
          <w:sz w:val="20"/>
          <w:lang w:val="es-ES_tradnl"/>
        </w:rPr>
        <w:t xml:space="preserve"> </w:t>
      </w:r>
      <w:r w:rsidRPr="00C772C3">
        <w:rPr>
          <w:rFonts w:ascii="Montserrat" w:hAnsi="Montserrat" w:cs="Arial"/>
          <w:i w:val="0"/>
          <w:sz w:val="20"/>
          <w:lang w:val="es-ES_tradnl"/>
        </w:rPr>
        <w:t>y carácter</w:t>
      </w:r>
      <w:bookmarkEnd w:id="54"/>
      <w:r w:rsidRPr="00C772C3">
        <w:rPr>
          <w:rFonts w:ascii="Montserrat" w:hAnsi="Montserrat" w:cs="Arial"/>
          <w:i w:val="0"/>
          <w:sz w:val="20"/>
          <w:lang w:val="es-ES_tradnl"/>
        </w:rPr>
        <w:t xml:space="preserve"> de la misma</w:t>
      </w:r>
      <w:r w:rsidR="00486A78" w:rsidRPr="00C772C3">
        <w:rPr>
          <w:rFonts w:ascii="Montserrat" w:hAnsi="Montserrat" w:cs="Arial"/>
          <w:i w:val="0"/>
          <w:sz w:val="20"/>
          <w:lang w:val="es-ES_tradnl"/>
        </w:rPr>
        <w:t>.</w:t>
      </w:r>
      <w:bookmarkEnd w:id="55"/>
    </w:p>
    <w:p w:rsidR="008F6777" w:rsidRPr="00C772C3" w:rsidRDefault="008F6777" w:rsidP="003F3C9E">
      <w:pPr>
        <w:spacing w:line="276" w:lineRule="auto"/>
        <w:ind w:right="49"/>
        <w:jc w:val="both"/>
        <w:rPr>
          <w:rFonts w:ascii="Montserrat" w:hAnsi="Montserrat"/>
          <w:sz w:val="20"/>
          <w:szCs w:val="20"/>
          <w:lang w:val="es-ES_tradnl" w:eastAsia="ar-SA"/>
        </w:rPr>
      </w:pPr>
      <w:bookmarkStart w:id="56" w:name="_Toc8304254"/>
      <w:bookmarkStart w:id="57" w:name="_Toc367205737"/>
    </w:p>
    <w:p w:rsidR="00971C52" w:rsidRPr="00C772C3" w:rsidRDefault="008F6777" w:rsidP="003F3C9E">
      <w:pPr>
        <w:spacing w:line="276" w:lineRule="auto"/>
        <w:ind w:right="-93"/>
        <w:jc w:val="both"/>
        <w:rPr>
          <w:rFonts w:ascii="Montserrat" w:hAnsi="Montserrat" w:cs="Arial"/>
          <w:sz w:val="20"/>
          <w:szCs w:val="20"/>
        </w:rPr>
      </w:pPr>
      <w:r w:rsidRPr="00C772C3">
        <w:rPr>
          <w:rFonts w:ascii="Montserrat" w:hAnsi="Montserrat" w:cs="Arial"/>
          <w:sz w:val="20"/>
          <w:szCs w:val="20"/>
        </w:rPr>
        <w:t xml:space="preserve">La presente </w:t>
      </w:r>
      <w:r w:rsidR="00861F99" w:rsidRPr="00C772C3">
        <w:rPr>
          <w:rFonts w:ascii="Montserrat" w:hAnsi="Montserrat" w:cs="Arial"/>
          <w:sz w:val="20"/>
          <w:szCs w:val="20"/>
        </w:rPr>
        <w:t>Invitación</w:t>
      </w:r>
      <w:r w:rsidR="00D0162F" w:rsidRPr="00C772C3">
        <w:rPr>
          <w:rFonts w:ascii="Montserrat" w:hAnsi="Montserrat" w:cs="Arial"/>
          <w:sz w:val="20"/>
          <w:szCs w:val="20"/>
        </w:rPr>
        <w:t xml:space="preserve"> </w:t>
      </w:r>
      <w:r w:rsidRPr="00C772C3">
        <w:rPr>
          <w:rFonts w:ascii="Montserrat" w:hAnsi="Montserrat" w:cs="Arial"/>
          <w:sz w:val="20"/>
          <w:szCs w:val="20"/>
        </w:rPr>
        <w:t xml:space="preserve">conforme al medio utilizado </w:t>
      </w:r>
      <w:r w:rsidR="0099139E" w:rsidRPr="00C772C3">
        <w:rPr>
          <w:rFonts w:ascii="Montserrat" w:hAnsi="Montserrat" w:cs="Arial"/>
          <w:sz w:val="20"/>
          <w:szCs w:val="20"/>
        </w:rPr>
        <w:t>es</w:t>
      </w:r>
      <w:r w:rsidRPr="00C772C3">
        <w:rPr>
          <w:rFonts w:ascii="Montserrat" w:hAnsi="Montserrat" w:cs="Arial"/>
          <w:sz w:val="20"/>
          <w:szCs w:val="20"/>
        </w:rPr>
        <w:t xml:space="preserve"> </w:t>
      </w:r>
      <w:r w:rsidR="00BF489B" w:rsidRPr="00C772C3">
        <w:rPr>
          <w:rFonts w:ascii="Montserrat" w:hAnsi="Montserrat" w:cs="Arial"/>
          <w:b/>
          <w:sz w:val="20"/>
          <w:szCs w:val="20"/>
        </w:rPr>
        <w:t>Electrónica</w:t>
      </w:r>
      <w:r w:rsidRPr="00C772C3">
        <w:rPr>
          <w:rFonts w:ascii="Montserrat" w:hAnsi="Montserrat" w:cs="Arial"/>
          <w:sz w:val="20"/>
          <w:szCs w:val="20"/>
        </w:rPr>
        <w:t>, por lo cual los licitantes deberán participar únicamente a través del Sistema Electrónico de Información Pública Gubernamental denominado “</w:t>
      </w:r>
      <w:proofErr w:type="spellStart"/>
      <w:r w:rsidRPr="00C772C3">
        <w:rPr>
          <w:rFonts w:ascii="Montserrat" w:hAnsi="Montserrat" w:cs="Arial"/>
          <w:sz w:val="20"/>
          <w:szCs w:val="20"/>
        </w:rPr>
        <w:t>CompraNet</w:t>
      </w:r>
      <w:proofErr w:type="spellEnd"/>
      <w:r w:rsidRPr="00C772C3">
        <w:rPr>
          <w:rFonts w:ascii="Montserrat" w:hAnsi="Montserrat" w:cs="Arial"/>
          <w:sz w:val="20"/>
          <w:szCs w:val="20"/>
        </w:rPr>
        <w:t xml:space="preserve">”, de conformidad con lo dispuesto en los artículos </w:t>
      </w:r>
      <w:r w:rsidRPr="00C772C3">
        <w:rPr>
          <w:rFonts w:ascii="Montserrat" w:hAnsi="Montserrat" w:cs="Arial"/>
          <w:b/>
          <w:sz w:val="20"/>
          <w:szCs w:val="20"/>
        </w:rPr>
        <w:t xml:space="preserve">26 Bis </w:t>
      </w:r>
      <w:r w:rsidRPr="00C772C3">
        <w:rPr>
          <w:rFonts w:ascii="Montserrat" w:hAnsi="Montserrat" w:cs="Arial"/>
          <w:sz w:val="20"/>
          <w:szCs w:val="20"/>
        </w:rPr>
        <w:t xml:space="preserve">fracción </w:t>
      </w:r>
      <w:r w:rsidRPr="00C772C3">
        <w:rPr>
          <w:rFonts w:ascii="Montserrat" w:hAnsi="Montserrat" w:cs="Arial"/>
          <w:b/>
          <w:sz w:val="20"/>
          <w:szCs w:val="20"/>
        </w:rPr>
        <w:t>II</w:t>
      </w:r>
      <w:r w:rsidR="00290DAF" w:rsidRPr="00C772C3">
        <w:rPr>
          <w:rFonts w:ascii="Montserrat" w:hAnsi="Montserrat" w:cs="Arial"/>
          <w:sz w:val="20"/>
          <w:szCs w:val="20"/>
        </w:rPr>
        <w:t xml:space="preserve"> y </w:t>
      </w:r>
      <w:r w:rsidR="00290DAF" w:rsidRPr="00366F37">
        <w:rPr>
          <w:rFonts w:ascii="Montserrat" w:hAnsi="Montserrat" w:cs="Arial"/>
          <w:b/>
          <w:sz w:val="20"/>
          <w:szCs w:val="20"/>
        </w:rPr>
        <w:t xml:space="preserve">43 </w:t>
      </w:r>
      <w:r w:rsidR="00290DAF" w:rsidRPr="00C772C3">
        <w:rPr>
          <w:rFonts w:ascii="Montserrat" w:hAnsi="Montserrat" w:cs="Arial"/>
          <w:sz w:val="20"/>
          <w:szCs w:val="20"/>
        </w:rPr>
        <w:t xml:space="preserve">fracción </w:t>
      </w:r>
      <w:r w:rsidR="00290DAF" w:rsidRPr="00366F37">
        <w:rPr>
          <w:rFonts w:ascii="Montserrat" w:hAnsi="Montserrat" w:cs="Arial"/>
          <w:b/>
          <w:sz w:val="20"/>
          <w:szCs w:val="20"/>
        </w:rPr>
        <w:t>I</w:t>
      </w:r>
      <w:r w:rsidRPr="00C772C3">
        <w:rPr>
          <w:rFonts w:ascii="Montserrat" w:hAnsi="Montserrat" w:cs="Arial"/>
          <w:sz w:val="20"/>
          <w:szCs w:val="20"/>
        </w:rPr>
        <w:t xml:space="preserve"> de la LAASSP y el </w:t>
      </w:r>
      <w:r w:rsidRPr="00C772C3">
        <w:rPr>
          <w:rFonts w:ascii="Montserrat" w:hAnsi="Montserrat" w:cs="Arial"/>
          <w:i/>
          <w:sz w:val="20"/>
          <w:szCs w:val="20"/>
        </w:rPr>
        <w:t xml:space="preserve">“Acuerdo por el que se establecen las disposiciones que deberán observar para la utilización del Sistema Electrónico de Información Pública Gubernamental, denominado </w:t>
      </w:r>
      <w:proofErr w:type="spellStart"/>
      <w:r w:rsidRPr="00C772C3">
        <w:rPr>
          <w:rFonts w:ascii="Montserrat" w:hAnsi="Montserrat" w:cs="Arial"/>
          <w:i/>
          <w:sz w:val="20"/>
          <w:szCs w:val="20"/>
        </w:rPr>
        <w:t>CompraNet</w:t>
      </w:r>
      <w:proofErr w:type="spellEnd"/>
      <w:r w:rsidRPr="00C772C3">
        <w:rPr>
          <w:rFonts w:ascii="Montserrat" w:hAnsi="Montserrat" w:cs="Arial"/>
          <w:i/>
          <w:sz w:val="20"/>
          <w:szCs w:val="20"/>
        </w:rPr>
        <w:t>”</w:t>
      </w:r>
      <w:r w:rsidRPr="00C772C3">
        <w:rPr>
          <w:rFonts w:ascii="Montserrat" w:hAnsi="Montserrat" w:cs="Arial"/>
          <w:sz w:val="20"/>
          <w:szCs w:val="20"/>
        </w:rPr>
        <w:t xml:space="preserve">, publicado en el DOF el 28 de junio de 2011. </w:t>
      </w:r>
    </w:p>
    <w:p w:rsidR="0023662C" w:rsidRPr="00C772C3" w:rsidRDefault="0023662C" w:rsidP="003F3C9E">
      <w:pPr>
        <w:spacing w:line="276" w:lineRule="auto"/>
        <w:ind w:right="-93"/>
        <w:jc w:val="both"/>
        <w:rPr>
          <w:rFonts w:ascii="Montserrat" w:hAnsi="Montserrat" w:cs="Arial"/>
          <w:sz w:val="20"/>
          <w:szCs w:val="20"/>
        </w:rPr>
      </w:pPr>
    </w:p>
    <w:p w:rsidR="0050610A" w:rsidRPr="00C772C3" w:rsidRDefault="008F6777" w:rsidP="003F3C9E">
      <w:pPr>
        <w:spacing w:line="276" w:lineRule="auto"/>
        <w:ind w:right="-93"/>
        <w:jc w:val="both"/>
        <w:rPr>
          <w:rFonts w:ascii="Montserrat" w:hAnsi="Montserrat" w:cs="Arial"/>
          <w:sz w:val="20"/>
          <w:szCs w:val="20"/>
        </w:rPr>
      </w:pPr>
      <w:r w:rsidRPr="00C772C3">
        <w:rPr>
          <w:rFonts w:ascii="Montserrat" w:hAnsi="Montserrat" w:cs="Arial"/>
          <w:sz w:val="20"/>
          <w:szCs w:val="20"/>
        </w:rPr>
        <w:t xml:space="preserve">Por lo anterior, </w:t>
      </w:r>
      <w:r w:rsidR="0023662C" w:rsidRPr="00C772C3">
        <w:rPr>
          <w:rFonts w:ascii="Montserrat" w:hAnsi="Montserrat" w:cs="Arial"/>
          <w:sz w:val="20"/>
          <w:szCs w:val="20"/>
        </w:rPr>
        <w:t xml:space="preserve">para </w:t>
      </w:r>
      <w:r w:rsidRPr="00C772C3">
        <w:rPr>
          <w:rFonts w:ascii="Montserrat" w:hAnsi="Montserrat" w:cs="Arial"/>
          <w:sz w:val="20"/>
          <w:szCs w:val="20"/>
        </w:rPr>
        <w:t xml:space="preserve">las proposiciones remitidas a través de </w:t>
      </w:r>
      <w:proofErr w:type="spellStart"/>
      <w:r w:rsidRPr="00C772C3">
        <w:rPr>
          <w:rFonts w:ascii="Montserrat" w:hAnsi="Montserrat" w:cs="Arial"/>
          <w:sz w:val="20"/>
          <w:szCs w:val="20"/>
        </w:rPr>
        <w:t>CompraNet</w:t>
      </w:r>
      <w:proofErr w:type="spellEnd"/>
      <w:r w:rsidRPr="00C772C3">
        <w:rPr>
          <w:rFonts w:ascii="Montserrat" w:hAnsi="Montserrat" w:cs="Arial"/>
          <w:sz w:val="20"/>
          <w:szCs w:val="20"/>
        </w:rPr>
        <w:t xml:space="preserve"> deberán emplearse los medios de identificación electrónica que establezc</w:t>
      </w:r>
      <w:r w:rsidR="00D0162F" w:rsidRPr="00C772C3">
        <w:rPr>
          <w:rFonts w:ascii="Montserrat" w:hAnsi="Montserrat" w:cs="Arial"/>
          <w:sz w:val="20"/>
          <w:szCs w:val="20"/>
        </w:rPr>
        <w:t xml:space="preserve">a la </w:t>
      </w:r>
      <w:r w:rsidRPr="00C772C3">
        <w:rPr>
          <w:rFonts w:ascii="Montserrat" w:hAnsi="Montserrat" w:cs="Arial"/>
          <w:sz w:val="20"/>
          <w:szCs w:val="20"/>
        </w:rPr>
        <w:t>Secretaria de Hacienda y Crédito Público</w:t>
      </w:r>
      <w:r w:rsidR="0099139E" w:rsidRPr="00C772C3">
        <w:rPr>
          <w:rFonts w:ascii="Montserrat" w:hAnsi="Montserrat" w:cs="Arial"/>
          <w:sz w:val="20"/>
          <w:szCs w:val="20"/>
        </w:rPr>
        <w:t xml:space="preserve"> (SHCP)</w:t>
      </w:r>
      <w:r w:rsidRPr="00C772C3">
        <w:rPr>
          <w:rFonts w:ascii="Montserrat" w:hAnsi="Montserrat" w:cs="Arial"/>
          <w:sz w:val="20"/>
          <w:szCs w:val="20"/>
        </w:rPr>
        <w:t>, los cuales producirán los mismos efectos que las leyes otorgan a los documentos correspondientes y, en consecuencia, te</w:t>
      </w:r>
      <w:r w:rsidR="0050610A" w:rsidRPr="00C772C3">
        <w:rPr>
          <w:rFonts w:ascii="Montserrat" w:hAnsi="Montserrat" w:cs="Arial"/>
          <w:sz w:val="20"/>
          <w:szCs w:val="20"/>
        </w:rPr>
        <w:t xml:space="preserve">ndrán el mismo valor probatorio. </w:t>
      </w:r>
    </w:p>
    <w:p w:rsidR="0050610A" w:rsidRPr="00C772C3" w:rsidRDefault="0050610A" w:rsidP="003F3C9E">
      <w:pPr>
        <w:spacing w:line="276" w:lineRule="auto"/>
        <w:ind w:right="-93"/>
        <w:jc w:val="both"/>
        <w:rPr>
          <w:rFonts w:ascii="Montserrat" w:hAnsi="Montserrat" w:cs="Arial"/>
          <w:sz w:val="20"/>
          <w:szCs w:val="20"/>
        </w:rPr>
      </w:pPr>
    </w:p>
    <w:p w:rsidR="0099139E" w:rsidRPr="00C772C3" w:rsidRDefault="0050610A" w:rsidP="003F3C9E">
      <w:pPr>
        <w:spacing w:line="276" w:lineRule="auto"/>
        <w:ind w:right="-93"/>
        <w:jc w:val="both"/>
        <w:rPr>
          <w:rFonts w:ascii="Montserrat" w:hAnsi="Montserrat" w:cs="Arial"/>
          <w:sz w:val="20"/>
          <w:szCs w:val="20"/>
        </w:rPr>
      </w:pPr>
      <w:r w:rsidRPr="00C772C3">
        <w:rPr>
          <w:rFonts w:ascii="Montserrat" w:hAnsi="Montserrat" w:cs="Arial"/>
          <w:sz w:val="20"/>
          <w:szCs w:val="20"/>
        </w:rPr>
        <w:t>L</w:t>
      </w:r>
      <w:r w:rsidR="008F6777" w:rsidRPr="00C772C3">
        <w:rPr>
          <w:rFonts w:ascii="Montserrat" w:hAnsi="Montserrat" w:cs="Arial"/>
          <w:sz w:val="20"/>
          <w:szCs w:val="20"/>
        </w:rPr>
        <w:t xml:space="preserve">o anterior conforme a lo establecido en los párrafos penúltimo y último del artículo </w:t>
      </w:r>
      <w:r w:rsidR="008F6777" w:rsidRPr="00C772C3">
        <w:rPr>
          <w:rFonts w:ascii="Montserrat" w:hAnsi="Montserrat" w:cs="Arial"/>
          <w:b/>
          <w:sz w:val="20"/>
          <w:szCs w:val="20"/>
        </w:rPr>
        <w:t>27</w:t>
      </w:r>
      <w:r w:rsidR="008F6777" w:rsidRPr="00C772C3">
        <w:rPr>
          <w:rFonts w:ascii="Montserrat" w:hAnsi="Montserrat" w:cs="Arial"/>
          <w:sz w:val="20"/>
          <w:szCs w:val="20"/>
        </w:rPr>
        <w:t xml:space="preserve"> de la LAASSP y </w:t>
      </w:r>
      <w:r w:rsidR="008F6777" w:rsidRPr="00C772C3">
        <w:rPr>
          <w:rFonts w:ascii="Montserrat" w:hAnsi="Montserrat" w:cs="Arial"/>
          <w:b/>
          <w:sz w:val="20"/>
          <w:szCs w:val="20"/>
        </w:rPr>
        <w:t>50</w:t>
      </w:r>
      <w:r w:rsidR="008F6777" w:rsidRPr="00C772C3">
        <w:rPr>
          <w:rFonts w:ascii="Montserrat" w:hAnsi="Montserrat" w:cs="Arial"/>
          <w:sz w:val="20"/>
          <w:szCs w:val="20"/>
        </w:rPr>
        <w:t xml:space="preserve"> de su Reglamento</w:t>
      </w:r>
      <w:bookmarkEnd w:id="56"/>
      <w:r w:rsidR="0099139E" w:rsidRPr="00C772C3">
        <w:rPr>
          <w:rFonts w:ascii="Montserrat" w:hAnsi="Montserrat" w:cs="Arial"/>
          <w:sz w:val="20"/>
          <w:szCs w:val="20"/>
        </w:rPr>
        <w:t xml:space="preserve">, así como los numerales </w:t>
      </w:r>
      <w:r w:rsidR="0099139E" w:rsidRPr="00C772C3">
        <w:rPr>
          <w:rFonts w:ascii="Montserrat" w:hAnsi="Montserrat" w:cs="Arial"/>
          <w:b/>
          <w:sz w:val="20"/>
          <w:szCs w:val="20"/>
        </w:rPr>
        <w:t xml:space="preserve">14 </w:t>
      </w:r>
      <w:r w:rsidR="0099139E" w:rsidRPr="00C772C3">
        <w:rPr>
          <w:rFonts w:ascii="Montserrat" w:hAnsi="Montserrat" w:cs="Arial"/>
          <w:sz w:val="20"/>
          <w:szCs w:val="20"/>
        </w:rPr>
        <w:t xml:space="preserve">y </w:t>
      </w:r>
      <w:r w:rsidR="0099139E" w:rsidRPr="00C772C3">
        <w:rPr>
          <w:rFonts w:ascii="Montserrat" w:hAnsi="Montserrat" w:cs="Arial"/>
          <w:b/>
          <w:sz w:val="20"/>
          <w:szCs w:val="20"/>
        </w:rPr>
        <w:t xml:space="preserve">16 </w:t>
      </w:r>
      <w:r w:rsidR="0099139E" w:rsidRPr="00C772C3">
        <w:rPr>
          <w:rFonts w:ascii="Montserrat" w:hAnsi="Montserrat" w:cs="Arial"/>
          <w:sz w:val="20"/>
          <w:szCs w:val="20"/>
        </w:rPr>
        <w:t>del “</w:t>
      </w:r>
      <w:r w:rsidR="0099139E" w:rsidRPr="00C772C3">
        <w:rPr>
          <w:rFonts w:ascii="Montserrat" w:hAnsi="Montserrat" w:cs="Arial"/>
          <w:i/>
          <w:sz w:val="20"/>
          <w:szCs w:val="20"/>
        </w:rPr>
        <w:t xml:space="preserve">ACUERDO por el que se establecen las disposiciones que se deberán observar para la utilización del Sistema Electrónico de Información Pública Gubernamental denominado </w:t>
      </w:r>
      <w:proofErr w:type="spellStart"/>
      <w:r w:rsidR="0099139E" w:rsidRPr="00C772C3">
        <w:rPr>
          <w:rFonts w:ascii="Montserrat" w:hAnsi="Montserrat" w:cs="Arial"/>
          <w:i/>
          <w:sz w:val="20"/>
          <w:szCs w:val="20"/>
        </w:rPr>
        <w:t>CompraNet</w:t>
      </w:r>
      <w:proofErr w:type="spellEnd"/>
      <w:r w:rsidR="0099139E" w:rsidRPr="00C772C3">
        <w:rPr>
          <w:rFonts w:ascii="Montserrat" w:hAnsi="Montserrat" w:cs="Arial"/>
          <w:sz w:val="20"/>
          <w:szCs w:val="20"/>
        </w:rPr>
        <w:t xml:space="preserve">”, publicadas en el DOF el 28 de junio de 2011, y el Manual de </w:t>
      </w:r>
      <w:r w:rsidR="00486A78" w:rsidRPr="00C772C3">
        <w:rPr>
          <w:rFonts w:ascii="Montserrat" w:hAnsi="Montserrat" w:cs="Arial"/>
          <w:sz w:val="20"/>
          <w:szCs w:val="20"/>
        </w:rPr>
        <w:t>Unidades Compradoras</w:t>
      </w:r>
      <w:r w:rsidR="0099139E" w:rsidRPr="00C772C3">
        <w:rPr>
          <w:rFonts w:ascii="Montserrat" w:hAnsi="Montserrat" w:cs="Arial"/>
          <w:sz w:val="20"/>
          <w:szCs w:val="20"/>
        </w:rPr>
        <w:t xml:space="preserve"> publicado por la Secretaría de Hacienda y Crédito Público.</w:t>
      </w:r>
    </w:p>
    <w:p w:rsidR="00971C52" w:rsidRPr="00C772C3" w:rsidRDefault="00971C52" w:rsidP="003F3C9E">
      <w:pPr>
        <w:spacing w:line="276" w:lineRule="auto"/>
        <w:ind w:left="284"/>
        <w:jc w:val="both"/>
        <w:rPr>
          <w:rFonts w:ascii="Montserrat" w:eastAsia="Batang" w:hAnsi="Montserrat" w:cs="Arial"/>
          <w:sz w:val="20"/>
          <w:szCs w:val="20"/>
        </w:rPr>
      </w:pPr>
    </w:p>
    <w:p w:rsidR="008F6777" w:rsidRPr="00C772C3" w:rsidRDefault="008F6777" w:rsidP="003F3C9E">
      <w:pPr>
        <w:spacing w:line="276" w:lineRule="auto"/>
        <w:jc w:val="both"/>
        <w:rPr>
          <w:rFonts w:ascii="Montserrat" w:hAnsi="Montserrat" w:cs="Arial"/>
          <w:sz w:val="20"/>
          <w:szCs w:val="20"/>
          <w:lang w:val="es-ES"/>
        </w:rPr>
      </w:pPr>
      <w:r w:rsidRPr="00C772C3">
        <w:rPr>
          <w:rFonts w:ascii="Montserrat" w:hAnsi="Montserrat" w:cs="Arial"/>
          <w:sz w:val="20"/>
          <w:szCs w:val="20"/>
          <w:lang w:val="es-ES"/>
        </w:rPr>
        <w:t xml:space="preserve">El carácter del presente procedimiento de contratación es </w:t>
      </w:r>
      <w:r w:rsidR="006860AB" w:rsidRPr="00C772C3">
        <w:rPr>
          <w:rFonts w:ascii="Montserrat" w:hAnsi="Montserrat" w:cs="Arial"/>
          <w:sz w:val="20"/>
          <w:szCs w:val="20"/>
          <w:lang w:val="es-ES"/>
        </w:rPr>
        <w:t>Nacional</w:t>
      </w:r>
      <w:r w:rsidRPr="00C772C3">
        <w:rPr>
          <w:rFonts w:ascii="Montserrat" w:hAnsi="Montserrat" w:cs="Arial"/>
          <w:sz w:val="20"/>
          <w:szCs w:val="20"/>
          <w:lang w:val="es-ES"/>
        </w:rPr>
        <w:t xml:space="preserve">, en términos de lo establecido en el artículo </w:t>
      </w:r>
      <w:r w:rsidRPr="00C772C3">
        <w:rPr>
          <w:rFonts w:ascii="Montserrat" w:hAnsi="Montserrat" w:cs="Arial"/>
          <w:b/>
          <w:sz w:val="20"/>
          <w:szCs w:val="20"/>
          <w:lang w:val="es-ES"/>
        </w:rPr>
        <w:t>28</w:t>
      </w:r>
      <w:r w:rsidR="00971C52" w:rsidRPr="00C772C3">
        <w:rPr>
          <w:rFonts w:ascii="Montserrat" w:hAnsi="Montserrat" w:cs="Arial"/>
          <w:b/>
          <w:sz w:val="20"/>
          <w:szCs w:val="20"/>
          <w:lang w:val="es-ES"/>
        </w:rPr>
        <w:t>,</w:t>
      </w:r>
      <w:r w:rsidRPr="00C772C3">
        <w:rPr>
          <w:rFonts w:ascii="Montserrat" w:hAnsi="Montserrat" w:cs="Arial"/>
          <w:sz w:val="20"/>
          <w:szCs w:val="20"/>
          <w:lang w:val="es-ES"/>
        </w:rPr>
        <w:t xml:space="preserve"> fracción </w:t>
      </w:r>
      <w:r w:rsidRPr="00C772C3">
        <w:rPr>
          <w:rFonts w:ascii="Montserrat" w:hAnsi="Montserrat" w:cs="Arial"/>
          <w:b/>
          <w:sz w:val="20"/>
          <w:szCs w:val="20"/>
          <w:lang w:val="es-ES"/>
        </w:rPr>
        <w:t>I</w:t>
      </w:r>
      <w:r w:rsidRPr="00C772C3">
        <w:rPr>
          <w:rFonts w:ascii="Montserrat" w:hAnsi="Montserrat" w:cs="Arial"/>
          <w:sz w:val="20"/>
          <w:szCs w:val="20"/>
          <w:lang w:val="es-ES"/>
        </w:rPr>
        <w:t xml:space="preserve"> de la LAASSP.</w:t>
      </w:r>
    </w:p>
    <w:p w:rsidR="008F6777" w:rsidRPr="00C772C3" w:rsidRDefault="008F6777" w:rsidP="003F3C9E">
      <w:pPr>
        <w:spacing w:line="276" w:lineRule="auto"/>
        <w:jc w:val="both"/>
        <w:rPr>
          <w:rFonts w:ascii="Montserrat" w:hAnsi="Montserrat"/>
          <w:sz w:val="20"/>
          <w:szCs w:val="20"/>
          <w:lang w:val="es-ES" w:eastAsia="ar-SA"/>
        </w:rPr>
      </w:pPr>
    </w:p>
    <w:p w:rsidR="008F6777" w:rsidRPr="00C772C3" w:rsidRDefault="008F6777" w:rsidP="003F3C9E">
      <w:pPr>
        <w:spacing w:line="276" w:lineRule="auto"/>
        <w:jc w:val="both"/>
        <w:rPr>
          <w:rFonts w:ascii="Montserrat" w:hAnsi="Montserrat"/>
          <w:sz w:val="20"/>
          <w:szCs w:val="20"/>
          <w:lang w:val="es-ES_tradnl" w:eastAsia="ar-SA"/>
        </w:rPr>
      </w:pPr>
      <w:r w:rsidRPr="00C772C3">
        <w:rPr>
          <w:rFonts w:ascii="Montserrat" w:hAnsi="Montserrat"/>
          <w:sz w:val="20"/>
          <w:szCs w:val="20"/>
          <w:lang w:val="es-ES_tradnl" w:eastAsia="ar-SA"/>
        </w:rPr>
        <w:t xml:space="preserve">Por lo anterior, aquellos interesados en participar en </w:t>
      </w:r>
      <w:r w:rsidR="00486A78" w:rsidRPr="00C772C3">
        <w:rPr>
          <w:rFonts w:ascii="Montserrat" w:hAnsi="Montserrat"/>
          <w:sz w:val="20"/>
          <w:szCs w:val="20"/>
          <w:lang w:val="es-ES_tradnl" w:eastAsia="ar-SA"/>
        </w:rPr>
        <w:t>la presente</w:t>
      </w:r>
      <w:r w:rsidRPr="00C772C3">
        <w:rPr>
          <w:rFonts w:ascii="Montserrat" w:hAnsi="Montserrat"/>
          <w:sz w:val="20"/>
          <w:szCs w:val="20"/>
          <w:lang w:val="es-ES_tradnl" w:eastAsia="ar-SA"/>
        </w:rPr>
        <w:t xml:space="preserve"> </w:t>
      </w:r>
      <w:r w:rsidR="004B5596" w:rsidRPr="00C772C3">
        <w:rPr>
          <w:rFonts w:ascii="Montserrat" w:hAnsi="Montserrat"/>
          <w:sz w:val="20"/>
          <w:szCs w:val="20"/>
          <w:lang w:val="es-ES_tradnl" w:eastAsia="ar-SA"/>
        </w:rPr>
        <w:t>Invitación</w:t>
      </w:r>
      <w:r w:rsidRPr="00C772C3">
        <w:rPr>
          <w:rFonts w:ascii="Montserrat" w:hAnsi="Montserrat"/>
          <w:sz w:val="20"/>
          <w:szCs w:val="20"/>
          <w:lang w:val="es-ES_tradnl" w:eastAsia="ar-SA"/>
        </w:rPr>
        <w:t xml:space="preserve"> que requieran asesoría o presenten situaciones particulares sobre el manejo</w:t>
      </w:r>
      <w:r w:rsidR="00486A78" w:rsidRPr="00C772C3">
        <w:rPr>
          <w:rFonts w:ascii="Montserrat" w:hAnsi="Montserrat"/>
          <w:sz w:val="20"/>
          <w:szCs w:val="20"/>
          <w:lang w:val="es-ES_tradnl" w:eastAsia="ar-SA"/>
        </w:rPr>
        <w:t xml:space="preserve"> y uso </w:t>
      </w:r>
      <w:r w:rsidRPr="00C772C3">
        <w:rPr>
          <w:rFonts w:ascii="Montserrat" w:hAnsi="Montserrat"/>
          <w:sz w:val="20"/>
          <w:szCs w:val="20"/>
          <w:lang w:val="es-ES_tradnl" w:eastAsia="ar-SA"/>
        </w:rPr>
        <w:t xml:space="preserve">del </w:t>
      </w:r>
      <w:r w:rsidR="00486A78" w:rsidRPr="00C772C3">
        <w:rPr>
          <w:rFonts w:ascii="Montserrat" w:hAnsi="Montserrat"/>
          <w:sz w:val="20"/>
          <w:szCs w:val="20"/>
          <w:lang w:val="es-ES_tradnl" w:eastAsia="ar-SA"/>
        </w:rPr>
        <w:t>S</w:t>
      </w:r>
      <w:r w:rsidRPr="00C772C3">
        <w:rPr>
          <w:rFonts w:ascii="Montserrat" w:hAnsi="Montserrat"/>
          <w:sz w:val="20"/>
          <w:szCs w:val="20"/>
          <w:lang w:val="es-ES_tradnl" w:eastAsia="ar-SA"/>
        </w:rPr>
        <w:t>istema</w:t>
      </w:r>
      <w:r w:rsidR="00486A78" w:rsidRPr="00C772C3">
        <w:rPr>
          <w:rFonts w:ascii="Montserrat" w:hAnsi="Montserrat"/>
          <w:sz w:val="20"/>
          <w:szCs w:val="20"/>
          <w:lang w:val="es-ES_tradnl" w:eastAsia="ar-SA"/>
        </w:rPr>
        <w:t xml:space="preserve"> Electrónico de Información Pública Gubernamental denominado </w:t>
      </w:r>
      <w:proofErr w:type="spellStart"/>
      <w:r w:rsidRPr="00C772C3">
        <w:rPr>
          <w:rFonts w:ascii="Montserrat" w:hAnsi="Montserrat"/>
          <w:sz w:val="20"/>
          <w:szCs w:val="20"/>
          <w:lang w:val="es-ES_tradnl" w:eastAsia="ar-SA"/>
        </w:rPr>
        <w:t>CompraNet</w:t>
      </w:r>
      <w:proofErr w:type="spellEnd"/>
      <w:r w:rsidRPr="00C772C3">
        <w:rPr>
          <w:rFonts w:ascii="Montserrat" w:hAnsi="Montserrat"/>
          <w:sz w:val="20"/>
          <w:szCs w:val="20"/>
          <w:lang w:val="es-ES_tradnl" w:eastAsia="ar-SA"/>
        </w:rPr>
        <w:t xml:space="preserve">, deberán dirigirse </w:t>
      </w:r>
      <w:r w:rsidR="00486A78" w:rsidRPr="00C772C3">
        <w:rPr>
          <w:rFonts w:ascii="Montserrat" w:hAnsi="Montserrat"/>
          <w:sz w:val="20"/>
          <w:szCs w:val="20"/>
          <w:lang w:val="es-ES_tradnl" w:eastAsia="ar-SA"/>
        </w:rPr>
        <w:t>a</w:t>
      </w:r>
      <w:r w:rsidRPr="00C772C3">
        <w:rPr>
          <w:rFonts w:ascii="Montserrat" w:hAnsi="Montserrat"/>
          <w:sz w:val="20"/>
          <w:szCs w:val="20"/>
          <w:lang w:val="es-ES_tradnl" w:eastAsia="ar-SA"/>
        </w:rPr>
        <w:t xml:space="preserve">l personal </w:t>
      </w:r>
      <w:r w:rsidR="00486A78" w:rsidRPr="00C772C3">
        <w:rPr>
          <w:rFonts w:ascii="Montserrat" w:hAnsi="Montserrat"/>
          <w:sz w:val="20"/>
          <w:szCs w:val="20"/>
          <w:lang w:val="es-ES_tradnl" w:eastAsia="ar-SA"/>
        </w:rPr>
        <w:t xml:space="preserve">responsable </w:t>
      </w:r>
      <w:r w:rsidRPr="00C772C3">
        <w:rPr>
          <w:rFonts w:ascii="Montserrat" w:hAnsi="Montserrat"/>
          <w:sz w:val="20"/>
          <w:szCs w:val="20"/>
          <w:lang w:val="es-ES_tradnl" w:eastAsia="ar-SA"/>
        </w:rPr>
        <w:t xml:space="preserve">de dicho sistema; los datos del contacto podrán ser localizados en la página web: </w:t>
      </w:r>
      <w:hyperlink r:id="rId11" w:history="1">
        <w:r w:rsidRPr="00C772C3">
          <w:rPr>
            <w:rStyle w:val="Hipervnculo"/>
            <w:rFonts w:ascii="Montserrat" w:hAnsi="Montserrat"/>
            <w:sz w:val="20"/>
            <w:szCs w:val="20"/>
          </w:rPr>
          <w:t>https://</w:t>
        </w:r>
        <w:hyperlink r:id="rId12" w:history="1">
          <w:r w:rsidRPr="00C772C3">
            <w:rPr>
              <w:rStyle w:val="Hipervnculo"/>
              <w:rFonts w:ascii="Montserrat" w:hAnsi="Montserrat"/>
              <w:sz w:val="20"/>
              <w:szCs w:val="20"/>
            </w:rPr>
            <w:t>compranet.hacienda.gob.mx</w:t>
          </w:r>
        </w:hyperlink>
      </w:hyperlink>
      <w:r w:rsidRPr="00C772C3">
        <w:rPr>
          <w:rStyle w:val="Hipervnculo"/>
          <w:rFonts w:ascii="Montserrat" w:hAnsi="Montserrat"/>
          <w:color w:val="auto"/>
          <w:sz w:val="20"/>
          <w:szCs w:val="20"/>
        </w:rPr>
        <w:t>.</w:t>
      </w:r>
    </w:p>
    <w:p w:rsidR="008F6777" w:rsidRPr="00C772C3" w:rsidRDefault="008F6777" w:rsidP="003F3C9E">
      <w:pPr>
        <w:spacing w:line="276" w:lineRule="auto"/>
        <w:jc w:val="both"/>
        <w:rPr>
          <w:rFonts w:ascii="Montserrat" w:hAnsi="Montserrat" w:cs="Arial"/>
          <w:sz w:val="20"/>
          <w:szCs w:val="20"/>
          <w:lang w:val="es-ES"/>
        </w:rPr>
      </w:pPr>
    </w:p>
    <w:p w:rsidR="008F6777" w:rsidRPr="00C772C3" w:rsidRDefault="00B559FC"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58" w:name="_Toc83389295"/>
      <w:r w:rsidRPr="00C772C3">
        <w:rPr>
          <w:rFonts w:ascii="Montserrat" w:hAnsi="Montserrat" w:cs="Arial"/>
          <w:i w:val="0"/>
          <w:sz w:val="20"/>
          <w:lang w:val="es-ES_tradnl"/>
        </w:rPr>
        <w:t xml:space="preserve">Número de identificación de la convocatoria a la </w:t>
      </w:r>
      <w:r w:rsidR="00861F99" w:rsidRPr="00C772C3">
        <w:rPr>
          <w:rFonts w:ascii="Montserrat" w:hAnsi="Montserrat" w:cs="Arial"/>
          <w:i w:val="0"/>
          <w:sz w:val="20"/>
          <w:lang w:val="es-ES_tradnl"/>
        </w:rPr>
        <w:t>Invitación</w:t>
      </w:r>
      <w:r w:rsidRPr="00C772C3">
        <w:rPr>
          <w:rFonts w:ascii="Montserrat" w:hAnsi="Montserrat" w:cs="Arial"/>
          <w:i w:val="0"/>
          <w:sz w:val="20"/>
          <w:lang w:val="es-ES_tradnl"/>
        </w:rPr>
        <w:t xml:space="preserve"> asignado por </w:t>
      </w:r>
      <w:proofErr w:type="spellStart"/>
      <w:r w:rsidRPr="00C772C3">
        <w:rPr>
          <w:rFonts w:ascii="Montserrat" w:hAnsi="Montserrat" w:cs="Arial"/>
          <w:i w:val="0"/>
          <w:sz w:val="20"/>
          <w:lang w:val="es-ES_tradnl"/>
        </w:rPr>
        <w:t>CompraNet</w:t>
      </w:r>
      <w:proofErr w:type="spellEnd"/>
      <w:r w:rsidRPr="00C772C3">
        <w:rPr>
          <w:rFonts w:ascii="Montserrat" w:hAnsi="Montserrat" w:cs="Arial"/>
          <w:i w:val="0"/>
          <w:sz w:val="20"/>
          <w:lang w:val="es-ES_tradnl"/>
        </w:rPr>
        <w:t>.</w:t>
      </w:r>
      <w:bookmarkEnd w:id="58"/>
      <w:r w:rsidRPr="00C772C3">
        <w:rPr>
          <w:rFonts w:ascii="Montserrat" w:hAnsi="Montserrat" w:cs="Arial"/>
          <w:i w:val="0"/>
          <w:sz w:val="20"/>
          <w:lang w:val="es-ES_tradnl"/>
        </w:rPr>
        <w:t xml:space="preserve"> </w:t>
      </w:r>
      <w:r w:rsidR="007D33EC">
        <w:rPr>
          <w:rFonts w:ascii="Montserrat" w:hAnsi="Montserrat" w:cs="Arial"/>
          <w:i w:val="0"/>
          <w:sz w:val="20"/>
          <w:lang w:val="es-ES_tradnl"/>
        </w:rPr>
        <w:t xml:space="preserve">        </w:t>
      </w:r>
    </w:p>
    <w:p w:rsidR="008F6777" w:rsidRPr="00C772C3" w:rsidRDefault="008F6777" w:rsidP="003F3C9E">
      <w:pPr>
        <w:spacing w:line="276" w:lineRule="auto"/>
        <w:ind w:right="49"/>
        <w:jc w:val="both"/>
        <w:rPr>
          <w:rFonts w:ascii="Montserrat" w:hAnsi="Montserrat" w:cs="Arial"/>
          <w:sz w:val="20"/>
          <w:szCs w:val="20"/>
          <w:lang w:val="es-ES_tradnl"/>
        </w:rPr>
      </w:pPr>
    </w:p>
    <w:p w:rsidR="00486A78" w:rsidRPr="00C772C3" w:rsidRDefault="00486A78" w:rsidP="003F3C9E">
      <w:pPr>
        <w:spacing w:line="276" w:lineRule="auto"/>
        <w:ind w:right="49"/>
        <w:jc w:val="both"/>
        <w:rPr>
          <w:rFonts w:ascii="Montserrat" w:hAnsi="Montserrat" w:cs="Arial"/>
          <w:b/>
          <w:sz w:val="20"/>
          <w:szCs w:val="20"/>
          <w:lang w:val="es-ES_tradnl"/>
        </w:rPr>
      </w:pPr>
      <w:r w:rsidRPr="00C772C3">
        <w:rPr>
          <w:rFonts w:ascii="Montserrat" w:hAnsi="Montserrat" w:cs="Arial"/>
          <w:sz w:val="20"/>
          <w:szCs w:val="20"/>
          <w:lang w:val="es-ES_tradnl"/>
        </w:rPr>
        <w:t xml:space="preserve">A la presente Convocatoria el Sistema Electrónico de Información Pública Gubernamental denominado </w:t>
      </w:r>
      <w:proofErr w:type="spellStart"/>
      <w:r w:rsidRPr="00C772C3">
        <w:rPr>
          <w:rFonts w:ascii="Montserrat" w:hAnsi="Montserrat" w:cs="Arial"/>
          <w:sz w:val="20"/>
          <w:szCs w:val="20"/>
          <w:lang w:val="es-ES_tradnl"/>
        </w:rPr>
        <w:t>CompraNet</w:t>
      </w:r>
      <w:proofErr w:type="spellEnd"/>
      <w:r w:rsidRPr="00C772C3">
        <w:rPr>
          <w:rFonts w:ascii="Montserrat" w:hAnsi="Montserrat" w:cs="Arial"/>
          <w:sz w:val="20"/>
          <w:szCs w:val="20"/>
          <w:lang w:val="es-ES_tradnl"/>
        </w:rPr>
        <w:t xml:space="preserve">, le asignó el </w:t>
      </w:r>
      <w:r w:rsidR="00AF0650" w:rsidRPr="00C772C3">
        <w:rPr>
          <w:rFonts w:ascii="Montserrat" w:hAnsi="Montserrat" w:cs="Arial"/>
          <w:sz w:val="20"/>
          <w:szCs w:val="20"/>
          <w:lang w:val="es-ES_tradnl"/>
        </w:rPr>
        <w:t>siguiente número de identificación</w:t>
      </w:r>
      <w:r w:rsidR="00971C52" w:rsidRPr="00B6294E">
        <w:rPr>
          <w:rFonts w:ascii="Montserrat" w:hAnsi="Montserrat" w:cs="Arial"/>
          <w:sz w:val="20"/>
          <w:szCs w:val="20"/>
          <w:lang w:val="es-ES_tradnl"/>
        </w:rPr>
        <w:t>:</w:t>
      </w:r>
      <w:r w:rsidR="00AF0650" w:rsidRPr="00B6294E">
        <w:rPr>
          <w:rFonts w:ascii="Montserrat" w:hAnsi="Montserrat" w:cs="Arial"/>
          <w:sz w:val="20"/>
          <w:szCs w:val="20"/>
          <w:lang w:val="es-ES_tradnl"/>
        </w:rPr>
        <w:t xml:space="preserve"> </w:t>
      </w:r>
      <w:r w:rsidR="00D32855" w:rsidRPr="00B6294E">
        <w:rPr>
          <w:rFonts w:ascii="Montserrat" w:hAnsi="Montserrat" w:cs="Arial"/>
          <w:b/>
          <w:sz w:val="20"/>
          <w:szCs w:val="20"/>
          <w:lang w:val="es-ES_tradnl"/>
        </w:rPr>
        <w:t>IA-050GYR98</w:t>
      </w:r>
      <w:r w:rsidR="007A786D">
        <w:rPr>
          <w:rFonts w:ascii="Montserrat" w:hAnsi="Montserrat" w:cs="Arial"/>
          <w:b/>
          <w:sz w:val="20"/>
          <w:szCs w:val="20"/>
          <w:lang w:val="es-ES_tradnl"/>
        </w:rPr>
        <w:t>8-E21</w:t>
      </w:r>
      <w:r w:rsidR="00B6294E" w:rsidRPr="00B6294E">
        <w:rPr>
          <w:rFonts w:ascii="Montserrat" w:hAnsi="Montserrat" w:cs="Arial"/>
          <w:b/>
          <w:sz w:val="20"/>
          <w:szCs w:val="20"/>
          <w:lang w:val="es-ES_tradnl"/>
        </w:rPr>
        <w:t>-2022</w:t>
      </w:r>
      <w:r w:rsidR="00EA741B" w:rsidRPr="00B6294E">
        <w:rPr>
          <w:rFonts w:ascii="Montserrat" w:hAnsi="Montserrat" w:cs="Arial"/>
          <w:b/>
          <w:sz w:val="20"/>
          <w:szCs w:val="20"/>
          <w:lang w:val="es-ES_tradnl"/>
        </w:rPr>
        <w:t>.</w:t>
      </w:r>
    </w:p>
    <w:p w:rsidR="008F6777" w:rsidRPr="00C772C3" w:rsidRDefault="008F6777" w:rsidP="003F3C9E">
      <w:pPr>
        <w:spacing w:line="276" w:lineRule="auto"/>
        <w:ind w:right="49"/>
        <w:jc w:val="both"/>
        <w:rPr>
          <w:rFonts w:ascii="Montserrat" w:hAnsi="Montserrat" w:cs="Arial"/>
          <w:sz w:val="20"/>
          <w:szCs w:val="20"/>
          <w:lang w:val="es-ES_tradnl"/>
        </w:rPr>
      </w:pPr>
    </w:p>
    <w:p w:rsidR="008F6777" w:rsidRPr="00C772C3" w:rsidRDefault="00B559FC"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59" w:name="_Toc83389296"/>
      <w:r w:rsidRPr="00C772C3">
        <w:rPr>
          <w:rFonts w:ascii="Montserrat" w:hAnsi="Montserrat" w:cs="Arial"/>
          <w:i w:val="0"/>
          <w:sz w:val="20"/>
          <w:lang w:val="es-ES_tradnl"/>
        </w:rPr>
        <w:lastRenderedPageBreak/>
        <w:t>Indicación de los ejercicios fiscales para la contratación</w:t>
      </w:r>
      <w:bookmarkEnd w:id="59"/>
      <w:r w:rsidR="006C29B1">
        <w:rPr>
          <w:rFonts w:ascii="Montserrat" w:hAnsi="Montserrat" w:cs="Arial"/>
          <w:i w:val="0"/>
          <w:sz w:val="20"/>
          <w:lang w:val="es-ES_tradnl"/>
        </w:rPr>
        <w:t xml:space="preserve"> y vigencia del servicio. </w:t>
      </w:r>
    </w:p>
    <w:p w:rsidR="008F6777" w:rsidRPr="00C772C3" w:rsidRDefault="008F6777" w:rsidP="003F3C9E">
      <w:pPr>
        <w:spacing w:line="276" w:lineRule="auto"/>
        <w:ind w:right="49"/>
        <w:jc w:val="both"/>
        <w:rPr>
          <w:rFonts w:ascii="Montserrat" w:hAnsi="Montserrat" w:cs="Arial"/>
          <w:sz w:val="20"/>
          <w:szCs w:val="20"/>
          <w:lang w:val="es-ES_tradnl"/>
        </w:rPr>
      </w:pPr>
    </w:p>
    <w:bookmarkEnd w:id="57"/>
    <w:p w:rsidR="00BF489B" w:rsidRPr="00115D5B" w:rsidRDefault="008F6777" w:rsidP="003F3C9E">
      <w:pPr>
        <w:spacing w:line="276" w:lineRule="auto"/>
        <w:ind w:right="49"/>
        <w:jc w:val="both"/>
        <w:rPr>
          <w:rFonts w:ascii="Montserrat" w:hAnsi="Montserrat" w:cs="Arial"/>
          <w:sz w:val="20"/>
          <w:szCs w:val="20"/>
          <w:lang w:val="es-ES_tradnl"/>
        </w:rPr>
      </w:pPr>
      <w:r w:rsidRPr="00115D5B">
        <w:rPr>
          <w:rFonts w:ascii="Montserrat" w:hAnsi="Montserrat" w:cs="Arial"/>
          <w:sz w:val="20"/>
          <w:szCs w:val="20"/>
          <w:lang w:val="es-ES_tradnl"/>
        </w:rPr>
        <w:t>La prese</w:t>
      </w:r>
      <w:r w:rsidR="00275E6E" w:rsidRPr="00115D5B">
        <w:rPr>
          <w:rFonts w:ascii="Montserrat" w:hAnsi="Montserrat" w:cs="Arial"/>
          <w:sz w:val="20"/>
          <w:szCs w:val="20"/>
          <w:lang w:val="es-ES_tradnl"/>
        </w:rPr>
        <w:t>nte contratación comprenderá el</w:t>
      </w:r>
      <w:r w:rsidRPr="00115D5B">
        <w:rPr>
          <w:rFonts w:ascii="Montserrat" w:hAnsi="Montserrat" w:cs="Arial"/>
          <w:sz w:val="20"/>
          <w:szCs w:val="20"/>
          <w:lang w:val="es-ES_tradnl"/>
        </w:rPr>
        <w:t xml:space="preserve"> </w:t>
      </w:r>
      <w:r w:rsidR="00275E6E" w:rsidRPr="00115D5B">
        <w:rPr>
          <w:rFonts w:ascii="Montserrat" w:hAnsi="Montserrat" w:cs="Arial"/>
          <w:sz w:val="20"/>
          <w:szCs w:val="20"/>
          <w:lang w:val="es-ES_tradnl"/>
        </w:rPr>
        <w:t>ejercicio fiscal</w:t>
      </w:r>
      <w:r w:rsidR="005405CD">
        <w:rPr>
          <w:rFonts w:ascii="Montserrat" w:hAnsi="Montserrat" w:cs="Arial"/>
          <w:sz w:val="20"/>
          <w:szCs w:val="20"/>
          <w:lang w:val="es-ES_tradnl"/>
        </w:rPr>
        <w:t xml:space="preserve"> 2022</w:t>
      </w:r>
      <w:r w:rsidR="00C04555" w:rsidRPr="00115D5B">
        <w:rPr>
          <w:rFonts w:ascii="Montserrat" w:hAnsi="Montserrat" w:cs="Arial"/>
          <w:sz w:val="20"/>
          <w:szCs w:val="20"/>
          <w:lang w:val="es-ES_tradnl"/>
        </w:rPr>
        <w:t xml:space="preserve">, </w:t>
      </w:r>
      <w:r w:rsidR="00EA741B" w:rsidRPr="00115D5B">
        <w:rPr>
          <w:rFonts w:ascii="Montserrat" w:hAnsi="Montserrat" w:cs="Arial"/>
          <w:sz w:val="20"/>
          <w:szCs w:val="20"/>
          <w:lang w:val="es-ES_tradnl"/>
        </w:rPr>
        <w:t>de acuerdo a lo siguiente</w:t>
      </w:r>
      <w:r w:rsidR="00C04555" w:rsidRPr="00115D5B">
        <w:rPr>
          <w:rFonts w:ascii="Montserrat" w:hAnsi="Montserrat" w:cs="Arial"/>
          <w:sz w:val="20"/>
          <w:szCs w:val="20"/>
          <w:lang w:val="es-ES_tradnl"/>
        </w:rPr>
        <w:t xml:space="preserve">: </w:t>
      </w:r>
    </w:p>
    <w:p w:rsidR="005437B1" w:rsidRPr="00115D5B" w:rsidRDefault="005437B1" w:rsidP="003F3C9E">
      <w:pPr>
        <w:spacing w:line="276" w:lineRule="auto"/>
        <w:ind w:right="49"/>
        <w:jc w:val="both"/>
        <w:rPr>
          <w:rFonts w:ascii="Montserrat" w:hAnsi="Montserrat" w:cs="Arial"/>
          <w:sz w:val="20"/>
          <w:szCs w:val="20"/>
          <w:lang w:val="es-ES_tradnl"/>
        </w:rPr>
      </w:pPr>
      <w:bookmarkStart w:id="60" w:name="_Hlk68082277"/>
    </w:p>
    <w:p w:rsidR="00361862" w:rsidRPr="00115D5B" w:rsidRDefault="00361862" w:rsidP="009861A8">
      <w:pPr>
        <w:pStyle w:val="Prrafodelista"/>
        <w:numPr>
          <w:ilvl w:val="0"/>
          <w:numId w:val="51"/>
        </w:numPr>
        <w:ind w:right="-374"/>
        <w:jc w:val="both"/>
        <w:rPr>
          <w:rFonts w:ascii="Montserrat" w:eastAsiaTheme="minorHAnsi" w:hAnsi="Montserrat" w:cs="Arial"/>
          <w:sz w:val="20"/>
          <w:szCs w:val="20"/>
          <w:lang w:val="es-ES_tradnl"/>
        </w:rPr>
      </w:pPr>
      <w:r w:rsidRPr="00115D5B">
        <w:rPr>
          <w:rFonts w:ascii="Montserrat" w:eastAsiaTheme="minorHAnsi" w:hAnsi="Montserrat" w:cs="Arial"/>
          <w:sz w:val="20"/>
          <w:szCs w:val="20"/>
          <w:lang w:val="es-ES_tradnl"/>
        </w:rPr>
        <w:t xml:space="preserve">La vigencia del contrato será a partir del día </w:t>
      </w:r>
      <w:r w:rsidR="009C2B66" w:rsidRPr="00115D5B">
        <w:rPr>
          <w:rFonts w:ascii="Montserrat" w:eastAsiaTheme="minorHAnsi" w:hAnsi="Montserrat" w:cs="Arial"/>
          <w:sz w:val="20"/>
          <w:szCs w:val="20"/>
          <w:lang w:val="es-ES_tradnl"/>
        </w:rPr>
        <w:t>hábil</w:t>
      </w:r>
      <w:r w:rsidR="0027155C" w:rsidRPr="00115D5B">
        <w:rPr>
          <w:rFonts w:ascii="Montserrat" w:eastAsiaTheme="minorHAnsi" w:hAnsi="Montserrat" w:cs="Arial"/>
          <w:sz w:val="20"/>
          <w:szCs w:val="20"/>
          <w:lang w:val="es-ES_tradnl"/>
        </w:rPr>
        <w:t xml:space="preserve"> </w:t>
      </w:r>
      <w:r w:rsidRPr="00115D5B">
        <w:rPr>
          <w:rFonts w:ascii="Montserrat" w:eastAsiaTheme="minorHAnsi" w:hAnsi="Montserrat" w:cs="Arial"/>
          <w:sz w:val="20"/>
          <w:szCs w:val="20"/>
          <w:lang w:val="es-ES_tradnl"/>
        </w:rPr>
        <w:t xml:space="preserve">siguiente a la notificación del fallo y </w:t>
      </w:r>
      <w:r w:rsidR="004050E7" w:rsidRPr="00115D5B">
        <w:rPr>
          <w:rFonts w:ascii="Montserrat" w:eastAsiaTheme="minorHAnsi" w:hAnsi="Montserrat" w:cs="Arial"/>
          <w:sz w:val="20"/>
          <w:szCs w:val="20"/>
          <w:lang w:val="es-ES_tradnl"/>
        </w:rPr>
        <w:t>hasta el 31 de diciembre de 2022.</w:t>
      </w:r>
    </w:p>
    <w:p w:rsidR="00361862" w:rsidRPr="00115D5B" w:rsidRDefault="00361862" w:rsidP="009861A8">
      <w:pPr>
        <w:ind w:left="294" w:right="-374"/>
        <w:jc w:val="both"/>
        <w:rPr>
          <w:rFonts w:ascii="Montserrat" w:hAnsi="Montserrat" w:cs="Arial"/>
          <w:sz w:val="20"/>
          <w:szCs w:val="20"/>
          <w:lang w:val="es-ES_tradnl"/>
        </w:rPr>
      </w:pPr>
    </w:p>
    <w:p w:rsidR="00361862" w:rsidRPr="00115D5B" w:rsidRDefault="00361862" w:rsidP="009861A8">
      <w:pPr>
        <w:pStyle w:val="Prrafodelista"/>
        <w:numPr>
          <w:ilvl w:val="0"/>
          <w:numId w:val="51"/>
        </w:numPr>
        <w:ind w:right="-374"/>
        <w:jc w:val="both"/>
        <w:rPr>
          <w:rFonts w:ascii="Montserrat" w:eastAsiaTheme="minorHAnsi" w:hAnsi="Montserrat" w:cs="Arial"/>
          <w:sz w:val="20"/>
          <w:szCs w:val="20"/>
          <w:lang w:val="es-ES_tradnl"/>
        </w:rPr>
      </w:pPr>
      <w:r w:rsidRPr="00115D5B">
        <w:rPr>
          <w:rFonts w:ascii="Montserrat" w:eastAsiaTheme="minorHAnsi" w:hAnsi="Montserrat" w:cs="Arial"/>
          <w:sz w:val="20"/>
          <w:szCs w:val="20"/>
          <w:lang w:val="es-ES_tradnl"/>
        </w:rPr>
        <w:t>El plazo para la prestación del servicio será a partir del día</w:t>
      </w:r>
      <w:r w:rsidR="0027155C" w:rsidRPr="00115D5B">
        <w:rPr>
          <w:rFonts w:ascii="Montserrat" w:eastAsiaTheme="minorHAnsi" w:hAnsi="Montserrat" w:cs="Arial"/>
          <w:sz w:val="20"/>
          <w:szCs w:val="20"/>
          <w:lang w:val="es-ES_tradnl"/>
        </w:rPr>
        <w:t xml:space="preserve"> </w:t>
      </w:r>
      <w:r w:rsidR="001A45E5" w:rsidRPr="00115D5B">
        <w:rPr>
          <w:rFonts w:ascii="Montserrat" w:eastAsiaTheme="minorHAnsi" w:hAnsi="Montserrat" w:cs="Arial"/>
          <w:sz w:val="20"/>
          <w:szCs w:val="20"/>
          <w:lang w:val="es-ES_tradnl"/>
        </w:rPr>
        <w:t>hábil</w:t>
      </w:r>
      <w:r w:rsidRPr="00115D5B">
        <w:rPr>
          <w:rFonts w:ascii="Montserrat" w:eastAsiaTheme="minorHAnsi" w:hAnsi="Montserrat" w:cs="Arial"/>
          <w:sz w:val="20"/>
          <w:szCs w:val="20"/>
          <w:lang w:val="es-ES_tradnl"/>
        </w:rPr>
        <w:t xml:space="preserve"> siguiente a la notificación del fallo y h</w:t>
      </w:r>
      <w:r w:rsidR="004050E7" w:rsidRPr="00115D5B">
        <w:rPr>
          <w:rFonts w:ascii="Montserrat" w:eastAsiaTheme="minorHAnsi" w:hAnsi="Montserrat" w:cs="Arial"/>
          <w:sz w:val="20"/>
          <w:szCs w:val="20"/>
          <w:lang w:val="es-ES_tradnl"/>
        </w:rPr>
        <w:t>asta el 31 de diciembre de 2022.</w:t>
      </w:r>
    </w:p>
    <w:p w:rsidR="00B6294E" w:rsidRPr="00115D5B" w:rsidRDefault="00B6294E" w:rsidP="00B6294E">
      <w:pPr>
        <w:spacing w:line="264" w:lineRule="auto"/>
        <w:ind w:right="-374"/>
        <w:jc w:val="both"/>
        <w:rPr>
          <w:rFonts w:ascii="Montserrat" w:hAnsi="Montserrat" w:cs="Arial"/>
          <w:sz w:val="20"/>
          <w:szCs w:val="20"/>
          <w:lang w:val="es-ES_tradnl"/>
        </w:rPr>
      </w:pPr>
    </w:p>
    <w:tbl>
      <w:tblPr>
        <w:tblStyle w:val="Tablaconcuadrcula24"/>
        <w:tblpPr w:leftFromText="141" w:rightFromText="141" w:vertAnchor="text" w:horzAnchor="margin" w:tblpY="1653"/>
        <w:tblW w:w="5148" w:type="pct"/>
        <w:tblLook w:val="04A0" w:firstRow="1" w:lastRow="0" w:firstColumn="1" w:lastColumn="0" w:noHBand="0" w:noVBand="1"/>
      </w:tblPr>
      <w:tblGrid>
        <w:gridCol w:w="3436"/>
        <w:gridCol w:w="5886"/>
      </w:tblGrid>
      <w:tr w:rsidR="009861A8" w:rsidRPr="00121F98" w:rsidTr="009861A8">
        <w:trPr>
          <w:trHeight w:val="397"/>
          <w:tblHeader/>
        </w:trPr>
        <w:tc>
          <w:tcPr>
            <w:tcW w:w="1843" w:type="pct"/>
            <w:shd w:val="clear" w:color="auto" w:fill="D9D9D9" w:themeFill="background1" w:themeFillShade="D9"/>
            <w:vAlign w:val="center"/>
          </w:tcPr>
          <w:p w:rsidR="009861A8" w:rsidRPr="00121F98" w:rsidRDefault="009861A8" w:rsidP="009861A8">
            <w:pPr>
              <w:ind w:left="-284"/>
              <w:jc w:val="center"/>
              <w:rPr>
                <w:rFonts w:ascii="Montserrat" w:eastAsia="Montserrat" w:hAnsi="Montserrat" w:cs="Montserrat"/>
                <w:b/>
                <w:sz w:val="20"/>
                <w:szCs w:val="20"/>
                <w:lang w:val="es-ES" w:eastAsia="es-MX"/>
              </w:rPr>
            </w:pPr>
            <w:r w:rsidRPr="00121F98">
              <w:rPr>
                <w:rFonts w:ascii="Montserrat" w:eastAsia="Montserrat" w:hAnsi="Montserrat" w:cs="Montserrat"/>
                <w:b/>
                <w:sz w:val="20"/>
                <w:szCs w:val="20"/>
                <w:lang w:val="es-ES" w:eastAsia="es-MX"/>
              </w:rPr>
              <w:t>ÁREA</w:t>
            </w:r>
          </w:p>
        </w:tc>
        <w:tc>
          <w:tcPr>
            <w:tcW w:w="3157" w:type="pct"/>
            <w:shd w:val="clear" w:color="auto" w:fill="D9D9D9" w:themeFill="background1" w:themeFillShade="D9"/>
            <w:vAlign w:val="center"/>
          </w:tcPr>
          <w:p w:rsidR="009861A8" w:rsidRPr="00121F98" w:rsidRDefault="009861A8" w:rsidP="009861A8">
            <w:pPr>
              <w:jc w:val="center"/>
              <w:rPr>
                <w:rFonts w:ascii="Montserrat" w:eastAsia="Montserrat" w:hAnsi="Montserrat" w:cs="Montserrat"/>
                <w:b/>
                <w:sz w:val="20"/>
                <w:szCs w:val="20"/>
                <w:lang w:val="es-ES" w:eastAsia="es-MX"/>
              </w:rPr>
            </w:pPr>
            <w:r w:rsidRPr="00121F98">
              <w:rPr>
                <w:rFonts w:ascii="Montserrat" w:eastAsia="Montserrat" w:hAnsi="Montserrat" w:cs="Montserrat"/>
                <w:b/>
                <w:sz w:val="20"/>
                <w:szCs w:val="20"/>
                <w:lang w:val="es-ES" w:eastAsia="es-MX"/>
              </w:rPr>
              <w:t>DOMICILIO</w:t>
            </w:r>
          </w:p>
        </w:tc>
      </w:tr>
      <w:tr w:rsidR="009861A8" w:rsidRPr="00121F98" w:rsidTr="009861A8">
        <w:trPr>
          <w:trHeight w:val="397"/>
        </w:trPr>
        <w:tc>
          <w:tcPr>
            <w:tcW w:w="1843" w:type="pct"/>
            <w:shd w:val="clear" w:color="auto" w:fill="auto"/>
            <w:vAlign w:val="center"/>
          </w:tcPr>
          <w:p w:rsidR="009861A8" w:rsidRPr="00121F98" w:rsidRDefault="009861A8" w:rsidP="009861A8">
            <w:pPr>
              <w:jc w:val="both"/>
              <w:rPr>
                <w:rFonts w:ascii="Montserrat" w:eastAsia="Montserrat" w:hAnsi="Montserrat" w:cs="Montserrat"/>
                <w:b/>
                <w:sz w:val="20"/>
                <w:szCs w:val="20"/>
                <w:lang w:val="es-ES" w:eastAsia="es-MX"/>
              </w:rPr>
            </w:pPr>
            <w:r w:rsidRPr="00121F98">
              <w:rPr>
                <w:rFonts w:ascii="Montserrat" w:eastAsia="Montserrat" w:hAnsi="Montserrat" w:cs="Montserrat"/>
                <w:b/>
                <w:sz w:val="20"/>
                <w:szCs w:val="20"/>
                <w:lang w:val="es-ES" w:eastAsia="es-MX"/>
              </w:rPr>
              <w:t xml:space="preserve">Coordinación laboral </w:t>
            </w:r>
            <w:r w:rsidRPr="00121F98">
              <w:rPr>
                <w:rFonts w:ascii="Montserrat" w:eastAsia="Montserrat" w:hAnsi="Montserrat" w:cs="Montserrat"/>
                <w:sz w:val="20"/>
                <w:szCs w:val="20"/>
                <w:lang w:val="es-ES" w:eastAsia="es-MX"/>
              </w:rPr>
              <w:t>de la Unidad de Investigaciones y Procesos Jurídicos</w:t>
            </w:r>
          </w:p>
        </w:tc>
        <w:tc>
          <w:tcPr>
            <w:tcW w:w="3157" w:type="pct"/>
            <w:shd w:val="clear" w:color="auto" w:fill="auto"/>
            <w:vAlign w:val="center"/>
          </w:tcPr>
          <w:p w:rsidR="009861A8" w:rsidRPr="00121F98" w:rsidRDefault="009861A8" w:rsidP="009861A8">
            <w:pPr>
              <w:jc w:val="both"/>
              <w:rPr>
                <w:rFonts w:ascii="Montserrat" w:eastAsia="Montserrat" w:hAnsi="Montserrat" w:cs="Montserrat"/>
                <w:sz w:val="20"/>
                <w:szCs w:val="20"/>
                <w:lang w:val="es-ES" w:eastAsia="es-MX"/>
              </w:rPr>
            </w:pPr>
            <w:r w:rsidRPr="00121F98">
              <w:rPr>
                <w:rFonts w:ascii="Montserrat" w:eastAsia="Montserrat" w:hAnsi="Montserrat" w:cs="Montserrat"/>
                <w:sz w:val="20"/>
                <w:szCs w:val="20"/>
                <w:lang w:val="es-ES" w:eastAsia="es-MX"/>
              </w:rPr>
              <w:t>Av. Instituto Politécnico Nacional No. 5421, Edif. 3 Planta Baja. Colonia Magdalena de las Salinas. C.P. 07760, Alcaldía Gustavo a Madero, en la Ciudad de México.</w:t>
            </w:r>
          </w:p>
        </w:tc>
      </w:tr>
      <w:tr w:rsidR="009861A8" w:rsidRPr="00121F98" w:rsidTr="009861A8">
        <w:trPr>
          <w:trHeight w:val="397"/>
        </w:trPr>
        <w:tc>
          <w:tcPr>
            <w:tcW w:w="1843" w:type="pct"/>
            <w:shd w:val="clear" w:color="auto" w:fill="auto"/>
            <w:vAlign w:val="center"/>
          </w:tcPr>
          <w:p w:rsidR="009861A8" w:rsidRPr="00121F98" w:rsidRDefault="009861A8" w:rsidP="009861A8">
            <w:pPr>
              <w:jc w:val="both"/>
              <w:rPr>
                <w:rFonts w:ascii="Montserrat" w:eastAsia="Montserrat" w:hAnsi="Montserrat" w:cs="Montserrat"/>
                <w:b/>
                <w:sz w:val="20"/>
                <w:szCs w:val="20"/>
                <w:lang w:val="es-ES" w:eastAsia="es-MX"/>
              </w:rPr>
            </w:pPr>
            <w:r w:rsidRPr="00121F98">
              <w:rPr>
                <w:rFonts w:ascii="Montserrat" w:eastAsia="Montserrat" w:hAnsi="Montserrat" w:cs="Montserrat"/>
                <w:b/>
                <w:sz w:val="20"/>
                <w:szCs w:val="20"/>
                <w:lang w:val="es-ES" w:eastAsia="es-MX"/>
              </w:rPr>
              <w:t xml:space="preserve">Coordinación de Asuntos Contenciosos </w:t>
            </w:r>
            <w:r w:rsidRPr="00121F98">
              <w:rPr>
                <w:rFonts w:ascii="Montserrat" w:eastAsia="Montserrat" w:hAnsi="Montserrat" w:cs="Montserrat"/>
                <w:sz w:val="20"/>
                <w:szCs w:val="20"/>
                <w:lang w:val="es-ES" w:eastAsia="es-MX"/>
              </w:rPr>
              <w:t>de la Unidad de Investigaciones y Procesos Jurídicos</w:t>
            </w:r>
          </w:p>
        </w:tc>
        <w:tc>
          <w:tcPr>
            <w:tcW w:w="3157" w:type="pct"/>
            <w:shd w:val="clear" w:color="auto" w:fill="auto"/>
            <w:vAlign w:val="center"/>
          </w:tcPr>
          <w:p w:rsidR="009861A8" w:rsidRPr="00121F98" w:rsidRDefault="009861A8" w:rsidP="009861A8">
            <w:pPr>
              <w:jc w:val="both"/>
              <w:rPr>
                <w:rFonts w:ascii="Montserrat" w:eastAsia="Montserrat" w:hAnsi="Montserrat" w:cs="Montserrat"/>
                <w:sz w:val="20"/>
                <w:szCs w:val="20"/>
                <w:lang w:val="es-ES" w:eastAsia="es-MX"/>
              </w:rPr>
            </w:pPr>
            <w:r w:rsidRPr="00121F98">
              <w:rPr>
                <w:rFonts w:ascii="Montserrat" w:eastAsia="Montserrat" w:hAnsi="Montserrat" w:cs="Montserrat"/>
                <w:sz w:val="20"/>
                <w:szCs w:val="20"/>
                <w:lang w:val="es-ES" w:eastAsia="es-MX"/>
              </w:rPr>
              <w:t>Calle Hamburgo No. 289, Colonia Juárez, C.P. 06600, Alcaldía Cuauhtémoc, en la Ciudad de México.</w:t>
            </w:r>
          </w:p>
        </w:tc>
      </w:tr>
    </w:tbl>
    <w:p w:rsidR="00121F98" w:rsidRDefault="008B32FE" w:rsidP="008B32FE">
      <w:pPr>
        <w:spacing w:line="264" w:lineRule="auto"/>
        <w:ind w:right="-374"/>
        <w:jc w:val="both"/>
        <w:rPr>
          <w:rFonts w:ascii="Montserrat" w:hAnsi="Montserrat" w:cs="Arial"/>
          <w:sz w:val="20"/>
          <w:szCs w:val="20"/>
          <w:lang w:val="es-ES_tradnl"/>
        </w:rPr>
      </w:pPr>
      <w:r w:rsidRPr="008B32FE">
        <w:rPr>
          <w:rFonts w:ascii="Montserrat" w:hAnsi="Montserrat" w:cs="Arial"/>
          <w:sz w:val="20"/>
          <w:szCs w:val="20"/>
          <w:lang w:val="es-ES_tradnl"/>
        </w:rPr>
        <w:t>La prest</w:t>
      </w:r>
      <w:r w:rsidR="009861A8">
        <w:rPr>
          <w:rFonts w:ascii="Montserrat" w:hAnsi="Montserrat" w:cs="Arial"/>
          <w:sz w:val="20"/>
          <w:szCs w:val="20"/>
          <w:lang w:val="es-ES_tradnl"/>
        </w:rPr>
        <w:t xml:space="preserve">ación del servicio se realizará </w:t>
      </w:r>
      <w:r w:rsidR="009861A8" w:rsidRPr="009861A8">
        <w:rPr>
          <w:rFonts w:ascii="Montserrat" w:hAnsi="Montserrat" w:cs="Arial"/>
          <w:sz w:val="20"/>
          <w:szCs w:val="20"/>
          <w:lang w:val="es-ES_tradnl"/>
        </w:rPr>
        <w:t xml:space="preserve">en cada una de las sedes de los 35 Órganos de Operación Administrativa Desconcentrada a nivel nacional, así como en la Coordinación Laboral y en la Coordinación de Asuntos Contenciosos de la </w:t>
      </w:r>
      <w:r w:rsidR="009861A8" w:rsidRPr="009861A8">
        <w:rPr>
          <w:rFonts w:ascii="Montserrat" w:hAnsi="Montserrat" w:cs="Arial"/>
          <w:b/>
          <w:sz w:val="20"/>
          <w:szCs w:val="20"/>
          <w:lang w:val="es-ES_tradnl"/>
        </w:rPr>
        <w:t>Unidad de Investigaciones y Procesos Jurídicos en la Ciudad de México</w:t>
      </w:r>
      <w:r w:rsidR="009861A8" w:rsidRPr="009861A8">
        <w:rPr>
          <w:rFonts w:ascii="Montserrat" w:hAnsi="Montserrat" w:cs="Arial"/>
          <w:sz w:val="20"/>
          <w:szCs w:val="20"/>
          <w:lang w:val="es-ES_tradnl"/>
        </w:rPr>
        <w:t>, dependientes de la Dirección Jurídica del Instituto Mexicano del Seguro Social</w:t>
      </w:r>
      <w:r w:rsidR="009861A8">
        <w:rPr>
          <w:rFonts w:ascii="Montserrat" w:hAnsi="Montserrat" w:cs="Arial"/>
          <w:sz w:val="20"/>
          <w:szCs w:val="20"/>
          <w:lang w:val="es-ES_tradnl"/>
        </w:rPr>
        <w:t xml:space="preserve">. </w:t>
      </w:r>
    </w:p>
    <w:p w:rsidR="009861A8" w:rsidRDefault="009861A8" w:rsidP="008B32FE">
      <w:pPr>
        <w:spacing w:line="264" w:lineRule="auto"/>
        <w:ind w:right="-374"/>
        <w:jc w:val="both"/>
        <w:rPr>
          <w:rFonts w:ascii="Montserrat" w:hAnsi="Montserrat" w:cs="Arial"/>
          <w:sz w:val="20"/>
          <w:szCs w:val="20"/>
          <w:lang w:val="es-ES_tradnl"/>
        </w:rPr>
      </w:pPr>
    </w:p>
    <w:p w:rsidR="008B32FE" w:rsidRDefault="008B32FE" w:rsidP="00B6294E">
      <w:pPr>
        <w:spacing w:line="264" w:lineRule="auto"/>
        <w:ind w:right="-374"/>
        <w:jc w:val="both"/>
        <w:rPr>
          <w:rFonts w:ascii="Montserrat" w:hAnsi="Montserrat" w:cs="Arial"/>
          <w:sz w:val="20"/>
          <w:szCs w:val="20"/>
          <w:lang w:val="es-ES_tradnl"/>
        </w:rPr>
      </w:pPr>
    </w:p>
    <w:p w:rsidR="00B6294E" w:rsidRPr="00115D5B" w:rsidRDefault="00B6294E" w:rsidP="00B6294E">
      <w:pPr>
        <w:spacing w:line="264" w:lineRule="auto"/>
        <w:ind w:right="-374"/>
        <w:jc w:val="both"/>
        <w:rPr>
          <w:rFonts w:ascii="Montserrat" w:hAnsi="Montserrat" w:cs="Arial"/>
          <w:sz w:val="20"/>
          <w:szCs w:val="20"/>
          <w:lang w:val="es-ES_tradnl"/>
        </w:rPr>
      </w:pPr>
      <w:r w:rsidRPr="00115D5B">
        <w:rPr>
          <w:rFonts w:ascii="Montserrat" w:hAnsi="Montserrat" w:cs="Arial"/>
          <w:sz w:val="20"/>
          <w:szCs w:val="20"/>
          <w:lang w:val="es-ES_tradnl"/>
        </w:rPr>
        <w:t xml:space="preserve">Una vez recopilada la información </w:t>
      </w:r>
      <w:r w:rsidR="00B40ACB" w:rsidRPr="008B32FE">
        <w:rPr>
          <w:rFonts w:ascii="Montserrat" w:hAnsi="Montserrat" w:cs="Arial"/>
          <w:sz w:val="20"/>
          <w:szCs w:val="20"/>
          <w:lang w:val="es-ES_tradnl"/>
        </w:rPr>
        <w:t xml:space="preserve">para el proceso de Transformación y Organización documental </w:t>
      </w:r>
      <w:r w:rsidRPr="00115D5B">
        <w:rPr>
          <w:rFonts w:ascii="Montserrat" w:hAnsi="Montserrat" w:cs="Arial"/>
          <w:sz w:val="20"/>
          <w:szCs w:val="20"/>
          <w:lang w:val="es-ES_tradnl"/>
        </w:rPr>
        <w:t xml:space="preserve">de </w:t>
      </w:r>
      <w:r w:rsidR="00B40ACB">
        <w:rPr>
          <w:rFonts w:ascii="Montserrat" w:hAnsi="Montserrat" w:cs="Arial"/>
          <w:sz w:val="20"/>
          <w:szCs w:val="20"/>
          <w:lang w:val="es-ES_tradnl"/>
        </w:rPr>
        <w:t xml:space="preserve">los expedientes en las unidades, </w:t>
      </w:r>
      <w:r w:rsidRPr="00115D5B">
        <w:rPr>
          <w:rFonts w:ascii="Montserrat" w:hAnsi="Montserrat" w:cs="Arial"/>
          <w:sz w:val="20"/>
          <w:szCs w:val="20"/>
          <w:lang w:val="es-ES_tradnl"/>
        </w:rPr>
        <w:t>el proceso de registro en el sistema institucional, la prestación del servicio se llevará a cabo en las siguientes ubicaciones de las zonas estratégicas del Instit</w:t>
      </w:r>
      <w:r w:rsidR="00115D5B">
        <w:rPr>
          <w:rFonts w:ascii="Montserrat" w:hAnsi="Montserrat" w:cs="Arial"/>
          <w:sz w:val="20"/>
          <w:szCs w:val="20"/>
          <w:lang w:val="es-ES_tradnl"/>
        </w:rPr>
        <w:t>uto Mexicano del Seguro Social:</w:t>
      </w:r>
    </w:p>
    <w:p w:rsidR="00115D5B" w:rsidRPr="00115D5B" w:rsidRDefault="00B6294E" w:rsidP="00B6294E">
      <w:pPr>
        <w:spacing w:line="264" w:lineRule="auto"/>
        <w:ind w:right="-374"/>
        <w:jc w:val="both"/>
        <w:rPr>
          <w:rFonts w:ascii="Montserrat" w:hAnsi="Montserrat" w:cs="Arial"/>
          <w:sz w:val="20"/>
          <w:szCs w:val="20"/>
          <w:lang w:val="es-ES_tradnl"/>
        </w:rPr>
      </w:pPr>
      <w:r w:rsidRPr="00115D5B">
        <w:rPr>
          <w:rFonts w:ascii="Montserrat" w:hAnsi="Montserrat" w:cs="Arial"/>
          <w:sz w:val="20"/>
          <w:szCs w:val="20"/>
          <w:lang w:val="es-ES_tradnl"/>
        </w:rPr>
        <w:t xml:space="preserve"> </w:t>
      </w:r>
    </w:p>
    <w:tbl>
      <w:tblPr>
        <w:tblStyle w:val="Tablaconcuadrcula"/>
        <w:tblW w:w="9214" w:type="dxa"/>
        <w:tblInd w:w="108" w:type="dxa"/>
        <w:tblLook w:val="04A0" w:firstRow="1" w:lastRow="0" w:firstColumn="1" w:lastColumn="0" w:noHBand="0" w:noVBand="1"/>
      </w:tblPr>
      <w:tblGrid>
        <w:gridCol w:w="9214"/>
      </w:tblGrid>
      <w:tr w:rsidR="00115D5B" w:rsidRPr="00115D5B" w:rsidTr="009861A8">
        <w:tc>
          <w:tcPr>
            <w:tcW w:w="9214" w:type="dxa"/>
          </w:tcPr>
          <w:p w:rsidR="00115D5B" w:rsidRPr="00325328" w:rsidRDefault="00115D5B" w:rsidP="00115D5B">
            <w:pPr>
              <w:spacing w:line="264" w:lineRule="auto"/>
              <w:ind w:right="-374"/>
              <w:jc w:val="both"/>
              <w:rPr>
                <w:rFonts w:ascii="Montserrat" w:hAnsi="Montserrat" w:cs="Arial"/>
                <w:b/>
                <w:lang w:val="es-ES_tradnl"/>
              </w:rPr>
            </w:pPr>
            <w:r w:rsidRPr="00325328">
              <w:rPr>
                <w:rFonts w:ascii="Montserrat" w:hAnsi="Montserrat" w:cs="Arial"/>
                <w:b/>
                <w:lang w:val="es-ES_tradnl"/>
              </w:rPr>
              <w:t>ZONA NORTE:</w:t>
            </w:r>
          </w:p>
          <w:p w:rsidR="00BB714C" w:rsidRDefault="00115D5B" w:rsidP="00B40ACB">
            <w:pPr>
              <w:spacing w:line="264" w:lineRule="auto"/>
              <w:ind w:right="-374"/>
              <w:jc w:val="both"/>
              <w:rPr>
                <w:rFonts w:ascii="Montserrat" w:hAnsi="Montserrat" w:cs="Arial"/>
                <w:lang w:val="it-IT"/>
              </w:rPr>
            </w:pPr>
            <w:r w:rsidRPr="00115D5B">
              <w:rPr>
                <w:rFonts w:ascii="Montserrat" w:hAnsi="Montserrat" w:cs="Arial"/>
                <w:lang w:val="it-IT"/>
              </w:rPr>
              <w:t>Gregorio Torres Quevedo No. 1950, Ote., Col. Cent</w:t>
            </w:r>
            <w:r w:rsidR="00BB714C">
              <w:rPr>
                <w:rFonts w:ascii="Montserrat" w:hAnsi="Montserrat" w:cs="Arial"/>
                <w:lang w:val="it-IT"/>
              </w:rPr>
              <w:t>ro, C.P. 64010, Monterrey, N.L.</w:t>
            </w:r>
          </w:p>
          <w:p w:rsidR="00C244A7" w:rsidRPr="00115D5B" w:rsidRDefault="00C244A7" w:rsidP="00B40ACB">
            <w:pPr>
              <w:spacing w:line="264" w:lineRule="auto"/>
              <w:ind w:right="-374"/>
              <w:jc w:val="both"/>
              <w:rPr>
                <w:rFonts w:ascii="Montserrat" w:hAnsi="Montserrat" w:cs="Arial"/>
                <w:lang w:val="it-IT"/>
              </w:rPr>
            </w:pPr>
          </w:p>
        </w:tc>
      </w:tr>
      <w:tr w:rsidR="00115D5B" w:rsidRPr="00115D5B" w:rsidTr="009861A8">
        <w:tc>
          <w:tcPr>
            <w:tcW w:w="9214" w:type="dxa"/>
          </w:tcPr>
          <w:p w:rsidR="00115D5B" w:rsidRPr="00325328" w:rsidRDefault="00115D5B" w:rsidP="00115D5B">
            <w:pPr>
              <w:spacing w:line="264" w:lineRule="auto"/>
              <w:ind w:right="-374"/>
              <w:jc w:val="both"/>
              <w:rPr>
                <w:rFonts w:ascii="Montserrat" w:eastAsia="Arial" w:hAnsi="Montserrat" w:cs="Arial"/>
                <w:b/>
                <w:lang w:val="es-ES_tradnl"/>
              </w:rPr>
            </w:pPr>
            <w:r w:rsidRPr="00325328">
              <w:rPr>
                <w:rFonts w:ascii="Montserrat" w:eastAsia="Arial" w:hAnsi="Montserrat" w:cs="Arial"/>
                <w:b/>
                <w:lang w:val="es-ES_tradnl"/>
              </w:rPr>
              <w:t>ZONA CENTRO:</w:t>
            </w:r>
          </w:p>
          <w:p w:rsidR="00325328" w:rsidRDefault="00115D5B" w:rsidP="00B40ACB">
            <w:pPr>
              <w:spacing w:line="264" w:lineRule="auto"/>
              <w:ind w:right="-374"/>
              <w:jc w:val="both"/>
              <w:rPr>
                <w:rFonts w:ascii="Montserrat" w:eastAsia="Montserrat" w:hAnsi="Montserrat" w:cs="Arial"/>
                <w:lang w:val="es-ES"/>
              </w:rPr>
            </w:pPr>
            <w:r w:rsidRPr="00115D5B">
              <w:rPr>
                <w:rFonts w:ascii="Montserrat" w:eastAsia="Montserrat" w:hAnsi="Montserrat" w:cs="Arial"/>
                <w:lang w:val="es-ES"/>
              </w:rPr>
              <w:t>Av. Instituto Politécnico Nacional No. 5421, Edif. 3 Planta Baja. Colonia Magdalena de las Salinas. C.P. 07760, Alcaldía Gustavo a Madero, en la Ciudad de México.</w:t>
            </w:r>
          </w:p>
          <w:p w:rsidR="00C244A7" w:rsidRPr="00115D5B" w:rsidRDefault="00C244A7" w:rsidP="00B40ACB">
            <w:pPr>
              <w:spacing w:line="264" w:lineRule="auto"/>
              <w:ind w:right="-374"/>
              <w:jc w:val="both"/>
              <w:rPr>
                <w:rFonts w:ascii="Montserrat" w:eastAsia="Montserrat" w:hAnsi="Montserrat" w:cs="Arial"/>
                <w:lang w:val="es-ES"/>
              </w:rPr>
            </w:pPr>
          </w:p>
        </w:tc>
      </w:tr>
      <w:tr w:rsidR="00115D5B" w:rsidRPr="00115D5B" w:rsidTr="009861A8">
        <w:tc>
          <w:tcPr>
            <w:tcW w:w="9214" w:type="dxa"/>
          </w:tcPr>
          <w:p w:rsidR="00115D5B" w:rsidRPr="00325328" w:rsidRDefault="00115D5B" w:rsidP="00115D5B">
            <w:pPr>
              <w:spacing w:line="264" w:lineRule="auto"/>
              <w:ind w:right="-374"/>
              <w:jc w:val="both"/>
              <w:rPr>
                <w:rFonts w:ascii="Montserrat" w:eastAsia="Arial" w:hAnsi="Montserrat" w:cs="Arial"/>
                <w:b/>
                <w:lang w:val="es-ES_tradnl"/>
              </w:rPr>
            </w:pPr>
            <w:r w:rsidRPr="00325328">
              <w:rPr>
                <w:rFonts w:ascii="Montserrat" w:eastAsia="Arial" w:hAnsi="Montserrat" w:cs="Arial"/>
                <w:b/>
                <w:lang w:val="es-ES_tradnl"/>
              </w:rPr>
              <w:t>ZONA SUR:</w:t>
            </w:r>
          </w:p>
          <w:p w:rsidR="00115D5B" w:rsidRPr="00115D5B" w:rsidRDefault="00115D5B" w:rsidP="00115D5B">
            <w:pPr>
              <w:spacing w:line="264" w:lineRule="auto"/>
              <w:ind w:right="-374"/>
              <w:jc w:val="both"/>
              <w:rPr>
                <w:rFonts w:ascii="Montserrat" w:eastAsia="Montserrat" w:hAnsi="Montserrat" w:cs="Arial"/>
                <w:lang w:val="es-ES"/>
              </w:rPr>
            </w:pPr>
            <w:r w:rsidRPr="00115D5B">
              <w:rPr>
                <w:rFonts w:ascii="Montserrat" w:eastAsia="Montserrat" w:hAnsi="Montserrat" w:cs="Arial"/>
                <w:lang w:val="es-ES"/>
              </w:rPr>
              <w:t>Calle 34 No. 439 x 41 Col Industrial, C.P. 97150,</w:t>
            </w:r>
          </w:p>
          <w:p w:rsidR="00C244A7" w:rsidRPr="00115D5B" w:rsidRDefault="00115D5B" w:rsidP="00B40ACB">
            <w:pPr>
              <w:spacing w:line="264" w:lineRule="auto"/>
              <w:ind w:right="-374"/>
              <w:jc w:val="both"/>
              <w:rPr>
                <w:rFonts w:ascii="Montserrat" w:eastAsia="Montserrat" w:hAnsi="Montserrat" w:cs="Arial"/>
                <w:lang w:val="es-ES"/>
              </w:rPr>
            </w:pPr>
            <w:r w:rsidRPr="00115D5B">
              <w:rPr>
                <w:rFonts w:ascii="Montserrat" w:eastAsia="Montserrat" w:hAnsi="Montserrat" w:cs="Arial"/>
                <w:lang w:val="es-ES"/>
              </w:rPr>
              <w:t xml:space="preserve">Mérida, </w:t>
            </w:r>
            <w:proofErr w:type="spellStart"/>
            <w:r w:rsidRPr="00115D5B">
              <w:rPr>
                <w:rFonts w:ascii="Montserrat" w:eastAsia="Montserrat" w:hAnsi="Montserrat" w:cs="Arial"/>
                <w:lang w:val="es-ES"/>
              </w:rPr>
              <w:t>Yuc</w:t>
            </w:r>
            <w:proofErr w:type="spellEnd"/>
            <w:r w:rsidRPr="00115D5B">
              <w:rPr>
                <w:rFonts w:ascii="Montserrat" w:eastAsia="Montserrat" w:hAnsi="Montserrat" w:cs="Arial"/>
                <w:lang w:val="es-ES"/>
              </w:rPr>
              <w:t>.</w:t>
            </w:r>
          </w:p>
        </w:tc>
      </w:tr>
    </w:tbl>
    <w:p w:rsidR="00C56B24" w:rsidRPr="00C772C3" w:rsidRDefault="00C56B24" w:rsidP="00361862">
      <w:pPr>
        <w:spacing w:line="276" w:lineRule="auto"/>
        <w:rPr>
          <w:rFonts w:ascii="Montserrat" w:hAnsi="Montserrat" w:cs="Arial"/>
          <w:sz w:val="20"/>
          <w:szCs w:val="20"/>
          <w:lang w:val="es-ES_tradnl"/>
        </w:rPr>
      </w:pPr>
    </w:p>
    <w:p w:rsidR="008F6777" w:rsidRPr="00C772C3" w:rsidRDefault="00B559FC"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1" w:name="_Toc83389297"/>
      <w:bookmarkStart w:id="62" w:name="_Toc445203813"/>
      <w:bookmarkEnd w:id="60"/>
      <w:r w:rsidRPr="00C772C3">
        <w:rPr>
          <w:rFonts w:ascii="Montserrat" w:hAnsi="Montserrat" w:cs="Arial"/>
          <w:i w:val="0"/>
          <w:sz w:val="20"/>
          <w:lang w:val="es-ES_tradnl"/>
        </w:rPr>
        <w:t>Idioma en el que se presentarán las proposiciones.</w:t>
      </w:r>
      <w:bookmarkEnd w:id="61"/>
      <w:r w:rsidR="00EA741B" w:rsidRPr="00C772C3">
        <w:rPr>
          <w:rFonts w:ascii="Montserrat" w:hAnsi="Montserrat" w:cs="Arial"/>
          <w:i w:val="0"/>
          <w:sz w:val="20"/>
          <w:lang w:val="es-ES_tradnl"/>
        </w:rPr>
        <w:t xml:space="preserve"> </w:t>
      </w:r>
      <w:bookmarkEnd w:id="62"/>
    </w:p>
    <w:p w:rsidR="008F6777" w:rsidRPr="00C772C3" w:rsidRDefault="008F6777" w:rsidP="003F3C9E">
      <w:pPr>
        <w:spacing w:line="276" w:lineRule="auto"/>
        <w:ind w:right="49"/>
        <w:jc w:val="both"/>
        <w:rPr>
          <w:rFonts w:ascii="Montserrat" w:hAnsi="Montserrat" w:cs="Arial"/>
          <w:sz w:val="20"/>
          <w:szCs w:val="20"/>
          <w:lang w:val="es-ES_tradnl"/>
        </w:rPr>
      </w:pPr>
    </w:p>
    <w:p w:rsidR="008F6777" w:rsidRPr="00C772C3" w:rsidRDefault="008F6777" w:rsidP="003F3C9E">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Las proposiciones deberán presentarse en idioma </w:t>
      </w:r>
      <w:r w:rsidRPr="00C772C3">
        <w:rPr>
          <w:rFonts w:ascii="Montserrat" w:hAnsi="Montserrat" w:cs="Arial"/>
          <w:b/>
          <w:sz w:val="20"/>
          <w:szCs w:val="20"/>
          <w:lang w:val="es-ES_tradnl"/>
        </w:rPr>
        <w:t>español</w:t>
      </w:r>
      <w:r w:rsidRPr="00C772C3">
        <w:rPr>
          <w:rFonts w:ascii="Montserrat" w:hAnsi="Montserrat" w:cs="Arial"/>
          <w:sz w:val="20"/>
          <w:szCs w:val="20"/>
          <w:lang w:val="es-ES_tradnl"/>
        </w:rPr>
        <w:t xml:space="preserve">, </w:t>
      </w:r>
      <w:r w:rsidR="00B630D7" w:rsidRPr="00C772C3">
        <w:rPr>
          <w:rFonts w:ascii="Montserrat" w:hAnsi="Montserrat" w:cs="Arial"/>
          <w:sz w:val="20"/>
          <w:szCs w:val="20"/>
          <w:lang w:val="es-ES_tradnl"/>
        </w:rPr>
        <w:t xml:space="preserve">así como los </w:t>
      </w:r>
      <w:r w:rsidRPr="00C772C3">
        <w:rPr>
          <w:rFonts w:ascii="Montserrat" w:hAnsi="Montserrat" w:cs="Arial"/>
          <w:sz w:val="20"/>
          <w:szCs w:val="20"/>
          <w:lang w:val="es-ES_tradnl"/>
        </w:rPr>
        <w:t>anexos</w:t>
      </w:r>
      <w:r w:rsidR="00B630D7" w:rsidRPr="00C772C3">
        <w:rPr>
          <w:rFonts w:ascii="Montserrat" w:hAnsi="Montserrat" w:cs="Arial"/>
          <w:sz w:val="20"/>
          <w:szCs w:val="20"/>
          <w:lang w:val="es-ES_tradnl"/>
        </w:rPr>
        <w:t xml:space="preserve"> y </w:t>
      </w:r>
      <w:r w:rsidR="00302CFC" w:rsidRPr="00C772C3">
        <w:rPr>
          <w:rFonts w:ascii="Montserrat" w:hAnsi="Montserrat" w:cs="Arial"/>
          <w:sz w:val="20"/>
          <w:szCs w:val="20"/>
          <w:lang w:val="es-ES_tradnl"/>
        </w:rPr>
        <w:t xml:space="preserve">documentos </w:t>
      </w:r>
      <w:r w:rsidRPr="00C772C3">
        <w:rPr>
          <w:rFonts w:ascii="Montserrat" w:hAnsi="Montserrat" w:cs="Arial"/>
          <w:sz w:val="20"/>
          <w:szCs w:val="20"/>
          <w:lang w:val="es-ES_tradnl"/>
        </w:rPr>
        <w:t>que presente en su proposición técnica</w:t>
      </w:r>
      <w:r w:rsidR="00B630D7" w:rsidRPr="00C772C3">
        <w:rPr>
          <w:rFonts w:ascii="Montserrat" w:hAnsi="Montserrat" w:cs="Arial"/>
          <w:sz w:val="20"/>
          <w:szCs w:val="20"/>
          <w:lang w:val="es-ES_tradnl"/>
        </w:rPr>
        <w:t xml:space="preserve">; </w:t>
      </w:r>
      <w:r w:rsidRPr="00C772C3">
        <w:rPr>
          <w:rFonts w:ascii="Montserrat" w:hAnsi="Montserrat" w:cs="Arial"/>
          <w:sz w:val="20"/>
          <w:szCs w:val="20"/>
          <w:lang w:val="es-ES_tradnl"/>
        </w:rPr>
        <w:t>en caso de estar en idioma diferente al español</w:t>
      </w:r>
      <w:r w:rsidR="00EA741B" w:rsidRPr="00C772C3">
        <w:rPr>
          <w:rFonts w:ascii="Montserrat" w:hAnsi="Montserrat" w:cs="Arial"/>
          <w:sz w:val="20"/>
          <w:szCs w:val="20"/>
          <w:lang w:val="es-ES_tradnl"/>
        </w:rPr>
        <w:t>,</w:t>
      </w:r>
      <w:r w:rsidRPr="00C772C3">
        <w:rPr>
          <w:rFonts w:ascii="Montserrat" w:hAnsi="Montserrat" w:cs="Arial"/>
          <w:sz w:val="20"/>
          <w:szCs w:val="20"/>
          <w:lang w:val="es-ES_tradnl"/>
        </w:rPr>
        <w:t xml:space="preserve">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rsidR="00250665" w:rsidRPr="00C772C3" w:rsidRDefault="00250665" w:rsidP="003F3C9E">
      <w:pPr>
        <w:spacing w:line="276" w:lineRule="auto"/>
        <w:ind w:right="49"/>
        <w:jc w:val="both"/>
        <w:rPr>
          <w:rFonts w:ascii="Montserrat" w:hAnsi="Montserrat" w:cs="Arial"/>
          <w:sz w:val="20"/>
          <w:szCs w:val="20"/>
          <w:lang w:val="es-ES_tradnl"/>
        </w:rPr>
      </w:pPr>
    </w:p>
    <w:p w:rsidR="008F6777" w:rsidRPr="00C772C3" w:rsidRDefault="00EA741B"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3" w:name="_Toc367205738"/>
      <w:bookmarkStart w:id="64" w:name="_Toc83389298"/>
      <w:r w:rsidRPr="00C772C3">
        <w:rPr>
          <w:rFonts w:ascii="Montserrat" w:hAnsi="Montserrat" w:cs="Arial"/>
          <w:i w:val="0"/>
          <w:sz w:val="20"/>
          <w:lang w:val="es-ES_tradnl"/>
        </w:rPr>
        <w:t>D</w:t>
      </w:r>
      <w:r w:rsidR="00B559FC" w:rsidRPr="00C772C3">
        <w:rPr>
          <w:rFonts w:ascii="Montserrat" w:hAnsi="Montserrat" w:cs="Arial"/>
          <w:i w:val="0"/>
          <w:sz w:val="20"/>
          <w:lang w:val="es-ES_tradnl"/>
        </w:rPr>
        <w:t>isponibilidad presupuestaria.</w:t>
      </w:r>
      <w:bookmarkEnd w:id="63"/>
      <w:bookmarkEnd w:id="64"/>
    </w:p>
    <w:p w:rsidR="008F6777" w:rsidRPr="00C772C3" w:rsidRDefault="008F6777" w:rsidP="003F3C9E">
      <w:pPr>
        <w:spacing w:line="276" w:lineRule="auto"/>
        <w:jc w:val="both"/>
        <w:rPr>
          <w:rFonts w:ascii="Montserrat" w:hAnsi="Montserrat"/>
          <w:sz w:val="20"/>
          <w:szCs w:val="20"/>
          <w:lang w:val="es-ES_tradnl" w:eastAsia="ar-SA"/>
        </w:rPr>
      </w:pPr>
    </w:p>
    <w:p w:rsidR="005014A5" w:rsidRPr="00C772C3" w:rsidRDefault="00EA741B" w:rsidP="003F3C9E">
      <w:pPr>
        <w:spacing w:line="276" w:lineRule="auto"/>
        <w:jc w:val="both"/>
        <w:rPr>
          <w:rFonts w:ascii="Montserrat" w:hAnsi="Montserrat"/>
          <w:sz w:val="20"/>
          <w:szCs w:val="20"/>
          <w:lang w:val="es-ES_tradnl" w:eastAsia="ar-SA"/>
        </w:rPr>
      </w:pPr>
      <w:r w:rsidRPr="00C772C3">
        <w:rPr>
          <w:rFonts w:ascii="Montserrat" w:hAnsi="Montserrat"/>
          <w:sz w:val="20"/>
          <w:szCs w:val="20"/>
          <w:lang w:val="es-ES_tradnl" w:eastAsia="ar-SA"/>
        </w:rPr>
        <w:t xml:space="preserve">El Instituto Mexicano del Seguro Social </w:t>
      </w:r>
      <w:r w:rsidR="006C3591" w:rsidRPr="00C772C3">
        <w:rPr>
          <w:rFonts w:ascii="Montserrat" w:hAnsi="Montserrat"/>
          <w:sz w:val="20"/>
          <w:szCs w:val="20"/>
          <w:lang w:val="es-ES_tradnl" w:eastAsia="ar-SA"/>
        </w:rPr>
        <w:t>cuenta con</w:t>
      </w:r>
      <w:r w:rsidRPr="00C772C3">
        <w:rPr>
          <w:rFonts w:ascii="Montserrat" w:hAnsi="Montserrat"/>
          <w:sz w:val="20"/>
          <w:szCs w:val="20"/>
          <w:lang w:val="es-ES_tradnl" w:eastAsia="ar-SA"/>
        </w:rPr>
        <w:t xml:space="preserve"> el </w:t>
      </w:r>
      <w:r w:rsidR="00EB78D9" w:rsidRPr="00115D5B">
        <w:rPr>
          <w:rFonts w:ascii="Montserrat" w:hAnsi="Montserrat"/>
          <w:sz w:val="20"/>
          <w:szCs w:val="20"/>
          <w:lang w:val="es-ES_tradnl" w:eastAsia="ar-SA"/>
        </w:rPr>
        <w:t xml:space="preserve">Certificado de </w:t>
      </w:r>
      <w:r w:rsidRPr="00115D5B">
        <w:rPr>
          <w:rFonts w:ascii="Montserrat" w:hAnsi="Montserrat"/>
          <w:sz w:val="20"/>
          <w:szCs w:val="20"/>
          <w:lang w:val="es-ES_tradnl" w:eastAsia="ar-SA"/>
        </w:rPr>
        <w:t xml:space="preserve">Disponibilidad Presupuestal </w:t>
      </w:r>
      <w:r w:rsidRPr="00DE2D44">
        <w:rPr>
          <w:rFonts w:ascii="Montserrat" w:hAnsi="Montserrat"/>
          <w:sz w:val="20"/>
          <w:szCs w:val="20"/>
          <w:lang w:val="es-ES_tradnl" w:eastAsia="ar-SA"/>
        </w:rPr>
        <w:t xml:space="preserve">Previo </w:t>
      </w:r>
      <w:r w:rsidR="00042E5B" w:rsidRPr="00DE2D44">
        <w:rPr>
          <w:rFonts w:ascii="Montserrat" w:hAnsi="Montserrat"/>
          <w:b/>
          <w:sz w:val="20"/>
          <w:szCs w:val="20"/>
          <w:lang w:val="es-ES_tradnl" w:eastAsia="ar-SA"/>
        </w:rPr>
        <w:t>No.</w:t>
      </w:r>
      <w:r w:rsidR="00D22DA6" w:rsidRPr="00DE2D44">
        <w:rPr>
          <w:rFonts w:ascii="Montserrat" w:hAnsi="Montserrat"/>
          <w:b/>
          <w:sz w:val="20"/>
          <w:szCs w:val="20"/>
          <w:lang w:val="es-ES_tradnl" w:eastAsia="ar-SA"/>
        </w:rPr>
        <w:t>0000</w:t>
      </w:r>
      <w:r w:rsidR="00DE2D44" w:rsidRPr="00DE2D44">
        <w:rPr>
          <w:rFonts w:ascii="Montserrat" w:hAnsi="Montserrat"/>
          <w:b/>
          <w:sz w:val="20"/>
          <w:szCs w:val="20"/>
          <w:lang w:val="es-ES_tradnl" w:eastAsia="ar-SA"/>
        </w:rPr>
        <w:t>234817</w:t>
      </w:r>
      <w:r w:rsidR="00115D5B" w:rsidRPr="00DE2D44">
        <w:rPr>
          <w:rFonts w:ascii="Montserrat" w:hAnsi="Montserrat"/>
          <w:b/>
          <w:sz w:val="20"/>
          <w:szCs w:val="20"/>
          <w:lang w:val="es-ES_tradnl" w:eastAsia="ar-SA"/>
        </w:rPr>
        <w:t>-2022</w:t>
      </w:r>
      <w:r w:rsidRPr="00DE2D44">
        <w:rPr>
          <w:rFonts w:ascii="Montserrat" w:hAnsi="Montserrat"/>
          <w:sz w:val="20"/>
          <w:szCs w:val="20"/>
          <w:lang w:val="es-ES_tradnl" w:eastAsia="ar-SA"/>
        </w:rPr>
        <w:t>,</w:t>
      </w:r>
      <w:r w:rsidR="004C305E" w:rsidRPr="00DE2D44">
        <w:rPr>
          <w:rFonts w:ascii="Montserrat" w:hAnsi="Montserrat"/>
          <w:sz w:val="20"/>
          <w:szCs w:val="20"/>
          <w:lang w:val="es-ES_tradnl" w:eastAsia="ar-SA"/>
        </w:rPr>
        <w:t xml:space="preserve"> </w:t>
      </w:r>
      <w:r w:rsidRPr="00DE2D44">
        <w:rPr>
          <w:rFonts w:ascii="Montserrat" w:hAnsi="Montserrat"/>
          <w:sz w:val="20"/>
          <w:szCs w:val="20"/>
          <w:lang w:val="es-ES_tradnl" w:eastAsia="ar-SA"/>
        </w:rPr>
        <w:t>emitido</w:t>
      </w:r>
      <w:r w:rsidRPr="00C772C3">
        <w:rPr>
          <w:rFonts w:ascii="Montserrat" w:hAnsi="Montserrat"/>
          <w:sz w:val="20"/>
          <w:szCs w:val="20"/>
          <w:lang w:val="es-ES_tradnl" w:eastAsia="ar-SA"/>
        </w:rPr>
        <w:t xml:space="preserve"> por la </w:t>
      </w:r>
      <w:r w:rsidR="00C70A2B" w:rsidRPr="00C772C3">
        <w:rPr>
          <w:rFonts w:ascii="Montserrat" w:hAnsi="Montserrat"/>
          <w:sz w:val="20"/>
          <w:szCs w:val="20"/>
          <w:lang w:val="es-ES_tradnl" w:eastAsia="ar-SA"/>
        </w:rPr>
        <w:t xml:space="preserve">Coordinación Técnica de </w:t>
      </w:r>
      <w:r w:rsidR="00C30E64" w:rsidRPr="00C772C3">
        <w:rPr>
          <w:rFonts w:ascii="Montserrat" w:hAnsi="Montserrat"/>
          <w:sz w:val="20"/>
          <w:szCs w:val="20"/>
          <w:lang w:val="es-ES_tradnl" w:eastAsia="ar-SA"/>
        </w:rPr>
        <w:t>Administración</w:t>
      </w:r>
      <w:r w:rsidR="00C70A2B" w:rsidRPr="00C772C3">
        <w:rPr>
          <w:rFonts w:ascii="Montserrat" w:hAnsi="Montserrat"/>
          <w:sz w:val="20"/>
          <w:szCs w:val="20"/>
          <w:lang w:val="es-ES_tradnl" w:eastAsia="ar-SA"/>
        </w:rPr>
        <w:t xml:space="preserve"> del Gasto de Bienes y Servicios</w:t>
      </w:r>
      <w:r w:rsidR="00B630D7" w:rsidRPr="00C772C3">
        <w:rPr>
          <w:rFonts w:ascii="Montserrat" w:hAnsi="Montserrat"/>
          <w:sz w:val="20"/>
          <w:szCs w:val="20"/>
          <w:lang w:val="es-ES_tradnl" w:eastAsia="ar-SA"/>
        </w:rPr>
        <w:t xml:space="preserve"> </w:t>
      </w:r>
      <w:r w:rsidR="008174AC" w:rsidRPr="00C772C3">
        <w:rPr>
          <w:rFonts w:ascii="Montserrat" w:hAnsi="Montserrat"/>
          <w:sz w:val="20"/>
          <w:szCs w:val="20"/>
          <w:lang w:val="es-ES_tradnl" w:eastAsia="ar-SA"/>
        </w:rPr>
        <w:t xml:space="preserve">de </w:t>
      </w:r>
      <w:r w:rsidR="008174AC" w:rsidRPr="00DE2D44">
        <w:rPr>
          <w:rFonts w:ascii="Montserrat" w:hAnsi="Montserrat"/>
          <w:sz w:val="20"/>
          <w:szCs w:val="20"/>
          <w:lang w:val="es-ES_tradnl" w:eastAsia="ar-SA"/>
        </w:rPr>
        <w:t xml:space="preserve">fecha </w:t>
      </w:r>
      <w:r w:rsidR="00DE2D44" w:rsidRPr="00DE2D44">
        <w:rPr>
          <w:rFonts w:ascii="Montserrat" w:hAnsi="Montserrat"/>
          <w:b/>
          <w:sz w:val="20"/>
          <w:szCs w:val="20"/>
          <w:lang w:val="es-ES_tradnl" w:eastAsia="ar-SA"/>
        </w:rPr>
        <w:t>27 de abril</w:t>
      </w:r>
      <w:r w:rsidR="004050E7" w:rsidRPr="00DE2D44">
        <w:rPr>
          <w:rFonts w:ascii="Montserrat" w:hAnsi="Montserrat"/>
          <w:b/>
          <w:sz w:val="20"/>
          <w:szCs w:val="20"/>
          <w:lang w:val="es-ES_tradnl" w:eastAsia="ar-SA"/>
        </w:rPr>
        <w:t xml:space="preserve"> de 2022</w:t>
      </w:r>
      <w:r w:rsidR="004B0257" w:rsidRPr="00DE2D44">
        <w:rPr>
          <w:rFonts w:ascii="Montserrat" w:hAnsi="Montserrat"/>
          <w:sz w:val="20"/>
          <w:szCs w:val="20"/>
          <w:lang w:val="es-ES_tradnl" w:eastAsia="ar-SA"/>
        </w:rPr>
        <w:t>, l</w:t>
      </w:r>
      <w:r w:rsidR="005014A5" w:rsidRPr="00DE2D44">
        <w:rPr>
          <w:rFonts w:ascii="Montserrat" w:hAnsi="Montserrat"/>
          <w:sz w:val="20"/>
          <w:szCs w:val="20"/>
          <w:lang w:val="es-ES_tradnl" w:eastAsia="ar-SA"/>
        </w:rPr>
        <w:t>o anterior</w:t>
      </w:r>
      <w:r w:rsidR="005014A5" w:rsidRPr="00C772C3">
        <w:rPr>
          <w:rFonts w:ascii="Montserrat" w:hAnsi="Montserrat"/>
          <w:sz w:val="20"/>
          <w:szCs w:val="20"/>
          <w:lang w:val="es-ES_tradnl" w:eastAsia="ar-SA"/>
        </w:rPr>
        <w:t xml:space="preserve"> con fundamento en el párrafo </w:t>
      </w:r>
      <w:r w:rsidR="004B0257" w:rsidRPr="00C772C3">
        <w:rPr>
          <w:rFonts w:ascii="Montserrat" w:hAnsi="Montserrat"/>
          <w:sz w:val="20"/>
          <w:szCs w:val="20"/>
          <w:lang w:val="es-ES_tradnl" w:eastAsia="ar-SA"/>
        </w:rPr>
        <w:t>primero</w:t>
      </w:r>
      <w:r w:rsidR="005014A5" w:rsidRPr="00C772C3">
        <w:rPr>
          <w:rFonts w:ascii="Montserrat" w:hAnsi="Montserrat"/>
          <w:sz w:val="20"/>
          <w:szCs w:val="20"/>
          <w:lang w:val="es-ES_tradnl" w:eastAsia="ar-SA"/>
        </w:rPr>
        <w:t xml:space="preserve"> del artículo </w:t>
      </w:r>
      <w:r w:rsidR="005014A5" w:rsidRPr="00F06AF4">
        <w:rPr>
          <w:rFonts w:ascii="Montserrat" w:hAnsi="Montserrat"/>
          <w:b/>
          <w:sz w:val="20"/>
          <w:szCs w:val="20"/>
          <w:lang w:val="es-ES_tradnl" w:eastAsia="ar-SA"/>
        </w:rPr>
        <w:t>25</w:t>
      </w:r>
      <w:r w:rsidR="005014A5" w:rsidRPr="00C772C3">
        <w:rPr>
          <w:rFonts w:ascii="Montserrat" w:hAnsi="Montserrat"/>
          <w:sz w:val="20"/>
          <w:szCs w:val="20"/>
          <w:lang w:val="es-ES_tradnl" w:eastAsia="ar-SA"/>
        </w:rPr>
        <w:t xml:space="preserve"> de la LAASSP</w:t>
      </w:r>
      <w:r w:rsidR="004B0257" w:rsidRPr="00C772C3">
        <w:rPr>
          <w:rFonts w:ascii="Montserrat" w:hAnsi="Montserrat"/>
          <w:sz w:val="20"/>
          <w:szCs w:val="20"/>
          <w:lang w:val="es-ES_tradnl" w:eastAsia="ar-SA"/>
        </w:rPr>
        <w:t>.</w:t>
      </w:r>
      <w:r w:rsidR="005014A5" w:rsidRPr="00C772C3">
        <w:rPr>
          <w:rFonts w:ascii="Montserrat" w:hAnsi="Montserrat"/>
          <w:sz w:val="20"/>
          <w:szCs w:val="20"/>
          <w:lang w:val="es-ES_tradnl" w:eastAsia="ar-SA"/>
        </w:rPr>
        <w:t xml:space="preserve">   </w:t>
      </w:r>
    </w:p>
    <w:p w:rsidR="008F6777" w:rsidRPr="00C772C3" w:rsidRDefault="008F6777" w:rsidP="003F3C9E">
      <w:pPr>
        <w:spacing w:line="276" w:lineRule="auto"/>
        <w:ind w:right="51"/>
        <w:jc w:val="both"/>
        <w:rPr>
          <w:rFonts w:ascii="Montserrat" w:hAnsi="Montserrat" w:cs="Arial"/>
          <w:sz w:val="20"/>
          <w:szCs w:val="20"/>
        </w:rPr>
      </w:pPr>
    </w:p>
    <w:p w:rsidR="006A3787" w:rsidRPr="00C772C3" w:rsidRDefault="006A3787"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65" w:name="_Toc83389299"/>
      <w:bookmarkStart w:id="66" w:name="_Toc463002915"/>
      <w:r w:rsidRPr="00C772C3">
        <w:rPr>
          <w:rFonts w:ascii="Montserrat" w:hAnsi="Montserrat" w:cs="Arial"/>
          <w:i w:val="0"/>
          <w:sz w:val="20"/>
          <w:lang w:val="es-ES_tradnl"/>
        </w:rPr>
        <w:t>Procedimiento financiado con créditos externos.</w:t>
      </w:r>
      <w:bookmarkEnd w:id="65"/>
    </w:p>
    <w:p w:rsidR="006A3787" w:rsidRPr="00C772C3" w:rsidRDefault="006A3787" w:rsidP="003F3C9E">
      <w:pPr>
        <w:spacing w:line="276" w:lineRule="auto"/>
        <w:rPr>
          <w:rFonts w:ascii="Montserrat" w:hAnsi="Montserrat"/>
          <w:sz w:val="20"/>
          <w:szCs w:val="20"/>
          <w:lang w:val="es-ES_tradnl" w:eastAsia="ar-SA"/>
        </w:rPr>
      </w:pPr>
    </w:p>
    <w:p w:rsidR="00D166C9" w:rsidRPr="00C772C3" w:rsidRDefault="00D166C9" w:rsidP="00D166C9">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Para el presente procedimiento de contratación, no aplicará el financiamiento con créditos externos, descrito en el artículo </w:t>
      </w:r>
      <w:r w:rsidRPr="00C772C3">
        <w:rPr>
          <w:rFonts w:ascii="Montserrat" w:hAnsi="Montserrat" w:cs="Arial"/>
          <w:b/>
          <w:sz w:val="20"/>
          <w:szCs w:val="20"/>
          <w:lang w:val="es-ES_tradnl"/>
        </w:rPr>
        <w:t>39</w:t>
      </w:r>
      <w:r w:rsidRPr="00C772C3">
        <w:rPr>
          <w:rFonts w:ascii="Montserrat" w:hAnsi="Montserrat" w:cs="Arial"/>
          <w:sz w:val="20"/>
          <w:szCs w:val="20"/>
          <w:lang w:val="es-ES_tradnl"/>
        </w:rPr>
        <w:t xml:space="preserve">, fracción </w:t>
      </w:r>
      <w:r w:rsidRPr="00C772C3">
        <w:rPr>
          <w:rFonts w:ascii="Montserrat" w:hAnsi="Montserrat" w:cs="Arial"/>
          <w:b/>
          <w:sz w:val="20"/>
          <w:szCs w:val="20"/>
          <w:lang w:val="es-ES_tradnl"/>
        </w:rPr>
        <w:t>I</w:t>
      </w:r>
      <w:r w:rsidRPr="00C772C3">
        <w:rPr>
          <w:rFonts w:ascii="Montserrat" w:hAnsi="Montserrat" w:cs="Arial"/>
          <w:sz w:val="20"/>
          <w:szCs w:val="20"/>
          <w:lang w:val="es-ES_tradnl"/>
        </w:rPr>
        <w:t xml:space="preserve">, inciso </w:t>
      </w:r>
      <w:r w:rsidRPr="00C772C3">
        <w:rPr>
          <w:rFonts w:ascii="Montserrat" w:hAnsi="Montserrat" w:cs="Arial"/>
          <w:b/>
          <w:sz w:val="20"/>
          <w:szCs w:val="20"/>
          <w:lang w:val="es-ES_tradnl"/>
        </w:rPr>
        <w:t>g)</w:t>
      </w:r>
      <w:r w:rsidRPr="00C772C3">
        <w:rPr>
          <w:rFonts w:ascii="Montserrat" w:hAnsi="Montserrat" w:cs="Arial"/>
          <w:sz w:val="20"/>
          <w:szCs w:val="20"/>
          <w:lang w:val="es-ES_tradnl"/>
        </w:rPr>
        <w:t xml:space="preserve"> de</w:t>
      </w:r>
      <w:r w:rsidR="00F432DA" w:rsidRPr="00C772C3">
        <w:rPr>
          <w:rFonts w:ascii="Montserrat" w:hAnsi="Montserrat" w:cs="Arial"/>
          <w:sz w:val="20"/>
          <w:szCs w:val="20"/>
          <w:lang w:val="es-ES_tradnl"/>
        </w:rPr>
        <w:t>l Reglamento de</w:t>
      </w:r>
      <w:r w:rsidRPr="00C772C3">
        <w:rPr>
          <w:rFonts w:ascii="Montserrat" w:hAnsi="Montserrat" w:cs="Arial"/>
          <w:sz w:val="20"/>
          <w:szCs w:val="20"/>
          <w:lang w:val="es-ES_tradnl"/>
        </w:rPr>
        <w:t xml:space="preserve"> la LAASSP.</w:t>
      </w:r>
    </w:p>
    <w:p w:rsidR="004B0257" w:rsidRPr="00C772C3" w:rsidRDefault="004B0257" w:rsidP="003F3C9E">
      <w:pPr>
        <w:spacing w:line="276" w:lineRule="auto"/>
        <w:rPr>
          <w:rFonts w:ascii="Montserrat" w:hAnsi="Montserrat"/>
          <w:sz w:val="20"/>
          <w:szCs w:val="20"/>
          <w:lang w:val="es-ES_tradnl" w:eastAsia="ar-SA"/>
        </w:rPr>
      </w:pPr>
    </w:p>
    <w:p w:rsidR="006A3787" w:rsidRPr="00C772C3" w:rsidRDefault="00DC7080"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r w:rsidRPr="00C772C3">
        <w:rPr>
          <w:rFonts w:ascii="Montserrat" w:hAnsi="Montserrat" w:cs="Arial"/>
          <w:i w:val="0"/>
          <w:sz w:val="20"/>
          <w:lang w:val="es-ES_tradnl"/>
        </w:rPr>
        <w:t xml:space="preserve"> </w:t>
      </w:r>
      <w:bookmarkStart w:id="67" w:name="_Toc83389300"/>
      <w:r w:rsidR="006A3787" w:rsidRPr="00C772C3">
        <w:rPr>
          <w:rFonts w:ascii="Montserrat" w:hAnsi="Montserrat" w:cs="Arial"/>
          <w:i w:val="0"/>
          <w:sz w:val="20"/>
          <w:lang w:val="es-ES_tradnl"/>
        </w:rPr>
        <w:t>Testigo Social.</w:t>
      </w:r>
      <w:bookmarkEnd w:id="67"/>
    </w:p>
    <w:bookmarkEnd w:id="66"/>
    <w:p w:rsidR="006A3787" w:rsidRPr="00C772C3" w:rsidRDefault="006A3787" w:rsidP="003F3C9E">
      <w:pPr>
        <w:spacing w:line="276" w:lineRule="auto"/>
        <w:jc w:val="both"/>
        <w:rPr>
          <w:rFonts w:ascii="Montserrat" w:hAnsi="Montserrat"/>
          <w:sz w:val="20"/>
          <w:szCs w:val="20"/>
          <w:lang w:val="es-ES_tradnl" w:eastAsia="ar-SA"/>
        </w:rPr>
      </w:pPr>
    </w:p>
    <w:p w:rsidR="003D2F9F" w:rsidRPr="00C772C3" w:rsidRDefault="00D166C9" w:rsidP="00D166C9">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Para el presente p</w:t>
      </w:r>
      <w:r w:rsidR="004C305E">
        <w:rPr>
          <w:rFonts w:ascii="Montserrat" w:hAnsi="Montserrat" w:cs="Arial"/>
          <w:sz w:val="20"/>
          <w:szCs w:val="20"/>
          <w:lang w:val="es-ES_tradnl"/>
        </w:rPr>
        <w:t xml:space="preserve">rocedimiento de contratación, </w:t>
      </w:r>
      <w:r w:rsidR="004C305E" w:rsidRPr="004C305E">
        <w:rPr>
          <w:rFonts w:ascii="Montserrat" w:hAnsi="Montserrat" w:cs="Arial"/>
          <w:b/>
          <w:sz w:val="20"/>
          <w:szCs w:val="20"/>
          <w:lang w:val="es-ES_tradnl"/>
        </w:rPr>
        <w:t>no</w:t>
      </w:r>
      <w:r w:rsidRPr="004C305E">
        <w:rPr>
          <w:rFonts w:ascii="Montserrat" w:hAnsi="Montserrat" w:cs="Arial"/>
          <w:b/>
          <w:sz w:val="20"/>
          <w:szCs w:val="20"/>
          <w:lang w:val="es-ES_tradnl"/>
        </w:rPr>
        <w:t xml:space="preserve"> aplicará</w:t>
      </w:r>
      <w:r w:rsidRPr="00C772C3">
        <w:rPr>
          <w:rFonts w:ascii="Montserrat" w:hAnsi="Montserrat" w:cs="Arial"/>
          <w:sz w:val="20"/>
          <w:szCs w:val="20"/>
          <w:lang w:val="es-ES_tradnl"/>
        </w:rPr>
        <w:t xml:space="preserve"> el atestiguamiento del Testigo Social, descrito en el artículo </w:t>
      </w:r>
      <w:r w:rsidRPr="00C772C3">
        <w:rPr>
          <w:rFonts w:ascii="Montserrat" w:hAnsi="Montserrat" w:cs="Arial"/>
          <w:b/>
          <w:sz w:val="20"/>
          <w:szCs w:val="20"/>
          <w:lang w:val="es-ES_tradnl"/>
        </w:rPr>
        <w:t>26 Ter</w:t>
      </w:r>
      <w:r w:rsidRPr="00C772C3">
        <w:rPr>
          <w:rFonts w:ascii="Montserrat" w:hAnsi="Montserrat" w:cs="Arial"/>
          <w:sz w:val="20"/>
          <w:szCs w:val="20"/>
          <w:lang w:val="es-ES_tradnl"/>
        </w:rPr>
        <w:t xml:space="preserve"> de la LAASSP.</w:t>
      </w:r>
    </w:p>
    <w:p w:rsidR="00AD2253" w:rsidRPr="00C772C3" w:rsidRDefault="00AD2253" w:rsidP="003F3C9E">
      <w:pPr>
        <w:spacing w:line="276" w:lineRule="auto"/>
        <w:jc w:val="both"/>
        <w:rPr>
          <w:rFonts w:ascii="Montserrat" w:hAnsi="Montserrat"/>
          <w:sz w:val="20"/>
          <w:szCs w:val="20"/>
          <w:lang w:val="es-ES_tradnl" w:eastAsia="ar-SA"/>
        </w:rPr>
      </w:pPr>
    </w:p>
    <w:p w:rsidR="003D2F9F" w:rsidRPr="003D2F9F" w:rsidRDefault="008F6777" w:rsidP="003D2F9F">
      <w:pPr>
        <w:pStyle w:val="Ttulo1"/>
        <w:numPr>
          <w:ilvl w:val="0"/>
          <w:numId w:val="20"/>
        </w:numPr>
        <w:spacing w:before="0" w:after="0" w:line="276" w:lineRule="auto"/>
        <w:ind w:right="49"/>
        <w:jc w:val="both"/>
        <w:rPr>
          <w:rFonts w:ascii="Montserrat" w:hAnsi="Montserrat" w:cs="Arial"/>
          <w:sz w:val="20"/>
          <w:szCs w:val="20"/>
          <w:lang w:val="es-ES_tradnl"/>
        </w:rPr>
      </w:pPr>
      <w:bookmarkStart w:id="68" w:name="_Toc367205740"/>
      <w:bookmarkStart w:id="69" w:name="_Toc83389301"/>
      <w:r w:rsidRPr="00C772C3">
        <w:rPr>
          <w:rFonts w:ascii="Montserrat" w:hAnsi="Montserrat" w:cs="Arial"/>
          <w:sz w:val="20"/>
          <w:szCs w:val="20"/>
          <w:lang w:val="es-ES_tradnl"/>
        </w:rPr>
        <w:t>OBJETO Y ALCANCE</w:t>
      </w:r>
      <w:bookmarkEnd w:id="68"/>
      <w:r w:rsidR="00926835" w:rsidRPr="00C772C3">
        <w:rPr>
          <w:rFonts w:ascii="Montserrat" w:hAnsi="Montserrat" w:cs="Arial"/>
          <w:sz w:val="20"/>
          <w:szCs w:val="20"/>
          <w:lang w:val="es-ES_tradnl"/>
        </w:rPr>
        <w:t xml:space="preserve"> DE LA </w:t>
      </w:r>
      <w:r w:rsidR="00861F99" w:rsidRPr="00C772C3">
        <w:rPr>
          <w:rFonts w:ascii="Montserrat" w:hAnsi="Montserrat" w:cs="Arial"/>
          <w:sz w:val="20"/>
          <w:szCs w:val="20"/>
          <w:lang w:val="es-ES_tradnl"/>
        </w:rPr>
        <w:t>INVITACIÓN</w:t>
      </w:r>
      <w:r w:rsidRPr="00C772C3">
        <w:rPr>
          <w:rFonts w:ascii="Montserrat" w:hAnsi="Montserrat" w:cs="Arial"/>
          <w:sz w:val="20"/>
          <w:szCs w:val="20"/>
          <w:lang w:val="es-ES_tradnl"/>
        </w:rPr>
        <w:t>.</w:t>
      </w:r>
      <w:bookmarkEnd w:id="69"/>
    </w:p>
    <w:p w:rsidR="008F6777" w:rsidRPr="00C772C3" w:rsidRDefault="008F6777" w:rsidP="003F3C9E">
      <w:pPr>
        <w:spacing w:line="276" w:lineRule="auto"/>
        <w:ind w:right="49"/>
        <w:jc w:val="both"/>
        <w:rPr>
          <w:rFonts w:ascii="Montserrat" w:hAnsi="Montserrat" w:cs="Arial"/>
          <w:sz w:val="20"/>
          <w:szCs w:val="20"/>
          <w:lang w:val="es-ES_tradnl"/>
        </w:rPr>
      </w:pPr>
    </w:p>
    <w:p w:rsidR="008F6777" w:rsidRPr="00C772C3" w:rsidRDefault="008F6777"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bookmarkStart w:id="70" w:name="_Toc83389302"/>
      <w:r w:rsidRPr="00C772C3">
        <w:rPr>
          <w:rFonts w:ascii="Montserrat" w:hAnsi="Montserrat" w:cs="Arial"/>
          <w:i w:val="0"/>
          <w:sz w:val="20"/>
          <w:lang w:val="es-ES_tradnl"/>
        </w:rPr>
        <w:t>Objeto de la contratación.</w:t>
      </w:r>
      <w:bookmarkEnd w:id="70"/>
    </w:p>
    <w:p w:rsidR="00C772C3" w:rsidRPr="00C772C3" w:rsidRDefault="00C772C3" w:rsidP="007E2FC4">
      <w:pPr>
        <w:jc w:val="both"/>
        <w:rPr>
          <w:rFonts w:ascii="Montserrat" w:hAnsi="Montserrat"/>
          <w:sz w:val="20"/>
          <w:szCs w:val="20"/>
          <w:lang w:val="es-ES_tradnl" w:eastAsia="ar-SA"/>
        </w:rPr>
      </w:pPr>
      <w:bookmarkStart w:id="71" w:name="_Hlk82012130"/>
      <w:bookmarkStart w:id="72" w:name="_Hlk82011399"/>
      <w:bookmarkStart w:id="73" w:name="_Toc367205742"/>
    </w:p>
    <w:p w:rsidR="007E2FC4" w:rsidRPr="00C772C3" w:rsidRDefault="007E2FC4" w:rsidP="00152BD6">
      <w:pPr>
        <w:spacing w:line="276" w:lineRule="auto"/>
        <w:jc w:val="both"/>
        <w:rPr>
          <w:rFonts w:ascii="Montserrat" w:hAnsi="Montserrat"/>
          <w:sz w:val="20"/>
          <w:szCs w:val="20"/>
          <w:lang w:val="es-ES_tradnl" w:eastAsia="ar-SA"/>
        </w:rPr>
      </w:pPr>
      <w:r w:rsidRPr="00C772C3">
        <w:rPr>
          <w:rFonts w:ascii="Montserrat" w:hAnsi="Montserrat"/>
          <w:sz w:val="20"/>
          <w:szCs w:val="20"/>
          <w:lang w:val="es-ES_tradnl" w:eastAsia="ar-SA"/>
        </w:rPr>
        <w:t xml:space="preserve">Se realizará de conformidad con lo indicado en los documentos adjuntos a la Convocatoria denominados </w:t>
      </w:r>
      <w:r w:rsidRPr="004C305E">
        <w:rPr>
          <w:rFonts w:ascii="Montserrat" w:hAnsi="Montserrat"/>
          <w:b/>
          <w:sz w:val="20"/>
          <w:szCs w:val="20"/>
          <w:lang w:val="es-ES_tradnl" w:eastAsia="ar-SA"/>
        </w:rPr>
        <w:t>“ANEXO TÉCNICO”</w:t>
      </w:r>
      <w:r w:rsidRPr="00C772C3">
        <w:rPr>
          <w:rFonts w:ascii="Montserrat" w:hAnsi="Montserrat"/>
          <w:sz w:val="20"/>
          <w:szCs w:val="20"/>
          <w:lang w:val="es-ES_tradnl" w:eastAsia="ar-SA"/>
        </w:rPr>
        <w:t xml:space="preserve"> así como </w:t>
      </w:r>
      <w:r w:rsidRPr="004C305E">
        <w:rPr>
          <w:rFonts w:ascii="Montserrat" w:hAnsi="Montserrat"/>
          <w:b/>
          <w:sz w:val="20"/>
          <w:szCs w:val="20"/>
          <w:lang w:val="es-ES_tradnl" w:eastAsia="ar-SA"/>
        </w:rPr>
        <w:t>“TÉRMINOS Y CONDICIONES”</w:t>
      </w:r>
      <w:r w:rsidRPr="004C305E">
        <w:rPr>
          <w:rFonts w:ascii="Montserrat" w:hAnsi="Montserrat"/>
          <w:sz w:val="20"/>
          <w:szCs w:val="20"/>
          <w:lang w:val="es-ES_tradnl" w:eastAsia="ar-SA"/>
        </w:rPr>
        <w:t xml:space="preserve">, </w:t>
      </w:r>
      <w:r w:rsidRPr="00C772C3">
        <w:rPr>
          <w:rFonts w:ascii="Montserrat" w:hAnsi="Montserrat"/>
          <w:sz w:val="20"/>
          <w:szCs w:val="20"/>
          <w:lang w:val="es-ES_tradnl" w:eastAsia="ar-SA"/>
        </w:rPr>
        <w:t>los cuales forman parte de la presente Convocatoria.</w:t>
      </w:r>
    </w:p>
    <w:p w:rsidR="007E2FC4" w:rsidRPr="00C772C3" w:rsidRDefault="007E2FC4" w:rsidP="00152BD6">
      <w:pPr>
        <w:spacing w:line="276" w:lineRule="auto"/>
        <w:jc w:val="both"/>
        <w:rPr>
          <w:rFonts w:ascii="Montserrat" w:hAnsi="Montserrat"/>
          <w:sz w:val="20"/>
          <w:szCs w:val="20"/>
          <w:lang w:val="es-ES_tradnl" w:eastAsia="ar-SA"/>
        </w:rPr>
      </w:pPr>
    </w:p>
    <w:p w:rsidR="00C772C3" w:rsidRPr="00C772C3" w:rsidRDefault="00C772C3" w:rsidP="00152BD6">
      <w:pPr>
        <w:spacing w:line="276" w:lineRule="auto"/>
        <w:jc w:val="both"/>
        <w:rPr>
          <w:rFonts w:ascii="Montserrat" w:hAnsi="Montserrat" w:cs="Arial"/>
          <w:sz w:val="20"/>
          <w:szCs w:val="20"/>
          <w:lang w:val="es-ES"/>
        </w:rPr>
      </w:pPr>
      <w:r w:rsidRPr="004C305E">
        <w:rPr>
          <w:rFonts w:ascii="Montserrat" w:hAnsi="Montserrat" w:cs="Arial"/>
          <w:b/>
          <w:sz w:val="20"/>
          <w:szCs w:val="20"/>
          <w:lang w:val="es-ES_tradnl"/>
        </w:rPr>
        <w:t>“</w:t>
      </w:r>
      <w:r w:rsidR="004050E7" w:rsidRPr="004C305E">
        <w:rPr>
          <w:rFonts w:ascii="Montserrat" w:hAnsi="Montserrat" w:cs="Arial"/>
          <w:b/>
          <w:sz w:val="20"/>
          <w:szCs w:val="20"/>
          <w:lang w:val="es-ES"/>
        </w:rPr>
        <w:t xml:space="preserve">Servicio Integral de Transformación, e Integración Documental </w:t>
      </w:r>
      <w:r w:rsidRPr="004C305E">
        <w:rPr>
          <w:rFonts w:ascii="Montserrat" w:hAnsi="Montserrat" w:cs="Arial"/>
          <w:b/>
          <w:sz w:val="20"/>
          <w:szCs w:val="20"/>
          <w:lang w:val="es-ES"/>
        </w:rPr>
        <w:t>de Expedientes Jurisdiccionales”</w:t>
      </w:r>
      <w:r w:rsidRPr="004C305E">
        <w:rPr>
          <w:rFonts w:ascii="Montserrat" w:hAnsi="Montserrat" w:cs="Arial"/>
          <w:sz w:val="20"/>
          <w:szCs w:val="20"/>
          <w:lang w:val="es-ES"/>
        </w:rPr>
        <w:t>,</w:t>
      </w:r>
      <w:r w:rsidRPr="00C772C3">
        <w:rPr>
          <w:rFonts w:ascii="Montserrat" w:hAnsi="Montserrat" w:cs="Arial"/>
          <w:sz w:val="20"/>
          <w:szCs w:val="20"/>
          <w:lang w:val="es-ES"/>
        </w:rPr>
        <w:t xml:space="preserve"> </w:t>
      </w:r>
      <w:r w:rsidRPr="00C772C3">
        <w:rPr>
          <w:rFonts w:ascii="Montserrat" w:hAnsi="Montserrat" w:cs="Arial"/>
          <w:sz w:val="20"/>
          <w:szCs w:val="20"/>
        </w:rPr>
        <w:t xml:space="preserve">en adelante </w:t>
      </w:r>
      <w:r w:rsidRPr="00C772C3">
        <w:rPr>
          <w:rFonts w:ascii="Montserrat" w:hAnsi="Montserrat" w:cs="Arial"/>
          <w:b/>
          <w:sz w:val="20"/>
          <w:szCs w:val="20"/>
        </w:rPr>
        <w:t>LOS SERVICIOS</w:t>
      </w:r>
      <w:r w:rsidRPr="00C772C3">
        <w:rPr>
          <w:rFonts w:ascii="Montserrat" w:hAnsi="Montserrat" w:cs="Arial"/>
          <w:sz w:val="20"/>
          <w:szCs w:val="20"/>
        </w:rPr>
        <w:t xml:space="preserve">, contando con un </w:t>
      </w:r>
      <w:r w:rsidRPr="00C772C3">
        <w:rPr>
          <w:rFonts w:ascii="Montserrat" w:hAnsi="Montserrat" w:cs="Arial"/>
          <w:bCs/>
          <w:sz w:val="20"/>
          <w:szCs w:val="20"/>
          <w:lang w:val="es-ES_tradnl"/>
        </w:rPr>
        <w:t xml:space="preserve">Servicio Integral de identificación, clasificación, organización, transformación, e integración documental de </w:t>
      </w:r>
      <w:r w:rsidRPr="00C772C3">
        <w:rPr>
          <w:rFonts w:ascii="Montserrat" w:hAnsi="Montserrat" w:cs="Arial"/>
          <w:bCs/>
          <w:sz w:val="20"/>
          <w:szCs w:val="20"/>
          <w:lang w:val="es-ES_tradnl"/>
        </w:rPr>
        <w:lastRenderedPageBreak/>
        <w:t xml:space="preserve">expedientes albergados en las Jefaturas de los Servicios Jurídicos y sus sedes alternas, </w:t>
      </w:r>
      <w:r w:rsidRPr="00C772C3">
        <w:rPr>
          <w:rFonts w:ascii="Montserrat" w:hAnsi="Montserrat" w:cs="Arial"/>
          <w:sz w:val="20"/>
          <w:szCs w:val="20"/>
        </w:rPr>
        <w:t xml:space="preserve">establecido en el </w:t>
      </w:r>
      <w:r w:rsidRPr="00C772C3">
        <w:rPr>
          <w:rFonts w:ascii="Montserrat" w:hAnsi="Montserrat" w:cs="Arial"/>
          <w:b/>
          <w:sz w:val="20"/>
          <w:szCs w:val="20"/>
        </w:rPr>
        <w:t xml:space="preserve">APÉNDICE 2.2  “CONDICIONES DE LA ENTREGA” </w:t>
      </w:r>
      <w:r w:rsidRPr="00C772C3">
        <w:rPr>
          <w:rFonts w:ascii="Montserrat" w:hAnsi="Montserrat" w:cs="Arial"/>
          <w:sz w:val="20"/>
          <w:szCs w:val="20"/>
        </w:rPr>
        <w:t>del Anexo Técnico</w:t>
      </w:r>
      <w:r w:rsidR="00C669B8" w:rsidRPr="00C669B8">
        <w:rPr>
          <w:rFonts w:ascii="Montserrat" w:hAnsi="Montserrat" w:cs="Arial"/>
          <w:sz w:val="20"/>
          <w:szCs w:val="20"/>
        </w:rPr>
        <w:t>.</w:t>
      </w:r>
    </w:p>
    <w:p w:rsidR="00C772C3" w:rsidRPr="00C772C3" w:rsidRDefault="00C772C3" w:rsidP="00152BD6">
      <w:pPr>
        <w:spacing w:line="276" w:lineRule="auto"/>
        <w:jc w:val="both"/>
        <w:rPr>
          <w:rFonts w:ascii="Montserrat" w:hAnsi="Montserrat" w:cs="Arial"/>
          <w:bCs/>
          <w:sz w:val="20"/>
          <w:szCs w:val="20"/>
          <w:lang w:val="es-ES_tradnl"/>
        </w:rPr>
      </w:pPr>
    </w:p>
    <w:p w:rsidR="00C772C3" w:rsidRPr="00C772C3" w:rsidRDefault="00C772C3" w:rsidP="00152BD6">
      <w:pPr>
        <w:spacing w:line="276" w:lineRule="auto"/>
        <w:jc w:val="both"/>
        <w:rPr>
          <w:rFonts w:ascii="Montserrat" w:hAnsi="Montserrat" w:cs="Arial"/>
          <w:bCs/>
          <w:sz w:val="20"/>
          <w:szCs w:val="20"/>
          <w:lang w:val="es-ES_tradnl"/>
        </w:rPr>
      </w:pPr>
      <w:r w:rsidRPr="00C772C3">
        <w:rPr>
          <w:rFonts w:ascii="Montserrat" w:hAnsi="Montserrat" w:cs="Arial"/>
          <w:sz w:val="20"/>
          <w:szCs w:val="20"/>
          <w:lang w:val="es-ES_tradnl"/>
        </w:rPr>
        <w:t>Para efectos del servicio integral, sólo serán consideradas aquellas proposiciones que oferten la partida única con los volúmenes máximos y mínimos propuestos cubriendo el 100% requerida en el Anexo número 1 (uno) de esta convocatoria.</w:t>
      </w:r>
    </w:p>
    <w:p w:rsidR="00C772C3" w:rsidRPr="00C772C3" w:rsidRDefault="00C772C3" w:rsidP="00152BD6">
      <w:pPr>
        <w:spacing w:line="276" w:lineRule="auto"/>
        <w:jc w:val="both"/>
        <w:rPr>
          <w:rFonts w:ascii="Montserrat" w:hAnsi="Montserrat" w:cs="Arial"/>
          <w:sz w:val="20"/>
          <w:szCs w:val="20"/>
          <w:lang w:val="es-ES_tradnl"/>
        </w:rPr>
      </w:pPr>
    </w:p>
    <w:p w:rsidR="00C772C3" w:rsidRPr="00C772C3" w:rsidRDefault="00C772C3" w:rsidP="00152BD6">
      <w:pPr>
        <w:spacing w:line="276" w:lineRule="auto"/>
        <w:jc w:val="both"/>
        <w:rPr>
          <w:rFonts w:ascii="Montserrat" w:hAnsi="Montserrat" w:cs="Arial"/>
          <w:sz w:val="20"/>
          <w:szCs w:val="20"/>
          <w:lang w:val="es-ES_tradnl"/>
        </w:rPr>
      </w:pPr>
      <w:r w:rsidRPr="00C772C3">
        <w:rPr>
          <w:rFonts w:ascii="Montserrat" w:hAnsi="Montserrat" w:cs="Arial"/>
          <w:sz w:val="20"/>
          <w:szCs w:val="20"/>
          <w:lang w:val="es-ES_tradnl"/>
        </w:rPr>
        <w:t xml:space="preserve">El servicio integral abarca las actividades que se dan a conocer: consiste en identificar, clasificar, organizar, transformar, registrar e integrar los expedientes jurisdiccionales en materia laboral, administrativa y contenciosa administrativa, </w:t>
      </w:r>
      <w:r w:rsidRPr="00C772C3">
        <w:rPr>
          <w:rFonts w:ascii="Montserrat" w:hAnsi="Montserrat" w:cs="Arial"/>
          <w:sz w:val="20"/>
          <w:szCs w:val="20"/>
        </w:rPr>
        <w:t>mismas que se encuentran especificadas en:</w:t>
      </w:r>
    </w:p>
    <w:p w:rsidR="00C772C3" w:rsidRPr="00C772C3" w:rsidRDefault="00C772C3" w:rsidP="00C772C3">
      <w:pPr>
        <w:jc w:val="both"/>
        <w:rPr>
          <w:rFonts w:ascii="Montserrat" w:hAnsi="Montserrat" w:cs="Arial"/>
          <w:sz w:val="20"/>
          <w:szCs w:val="20"/>
        </w:rPr>
      </w:pPr>
    </w:p>
    <w:p w:rsidR="00C772C3" w:rsidRPr="00C772C3" w:rsidRDefault="00C772C3" w:rsidP="000F3AFE">
      <w:pPr>
        <w:numPr>
          <w:ilvl w:val="0"/>
          <w:numId w:val="54"/>
        </w:numPr>
        <w:spacing w:line="276" w:lineRule="auto"/>
        <w:jc w:val="both"/>
        <w:rPr>
          <w:rFonts w:ascii="Montserrat" w:hAnsi="Montserrat" w:cs="Arial"/>
          <w:b/>
          <w:sz w:val="20"/>
          <w:szCs w:val="20"/>
          <w:lang w:val="es-ES"/>
        </w:rPr>
      </w:pPr>
      <w:r w:rsidRPr="00C772C3">
        <w:rPr>
          <w:rFonts w:ascii="Montserrat" w:hAnsi="Montserrat" w:cs="Arial"/>
          <w:b/>
          <w:sz w:val="20"/>
          <w:szCs w:val="20"/>
          <w:lang w:val="es-ES"/>
        </w:rPr>
        <w:t>Anexo Técnico y Apéndices.</w:t>
      </w:r>
    </w:p>
    <w:p w:rsidR="00C772C3" w:rsidRDefault="00C772C3" w:rsidP="000F3AFE">
      <w:pPr>
        <w:numPr>
          <w:ilvl w:val="0"/>
          <w:numId w:val="54"/>
        </w:numPr>
        <w:spacing w:line="276" w:lineRule="auto"/>
        <w:jc w:val="both"/>
        <w:rPr>
          <w:rFonts w:ascii="Montserrat" w:hAnsi="Montserrat" w:cs="Arial"/>
          <w:b/>
          <w:sz w:val="20"/>
          <w:szCs w:val="20"/>
          <w:lang w:val="es-ES"/>
        </w:rPr>
      </w:pPr>
      <w:r w:rsidRPr="00C772C3">
        <w:rPr>
          <w:rFonts w:ascii="Montserrat" w:hAnsi="Montserrat" w:cs="Arial"/>
          <w:b/>
          <w:sz w:val="20"/>
          <w:szCs w:val="20"/>
          <w:lang w:val="es-ES"/>
        </w:rPr>
        <w:t>Términos y Condiciones, y Apéndices.</w:t>
      </w:r>
    </w:p>
    <w:p w:rsidR="00C772C3" w:rsidRPr="00C772C3" w:rsidRDefault="00C772C3" w:rsidP="00C772C3">
      <w:pPr>
        <w:jc w:val="both"/>
        <w:rPr>
          <w:rFonts w:ascii="Montserrat" w:hAnsi="Montserrat" w:cs="Arial"/>
          <w:b/>
          <w:sz w:val="20"/>
          <w:szCs w:val="20"/>
          <w:lang w:val="es-ES"/>
        </w:rPr>
      </w:pPr>
    </w:p>
    <w:p w:rsidR="00C772C3" w:rsidRDefault="00C772C3" w:rsidP="00C772C3">
      <w:pPr>
        <w:jc w:val="both"/>
        <w:rPr>
          <w:rFonts w:ascii="Montserrat" w:hAnsi="Montserrat" w:cs="Arial"/>
          <w:b/>
          <w:sz w:val="20"/>
          <w:szCs w:val="20"/>
          <w:lang w:val="es-ES"/>
        </w:rPr>
      </w:pPr>
      <w:r w:rsidRPr="00C772C3">
        <w:rPr>
          <w:rFonts w:ascii="Montserrat" w:hAnsi="Montserrat" w:cs="Arial"/>
          <w:b/>
          <w:sz w:val="20"/>
          <w:szCs w:val="20"/>
          <w:lang w:val="es-ES"/>
        </w:rPr>
        <w:t>Las condiciones contenidas en la presente Convocatoria del procedimiento de Licitación y en las proposiciones presentadas por los licitantes no podrán ser negociadas, de conformidad con lo previsto en el séptimo párrafo del artículo 26 de la LAASSP.</w:t>
      </w:r>
    </w:p>
    <w:p w:rsidR="003D2F9F" w:rsidRPr="00C772C3" w:rsidRDefault="003D2F9F" w:rsidP="00C772C3">
      <w:pPr>
        <w:jc w:val="both"/>
        <w:rPr>
          <w:rFonts w:ascii="Montserrat" w:hAnsi="Montserrat" w:cs="Arial"/>
          <w:b/>
          <w:sz w:val="20"/>
          <w:szCs w:val="20"/>
          <w:lang w:val="es-ES"/>
        </w:rPr>
      </w:pPr>
    </w:p>
    <w:p w:rsidR="00CE58EF" w:rsidRPr="00C772C3" w:rsidRDefault="00C772C3" w:rsidP="00C772C3">
      <w:pPr>
        <w:jc w:val="both"/>
        <w:rPr>
          <w:rFonts w:ascii="Montserrat" w:hAnsi="Montserrat" w:cs="Arial"/>
          <w:sz w:val="20"/>
          <w:szCs w:val="20"/>
          <w:lang w:val="es-ES"/>
        </w:rPr>
      </w:pPr>
      <w:r w:rsidRPr="00C772C3">
        <w:rPr>
          <w:rFonts w:ascii="Montserrat" w:hAnsi="Montserrat" w:cs="Arial"/>
          <w:sz w:val="20"/>
          <w:szCs w:val="20"/>
          <w:lang w:val="es-ES"/>
        </w:rPr>
        <w:t xml:space="preserve"> </w:t>
      </w:r>
      <w:bookmarkEnd w:id="71"/>
      <w:bookmarkEnd w:id="72"/>
    </w:p>
    <w:p w:rsidR="008F6777" w:rsidRPr="00C772C3" w:rsidRDefault="008F6777"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r w:rsidRPr="00C772C3">
        <w:rPr>
          <w:rFonts w:ascii="Montserrat" w:hAnsi="Montserrat" w:cs="Arial"/>
          <w:i w:val="0"/>
          <w:sz w:val="20"/>
          <w:lang w:val="es-ES_tradnl"/>
        </w:rPr>
        <w:t xml:space="preserve"> </w:t>
      </w:r>
      <w:bookmarkStart w:id="74" w:name="_Toc83389303"/>
      <w:r w:rsidRPr="00C772C3">
        <w:rPr>
          <w:rFonts w:ascii="Montserrat" w:hAnsi="Montserrat" w:cs="Arial"/>
          <w:i w:val="0"/>
          <w:sz w:val="20"/>
          <w:lang w:val="es-ES_tradnl"/>
        </w:rPr>
        <w:t>Agrupación de partidas</w:t>
      </w:r>
      <w:bookmarkEnd w:id="74"/>
      <w:r w:rsidR="00C669B8">
        <w:rPr>
          <w:rFonts w:ascii="Montserrat" w:hAnsi="Montserrat" w:cs="Arial"/>
          <w:i w:val="0"/>
          <w:sz w:val="20"/>
          <w:lang w:val="es-ES_tradnl"/>
        </w:rPr>
        <w:t>.</w:t>
      </w:r>
    </w:p>
    <w:p w:rsidR="008F6777" w:rsidRPr="00C772C3" w:rsidRDefault="008F6777" w:rsidP="003F3C9E">
      <w:pPr>
        <w:pStyle w:val="Prrafodelista"/>
        <w:spacing w:line="276" w:lineRule="auto"/>
        <w:ind w:left="0" w:right="51"/>
        <w:jc w:val="both"/>
        <w:rPr>
          <w:rFonts w:ascii="Montserrat" w:hAnsi="Montserrat" w:cs="Arial"/>
          <w:sz w:val="20"/>
          <w:szCs w:val="20"/>
        </w:rPr>
      </w:pPr>
    </w:p>
    <w:p w:rsidR="0053167A" w:rsidRPr="00C772C3" w:rsidRDefault="00BC5736" w:rsidP="008174AC">
      <w:pPr>
        <w:pStyle w:val="Prrafodelista"/>
        <w:ind w:left="0" w:right="51"/>
        <w:jc w:val="both"/>
        <w:rPr>
          <w:rFonts w:ascii="Montserrat" w:eastAsiaTheme="minorHAnsi" w:hAnsi="Montserrat" w:cs="Arial"/>
          <w:sz w:val="20"/>
          <w:szCs w:val="20"/>
          <w:lang w:val="es-MX" w:eastAsia="en-US"/>
        </w:rPr>
      </w:pPr>
      <w:r w:rsidRPr="00C772C3">
        <w:rPr>
          <w:rFonts w:ascii="Montserrat" w:eastAsiaTheme="minorHAnsi" w:hAnsi="Montserrat" w:cs="Arial"/>
          <w:sz w:val="20"/>
          <w:szCs w:val="20"/>
          <w:lang w:val="es-MX" w:eastAsia="en-US"/>
        </w:rPr>
        <w:t xml:space="preserve">Para el presente procedimiento no se tiene prevista la agrupación de partidas, ya que la adjudicación se realizara por </w:t>
      </w:r>
      <w:r w:rsidRPr="00C772C3">
        <w:rPr>
          <w:rFonts w:ascii="Montserrat" w:eastAsiaTheme="minorHAnsi" w:hAnsi="Montserrat" w:cs="Arial"/>
          <w:b/>
          <w:sz w:val="20"/>
          <w:szCs w:val="20"/>
          <w:lang w:val="es-MX" w:eastAsia="en-US"/>
        </w:rPr>
        <w:t>partida</w:t>
      </w:r>
      <w:r w:rsidR="008B3901" w:rsidRPr="00C772C3">
        <w:rPr>
          <w:rFonts w:ascii="Montserrat" w:eastAsiaTheme="minorHAnsi" w:hAnsi="Montserrat" w:cs="Arial"/>
          <w:b/>
          <w:sz w:val="20"/>
          <w:szCs w:val="20"/>
          <w:lang w:val="es-MX" w:eastAsia="en-US"/>
        </w:rPr>
        <w:t xml:space="preserve"> única</w:t>
      </w:r>
      <w:r w:rsidR="0053167A" w:rsidRPr="00C772C3">
        <w:rPr>
          <w:rFonts w:ascii="Montserrat" w:eastAsiaTheme="minorHAnsi" w:hAnsi="Montserrat" w:cs="Arial"/>
          <w:sz w:val="20"/>
          <w:szCs w:val="20"/>
          <w:lang w:val="es-MX" w:eastAsia="en-US"/>
        </w:rPr>
        <w:t>,</w:t>
      </w:r>
      <w:r w:rsidR="0053167A" w:rsidRPr="00C772C3">
        <w:rPr>
          <w:rFonts w:ascii="Montserrat" w:eastAsiaTheme="minorHAnsi" w:hAnsi="Montserrat" w:cs="Arial"/>
          <w:b/>
          <w:sz w:val="20"/>
          <w:szCs w:val="20"/>
          <w:lang w:val="es-MX" w:eastAsia="en-US"/>
        </w:rPr>
        <w:t xml:space="preserve"> </w:t>
      </w:r>
      <w:r w:rsidR="0053167A" w:rsidRPr="00C772C3">
        <w:rPr>
          <w:rFonts w:ascii="Montserrat" w:eastAsiaTheme="minorHAnsi" w:hAnsi="Montserrat" w:cs="Arial"/>
          <w:sz w:val="20"/>
          <w:szCs w:val="20"/>
          <w:lang w:val="es-MX" w:eastAsia="en-US"/>
        </w:rPr>
        <w:t xml:space="preserve">lo anterior con fundamento en el artículo </w:t>
      </w:r>
      <w:r w:rsidR="0053167A" w:rsidRPr="00C772C3">
        <w:rPr>
          <w:rFonts w:ascii="Montserrat" w:eastAsiaTheme="minorHAnsi" w:hAnsi="Montserrat" w:cs="Arial"/>
          <w:b/>
          <w:sz w:val="20"/>
          <w:szCs w:val="20"/>
          <w:lang w:val="es-MX" w:eastAsia="en-US"/>
        </w:rPr>
        <w:t xml:space="preserve">39 </w:t>
      </w:r>
      <w:r w:rsidR="0053167A" w:rsidRPr="00C772C3">
        <w:rPr>
          <w:rFonts w:ascii="Montserrat" w:eastAsiaTheme="minorHAnsi" w:hAnsi="Montserrat" w:cs="Arial"/>
          <w:sz w:val="20"/>
          <w:szCs w:val="20"/>
          <w:lang w:val="es-MX" w:eastAsia="en-US"/>
        </w:rPr>
        <w:t xml:space="preserve">fracción </w:t>
      </w:r>
      <w:r w:rsidR="0053167A" w:rsidRPr="00C772C3">
        <w:rPr>
          <w:rFonts w:ascii="Montserrat" w:eastAsiaTheme="minorHAnsi" w:hAnsi="Montserrat" w:cs="Arial"/>
          <w:b/>
          <w:sz w:val="20"/>
          <w:szCs w:val="20"/>
          <w:lang w:val="es-MX" w:eastAsia="en-US"/>
        </w:rPr>
        <w:t>II</w:t>
      </w:r>
      <w:r w:rsidR="0053167A" w:rsidRPr="00C772C3">
        <w:rPr>
          <w:rFonts w:ascii="Montserrat" w:eastAsiaTheme="minorHAnsi" w:hAnsi="Montserrat" w:cs="Arial"/>
          <w:sz w:val="20"/>
          <w:szCs w:val="20"/>
          <w:lang w:val="es-MX" w:eastAsia="en-US"/>
        </w:rPr>
        <w:t xml:space="preserve"> inciso </w:t>
      </w:r>
      <w:r w:rsidR="0053167A" w:rsidRPr="00C772C3">
        <w:rPr>
          <w:rFonts w:ascii="Montserrat" w:eastAsiaTheme="minorHAnsi" w:hAnsi="Montserrat" w:cs="Arial"/>
          <w:b/>
          <w:sz w:val="20"/>
          <w:szCs w:val="20"/>
          <w:lang w:val="es-MX" w:eastAsia="en-US"/>
        </w:rPr>
        <w:t>b)</w:t>
      </w:r>
      <w:r w:rsidR="0053167A" w:rsidRPr="00C772C3">
        <w:rPr>
          <w:rFonts w:ascii="Montserrat" w:eastAsiaTheme="minorHAnsi" w:hAnsi="Montserrat" w:cs="Arial"/>
          <w:sz w:val="20"/>
          <w:szCs w:val="20"/>
          <w:lang w:val="es-MX" w:eastAsia="en-US"/>
        </w:rPr>
        <w:t xml:space="preserve"> del Reglamento de la LAASSP</w:t>
      </w:r>
      <w:r w:rsidR="008174AC" w:rsidRPr="00C772C3">
        <w:rPr>
          <w:rFonts w:ascii="Montserrat" w:eastAsiaTheme="minorHAnsi" w:hAnsi="Montserrat" w:cs="Arial"/>
          <w:sz w:val="20"/>
          <w:szCs w:val="20"/>
          <w:lang w:val="es-MX" w:eastAsia="en-US"/>
        </w:rPr>
        <w:t>.</w:t>
      </w:r>
    </w:p>
    <w:p w:rsidR="0053167A" w:rsidRPr="00C772C3" w:rsidRDefault="0053167A" w:rsidP="0053167A">
      <w:pPr>
        <w:pStyle w:val="Prrafodelista"/>
        <w:ind w:left="720" w:right="51"/>
        <w:jc w:val="both"/>
        <w:rPr>
          <w:rFonts w:ascii="Montserrat" w:eastAsiaTheme="minorHAnsi" w:hAnsi="Montserrat" w:cs="Arial"/>
          <w:b/>
          <w:sz w:val="20"/>
          <w:szCs w:val="20"/>
          <w:lang w:val="es-MX" w:eastAsia="en-US"/>
        </w:rPr>
      </w:pPr>
    </w:p>
    <w:p w:rsidR="008F6777" w:rsidRPr="00C772C3" w:rsidRDefault="008F6777" w:rsidP="00F13926">
      <w:pPr>
        <w:pStyle w:val="Ttulo2"/>
        <w:numPr>
          <w:ilvl w:val="1"/>
          <w:numId w:val="20"/>
        </w:numPr>
        <w:tabs>
          <w:tab w:val="num" w:pos="0"/>
        </w:tabs>
        <w:spacing w:before="0" w:after="0" w:line="276" w:lineRule="auto"/>
        <w:ind w:left="0" w:right="49" w:firstLine="0"/>
        <w:jc w:val="both"/>
        <w:rPr>
          <w:rFonts w:ascii="Montserrat" w:hAnsi="Montserrat" w:cs="Arial"/>
          <w:i w:val="0"/>
          <w:sz w:val="20"/>
          <w:lang w:val="es-ES_tradnl"/>
        </w:rPr>
      </w:pPr>
      <w:r w:rsidRPr="00C772C3">
        <w:rPr>
          <w:rFonts w:ascii="Montserrat" w:hAnsi="Montserrat" w:cs="Arial"/>
          <w:i w:val="0"/>
          <w:sz w:val="20"/>
          <w:lang w:val="es-ES_tradnl"/>
        </w:rPr>
        <w:t xml:space="preserve"> </w:t>
      </w:r>
      <w:bookmarkStart w:id="75" w:name="_Toc83389304"/>
      <w:r w:rsidRPr="00C772C3">
        <w:rPr>
          <w:rFonts w:ascii="Montserrat" w:hAnsi="Montserrat" w:cs="Arial"/>
          <w:i w:val="0"/>
          <w:sz w:val="20"/>
          <w:lang w:val="es-ES_tradnl"/>
        </w:rPr>
        <w:t>Precios Máximos de Referencia</w:t>
      </w:r>
      <w:bookmarkEnd w:id="75"/>
      <w:r w:rsidR="00C669B8">
        <w:rPr>
          <w:rFonts w:ascii="Montserrat" w:hAnsi="Montserrat" w:cs="Arial"/>
          <w:i w:val="0"/>
          <w:sz w:val="20"/>
          <w:lang w:val="es-ES_tradnl"/>
        </w:rPr>
        <w:t>.</w:t>
      </w:r>
    </w:p>
    <w:p w:rsidR="008F6777" w:rsidRPr="00C772C3" w:rsidRDefault="008F6777" w:rsidP="003F3C9E">
      <w:pPr>
        <w:pStyle w:val="Prrafodelista"/>
        <w:spacing w:line="276" w:lineRule="auto"/>
        <w:ind w:left="0" w:right="51"/>
        <w:jc w:val="both"/>
        <w:rPr>
          <w:rFonts w:ascii="Montserrat" w:hAnsi="Montserrat" w:cs="Arial"/>
          <w:sz w:val="20"/>
          <w:szCs w:val="20"/>
        </w:rPr>
      </w:pPr>
    </w:p>
    <w:p w:rsidR="00932EFF" w:rsidRPr="00AF1B8A" w:rsidRDefault="00AF1B8A" w:rsidP="003F3C9E">
      <w:pPr>
        <w:pStyle w:val="Prrafodelista"/>
        <w:spacing w:line="276" w:lineRule="auto"/>
        <w:ind w:left="0" w:right="51"/>
        <w:jc w:val="both"/>
        <w:rPr>
          <w:rFonts w:ascii="Montserrat" w:hAnsi="Montserrat" w:cs="Arial"/>
          <w:sz w:val="20"/>
          <w:szCs w:val="20"/>
        </w:rPr>
      </w:pPr>
      <w:r w:rsidRPr="00AF1B8A">
        <w:rPr>
          <w:rFonts w:ascii="Montserrat" w:hAnsi="Montserrat" w:cs="Arial"/>
          <w:sz w:val="20"/>
          <w:szCs w:val="20"/>
        </w:rPr>
        <w:t>P</w:t>
      </w:r>
      <w:r>
        <w:rPr>
          <w:rFonts w:ascii="Montserrat" w:hAnsi="Montserrat" w:cs="Arial"/>
          <w:sz w:val="20"/>
          <w:szCs w:val="20"/>
        </w:rPr>
        <w:t xml:space="preserve">ara el presente procedimiento de contratación, </w:t>
      </w:r>
      <w:r>
        <w:rPr>
          <w:rFonts w:ascii="Montserrat" w:hAnsi="Montserrat" w:cs="Arial"/>
          <w:b/>
          <w:sz w:val="20"/>
          <w:szCs w:val="20"/>
        </w:rPr>
        <w:t>no a</w:t>
      </w:r>
      <w:r w:rsidRPr="00AF1B8A">
        <w:rPr>
          <w:rFonts w:ascii="Montserrat" w:hAnsi="Montserrat" w:cs="Arial"/>
          <w:b/>
          <w:sz w:val="20"/>
          <w:szCs w:val="20"/>
        </w:rPr>
        <w:t>plica</w:t>
      </w:r>
      <w:r>
        <w:rPr>
          <w:rFonts w:ascii="Montserrat" w:hAnsi="Montserrat" w:cs="Arial"/>
          <w:b/>
          <w:sz w:val="20"/>
          <w:szCs w:val="20"/>
        </w:rPr>
        <w:t>rá</w:t>
      </w:r>
      <w:r w:rsidR="00417FFA">
        <w:rPr>
          <w:rFonts w:ascii="Montserrat" w:hAnsi="Montserrat" w:cs="Arial"/>
          <w:b/>
          <w:sz w:val="20"/>
          <w:szCs w:val="20"/>
        </w:rPr>
        <w:t xml:space="preserve"> </w:t>
      </w:r>
      <w:r w:rsidR="00417FFA">
        <w:rPr>
          <w:rFonts w:ascii="Montserrat" w:hAnsi="Montserrat" w:cs="Arial"/>
          <w:sz w:val="20"/>
          <w:szCs w:val="20"/>
        </w:rPr>
        <w:t>ya que</w:t>
      </w:r>
      <w:r>
        <w:rPr>
          <w:rFonts w:ascii="Montserrat" w:hAnsi="Montserrat" w:cs="Arial"/>
          <w:sz w:val="20"/>
          <w:szCs w:val="20"/>
        </w:rPr>
        <w:t xml:space="preserve"> no se tiene previsto la utilización de Precios Máximos de Referencia. </w:t>
      </w:r>
    </w:p>
    <w:p w:rsidR="00061DFB" w:rsidRPr="00C772C3" w:rsidRDefault="00061DFB" w:rsidP="003F3C9E">
      <w:pPr>
        <w:pStyle w:val="Prrafodelista"/>
        <w:spacing w:line="276" w:lineRule="auto"/>
        <w:ind w:left="0" w:right="51"/>
        <w:jc w:val="both"/>
        <w:rPr>
          <w:rFonts w:ascii="Montserrat" w:hAnsi="Montserrat" w:cs="Arial"/>
          <w:sz w:val="20"/>
          <w:szCs w:val="20"/>
        </w:rPr>
      </w:pPr>
    </w:p>
    <w:p w:rsidR="008F6777" w:rsidRPr="00C772C3" w:rsidRDefault="008F6777" w:rsidP="001014F5">
      <w:pPr>
        <w:pStyle w:val="Ttulo2"/>
        <w:numPr>
          <w:ilvl w:val="1"/>
          <w:numId w:val="29"/>
        </w:numPr>
        <w:spacing w:before="0" w:after="0" w:line="276" w:lineRule="auto"/>
        <w:ind w:left="0" w:right="49" w:firstLine="0"/>
        <w:jc w:val="both"/>
        <w:rPr>
          <w:rFonts w:ascii="Montserrat" w:hAnsi="Montserrat" w:cs="Arial"/>
          <w:i w:val="0"/>
          <w:sz w:val="20"/>
          <w:lang w:val="es-ES_tradnl"/>
        </w:rPr>
      </w:pPr>
      <w:bookmarkStart w:id="76" w:name="_Toc424735321"/>
      <w:bookmarkStart w:id="77" w:name="_Toc83389305"/>
      <w:r w:rsidRPr="004D4FB8">
        <w:rPr>
          <w:rFonts w:ascii="Montserrat" w:hAnsi="Montserrat" w:cs="Arial"/>
          <w:i w:val="0"/>
          <w:sz w:val="20"/>
          <w:lang w:val="es-ES_tradnl"/>
        </w:rPr>
        <w:t>Normas Oficiales Mexicanas, Normas</w:t>
      </w:r>
      <w:r w:rsidRPr="00C772C3">
        <w:rPr>
          <w:rFonts w:ascii="Montserrat" w:hAnsi="Montserrat" w:cs="Arial"/>
          <w:i w:val="0"/>
          <w:sz w:val="20"/>
          <w:lang w:val="es-ES_tradnl"/>
        </w:rPr>
        <w:t xml:space="preserve"> Mexicanas, Internacionales, Referencia o Especificaciones.</w:t>
      </w:r>
      <w:bookmarkEnd w:id="76"/>
      <w:bookmarkEnd w:id="77"/>
      <w:r w:rsidRPr="00C772C3">
        <w:rPr>
          <w:rFonts w:ascii="Montserrat" w:hAnsi="Montserrat" w:cs="Arial"/>
          <w:i w:val="0"/>
          <w:sz w:val="20"/>
          <w:lang w:val="es-ES_tradnl"/>
        </w:rPr>
        <w:t xml:space="preserve"> </w:t>
      </w:r>
    </w:p>
    <w:p w:rsidR="00C772C3" w:rsidRPr="004D4FB8" w:rsidRDefault="00C772C3" w:rsidP="008174AC">
      <w:pPr>
        <w:spacing w:line="276" w:lineRule="auto"/>
        <w:ind w:right="49"/>
        <w:jc w:val="both"/>
        <w:rPr>
          <w:rFonts w:ascii="Montserrat" w:eastAsia="Times New Roman" w:hAnsi="Montserrat" w:cs="Arial"/>
          <w:sz w:val="20"/>
          <w:szCs w:val="20"/>
          <w:lang w:val="es-ES_tradnl" w:eastAsia="es-ES"/>
        </w:rPr>
      </w:pPr>
      <w:bookmarkStart w:id="78" w:name="_Toc424735322"/>
    </w:p>
    <w:p w:rsidR="00121F98" w:rsidRPr="009861A8" w:rsidRDefault="00C772C3" w:rsidP="009861A8">
      <w:pPr>
        <w:spacing w:line="276" w:lineRule="auto"/>
        <w:ind w:right="49"/>
        <w:jc w:val="both"/>
        <w:rPr>
          <w:rFonts w:ascii="Montserrat" w:eastAsia="Times New Roman" w:hAnsi="Montserrat" w:cs="Arial"/>
          <w:sz w:val="20"/>
          <w:szCs w:val="20"/>
          <w:lang w:val="es-ES" w:eastAsia="es-ES"/>
        </w:rPr>
      </w:pPr>
      <w:r w:rsidRPr="004D4FB8">
        <w:rPr>
          <w:rFonts w:ascii="Montserrat" w:eastAsia="Times New Roman" w:hAnsi="Montserrat" w:cs="Arial"/>
          <w:sz w:val="20"/>
          <w:szCs w:val="20"/>
          <w:lang w:val="es-ES_tradnl" w:eastAsia="es-ES"/>
        </w:rPr>
        <w:t xml:space="preserve">Para el presente procedimiento de contratación, </w:t>
      </w:r>
      <w:r w:rsidRPr="004D4FB8">
        <w:rPr>
          <w:rFonts w:ascii="Montserrat" w:eastAsia="Times New Roman" w:hAnsi="Montserrat" w:cs="Arial"/>
          <w:b/>
          <w:sz w:val="20"/>
          <w:szCs w:val="20"/>
          <w:lang w:val="es-ES_tradnl" w:eastAsia="es-ES"/>
        </w:rPr>
        <w:t>no aplicará</w:t>
      </w:r>
      <w:r w:rsidRPr="004D4FB8">
        <w:rPr>
          <w:rFonts w:ascii="Montserrat" w:eastAsia="Times New Roman" w:hAnsi="Montserrat" w:cs="Arial"/>
          <w:sz w:val="20"/>
          <w:szCs w:val="20"/>
          <w:lang w:val="es-ES_tradnl" w:eastAsia="es-ES"/>
        </w:rPr>
        <w:t xml:space="preserve"> el cumplimiento de las normas oficiales mexicanas</w:t>
      </w:r>
      <w:r w:rsidRPr="004D4FB8">
        <w:rPr>
          <w:rFonts w:ascii="Montserrat" w:eastAsia="Times New Roman" w:hAnsi="Montserrat" w:cs="Arial"/>
          <w:sz w:val="20"/>
          <w:szCs w:val="20"/>
          <w:lang w:val="es-ES" w:eastAsia="es-ES"/>
        </w:rPr>
        <w:t xml:space="preserve">, de conformidad con lo previsto en el artículo </w:t>
      </w:r>
      <w:r w:rsidRPr="004D4FB8">
        <w:rPr>
          <w:rFonts w:ascii="Montserrat" w:eastAsia="Times New Roman" w:hAnsi="Montserrat" w:cs="Arial"/>
          <w:b/>
          <w:sz w:val="20"/>
          <w:szCs w:val="20"/>
          <w:lang w:val="es-ES" w:eastAsia="es-ES"/>
        </w:rPr>
        <w:t xml:space="preserve">31 </w:t>
      </w:r>
      <w:r w:rsidRPr="004D4FB8">
        <w:rPr>
          <w:rFonts w:ascii="Montserrat" w:eastAsia="Times New Roman" w:hAnsi="Montserrat" w:cs="Arial"/>
          <w:sz w:val="20"/>
          <w:szCs w:val="20"/>
          <w:lang w:val="es-ES" w:eastAsia="es-ES"/>
        </w:rPr>
        <w:t xml:space="preserve">del RLAASSP, así como el numeral </w:t>
      </w:r>
      <w:r w:rsidRPr="004D4FB8">
        <w:rPr>
          <w:rFonts w:ascii="Montserrat" w:eastAsia="Times New Roman" w:hAnsi="Montserrat" w:cs="Arial"/>
          <w:b/>
          <w:sz w:val="20"/>
          <w:szCs w:val="20"/>
          <w:lang w:val="es-ES" w:eastAsia="es-ES"/>
        </w:rPr>
        <w:t>4.28.4</w:t>
      </w:r>
      <w:r w:rsidRPr="004D4FB8">
        <w:rPr>
          <w:rFonts w:ascii="Montserrat" w:eastAsia="Times New Roman" w:hAnsi="Montserrat" w:cs="Arial"/>
          <w:sz w:val="20"/>
          <w:szCs w:val="20"/>
          <w:lang w:val="es-ES" w:eastAsia="es-ES"/>
        </w:rPr>
        <w:t xml:space="preserve"> de las </w:t>
      </w:r>
      <w:r w:rsidRPr="0049138B">
        <w:rPr>
          <w:rFonts w:ascii="Montserrat" w:eastAsia="Times New Roman" w:hAnsi="Montserrat" w:cs="Arial"/>
          <w:b/>
          <w:sz w:val="20"/>
          <w:szCs w:val="20"/>
          <w:lang w:val="es-ES" w:eastAsia="es-ES"/>
        </w:rPr>
        <w:t xml:space="preserve">POBALINES </w:t>
      </w:r>
      <w:r w:rsidRPr="004D4FB8">
        <w:rPr>
          <w:rFonts w:ascii="Montserrat" w:eastAsia="Times New Roman" w:hAnsi="Montserrat" w:cs="Arial"/>
          <w:sz w:val="20"/>
          <w:szCs w:val="20"/>
          <w:lang w:val="es-ES" w:eastAsia="es-ES"/>
        </w:rPr>
        <w:t>vigentes.</w:t>
      </w:r>
      <w:bookmarkStart w:id="79" w:name="_Toc83389306"/>
    </w:p>
    <w:p w:rsidR="008F6777" w:rsidRPr="00C772C3" w:rsidRDefault="008F6777" w:rsidP="003F3C9E">
      <w:pPr>
        <w:pStyle w:val="Ttulo2"/>
        <w:numPr>
          <w:ilvl w:val="0"/>
          <w:numId w:val="0"/>
        </w:numPr>
        <w:spacing w:before="0" w:after="0" w:line="276" w:lineRule="auto"/>
        <w:ind w:right="49"/>
        <w:jc w:val="both"/>
        <w:rPr>
          <w:rFonts w:ascii="Montserrat" w:hAnsi="Montserrat" w:cs="Arial"/>
          <w:i w:val="0"/>
          <w:sz w:val="20"/>
          <w:lang w:val="es-ES_tradnl"/>
        </w:rPr>
      </w:pPr>
      <w:r w:rsidRPr="00C772C3">
        <w:rPr>
          <w:rFonts w:ascii="Montserrat" w:hAnsi="Montserrat" w:cs="Arial"/>
          <w:i w:val="0"/>
          <w:sz w:val="20"/>
          <w:lang w:val="es-ES_tradnl"/>
        </w:rPr>
        <w:t>2.5 Pruebas que permitan verificar el cumplimiento de las especificaciones de los bienes y servicios a contratar.</w:t>
      </w:r>
      <w:bookmarkEnd w:id="79"/>
    </w:p>
    <w:p w:rsidR="008F6777" w:rsidRPr="00C772C3" w:rsidRDefault="008F6777" w:rsidP="003F3C9E">
      <w:pPr>
        <w:spacing w:line="276" w:lineRule="auto"/>
        <w:ind w:right="49"/>
        <w:jc w:val="both"/>
        <w:rPr>
          <w:rFonts w:ascii="Montserrat" w:hAnsi="Montserrat" w:cs="Arial"/>
          <w:i/>
          <w:sz w:val="20"/>
          <w:szCs w:val="20"/>
          <w:lang w:val="es-ES_tradnl"/>
        </w:rPr>
      </w:pPr>
    </w:p>
    <w:p w:rsidR="008F6777" w:rsidRPr="00C772C3" w:rsidRDefault="008F6777" w:rsidP="003F3C9E">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lastRenderedPageBreak/>
        <w:t xml:space="preserve">Para el presente procedimiento de contratación, no aplicará la realización de pruebas señaladas en la fracción </w:t>
      </w:r>
      <w:r w:rsidRPr="00C772C3">
        <w:rPr>
          <w:rFonts w:ascii="Montserrat" w:hAnsi="Montserrat" w:cs="Arial"/>
          <w:b/>
          <w:sz w:val="20"/>
          <w:szCs w:val="20"/>
          <w:lang w:val="es-ES_tradnl"/>
        </w:rPr>
        <w:t>X</w:t>
      </w:r>
      <w:r w:rsidRPr="00C772C3">
        <w:rPr>
          <w:rFonts w:ascii="Montserrat" w:hAnsi="Montserrat" w:cs="Arial"/>
          <w:sz w:val="20"/>
          <w:szCs w:val="20"/>
          <w:lang w:val="es-ES_tradnl"/>
        </w:rPr>
        <w:t xml:space="preserve"> del </w:t>
      </w:r>
      <w:r w:rsidR="00B60B0A" w:rsidRPr="00C772C3">
        <w:rPr>
          <w:rFonts w:ascii="Montserrat" w:hAnsi="Montserrat" w:cs="Arial"/>
          <w:sz w:val="20"/>
          <w:szCs w:val="20"/>
          <w:lang w:val="es-ES_tradnl"/>
        </w:rPr>
        <w:t>a</w:t>
      </w:r>
      <w:r w:rsidRPr="00C772C3">
        <w:rPr>
          <w:rFonts w:ascii="Montserrat" w:hAnsi="Montserrat" w:cs="Arial"/>
          <w:sz w:val="20"/>
          <w:szCs w:val="20"/>
          <w:lang w:val="es-ES_tradnl"/>
        </w:rPr>
        <w:t xml:space="preserve">rtículo </w:t>
      </w:r>
      <w:r w:rsidRPr="00C772C3">
        <w:rPr>
          <w:rFonts w:ascii="Montserrat" w:hAnsi="Montserrat" w:cs="Arial"/>
          <w:b/>
          <w:sz w:val="20"/>
          <w:szCs w:val="20"/>
          <w:lang w:val="es-ES_tradnl"/>
        </w:rPr>
        <w:t>29</w:t>
      </w:r>
      <w:r w:rsidRPr="00C772C3">
        <w:rPr>
          <w:rFonts w:ascii="Montserrat" w:hAnsi="Montserrat" w:cs="Arial"/>
          <w:sz w:val="20"/>
          <w:szCs w:val="20"/>
          <w:lang w:val="es-ES_tradnl"/>
        </w:rPr>
        <w:t xml:space="preserve"> de la LAASSP.</w:t>
      </w:r>
    </w:p>
    <w:bookmarkEnd w:id="78"/>
    <w:p w:rsidR="008F6777" w:rsidRPr="00C772C3" w:rsidRDefault="008F6777" w:rsidP="003F3C9E">
      <w:pPr>
        <w:spacing w:line="276" w:lineRule="auto"/>
        <w:ind w:right="49"/>
        <w:jc w:val="both"/>
        <w:rPr>
          <w:rFonts w:ascii="Montserrat" w:hAnsi="Montserrat" w:cs="Arial"/>
          <w:b/>
          <w:sz w:val="20"/>
          <w:szCs w:val="20"/>
          <w:lang w:val="es-ES"/>
        </w:rPr>
      </w:pPr>
    </w:p>
    <w:p w:rsidR="008F6777" w:rsidRPr="00C772C3" w:rsidRDefault="008F6777" w:rsidP="003F3C9E">
      <w:pPr>
        <w:pStyle w:val="Ttulo2"/>
        <w:numPr>
          <w:ilvl w:val="0"/>
          <w:numId w:val="0"/>
        </w:numPr>
        <w:spacing w:before="0" w:after="0" w:line="276" w:lineRule="auto"/>
        <w:ind w:right="49"/>
        <w:jc w:val="both"/>
        <w:rPr>
          <w:rFonts w:ascii="Montserrat" w:hAnsi="Montserrat" w:cs="Arial"/>
          <w:i w:val="0"/>
          <w:sz w:val="20"/>
          <w:lang w:val="es-ES_tradnl"/>
        </w:rPr>
      </w:pPr>
      <w:bookmarkStart w:id="80" w:name="_Toc83389307"/>
      <w:r w:rsidRPr="00C772C3">
        <w:rPr>
          <w:rFonts w:ascii="Montserrat" w:hAnsi="Montserrat" w:cs="Arial"/>
          <w:i w:val="0"/>
          <w:sz w:val="20"/>
          <w:lang w:val="es-ES_tradnl"/>
        </w:rPr>
        <w:t>2.6 Cantidades a contratar</w:t>
      </w:r>
      <w:bookmarkEnd w:id="80"/>
      <w:r w:rsidR="00C669B8">
        <w:rPr>
          <w:rFonts w:ascii="Montserrat" w:hAnsi="Montserrat" w:cs="Arial"/>
          <w:i w:val="0"/>
          <w:sz w:val="20"/>
          <w:lang w:val="es-ES_tradnl"/>
        </w:rPr>
        <w:t>.</w:t>
      </w:r>
    </w:p>
    <w:p w:rsidR="008F6777" w:rsidRPr="00C772C3" w:rsidRDefault="008F6777" w:rsidP="003F3C9E">
      <w:pPr>
        <w:spacing w:line="276" w:lineRule="auto"/>
        <w:ind w:right="49"/>
        <w:jc w:val="both"/>
        <w:rPr>
          <w:rFonts w:ascii="Montserrat" w:hAnsi="Montserrat" w:cs="Arial"/>
          <w:sz w:val="20"/>
          <w:szCs w:val="20"/>
          <w:lang w:val="es-ES_tradnl"/>
        </w:rPr>
      </w:pPr>
    </w:p>
    <w:p w:rsidR="00C772C3" w:rsidRPr="00C772C3" w:rsidRDefault="00C772C3" w:rsidP="009861A8">
      <w:pPr>
        <w:spacing w:line="276" w:lineRule="auto"/>
        <w:jc w:val="both"/>
        <w:rPr>
          <w:rFonts w:ascii="Montserrat" w:hAnsi="Montserrat"/>
          <w:sz w:val="20"/>
          <w:szCs w:val="20"/>
          <w:lang w:val="es-ES_tradnl" w:eastAsia="ar-SA"/>
        </w:rPr>
      </w:pPr>
      <w:r w:rsidRPr="00C772C3">
        <w:rPr>
          <w:rFonts w:ascii="Montserrat" w:hAnsi="Montserrat"/>
          <w:sz w:val="20"/>
          <w:szCs w:val="20"/>
          <w:lang w:val="es-ES_tradnl" w:eastAsia="ar-SA"/>
        </w:rPr>
        <w:t>Se conforma por la documentación disponible en los Archivos del Instituto Mexicano del Seguro Social, misma que deviene de las actuaciones en los juicios en los que es parte en materia laboral, administrativa y contencioso administrativo.</w:t>
      </w:r>
    </w:p>
    <w:p w:rsidR="00C772C3" w:rsidRPr="00C772C3" w:rsidRDefault="00C772C3" w:rsidP="00C772C3">
      <w:pPr>
        <w:jc w:val="both"/>
        <w:rPr>
          <w:rFonts w:ascii="Montserrat" w:hAnsi="Montserrat"/>
          <w:sz w:val="20"/>
          <w:szCs w:val="20"/>
          <w:highlight w:val="yellow"/>
          <w:lang w:val="es-ES_tradnl" w:eastAsia="ar-SA"/>
        </w:rPr>
      </w:pPr>
    </w:p>
    <w:p w:rsidR="00C772C3" w:rsidRPr="00C772C3" w:rsidRDefault="00C772C3" w:rsidP="00C772C3">
      <w:pPr>
        <w:jc w:val="both"/>
        <w:rPr>
          <w:rFonts w:ascii="Montserrat" w:hAnsi="Montserrat"/>
          <w:sz w:val="20"/>
          <w:szCs w:val="20"/>
          <w:highlight w:val="yellow"/>
          <w:lang w:val="es-ES_tradnl" w:eastAsia="ar-SA"/>
        </w:rPr>
      </w:pPr>
    </w:p>
    <w:tbl>
      <w:tblPr>
        <w:tblStyle w:val="Tablaconcuadrcula"/>
        <w:tblW w:w="9054" w:type="dxa"/>
        <w:tblLayout w:type="fixed"/>
        <w:tblLook w:val="04A0" w:firstRow="1" w:lastRow="0" w:firstColumn="1" w:lastColumn="0" w:noHBand="0" w:noVBand="1"/>
      </w:tblPr>
      <w:tblGrid>
        <w:gridCol w:w="817"/>
        <w:gridCol w:w="4961"/>
        <w:gridCol w:w="3276"/>
      </w:tblGrid>
      <w:tr w:rsidR="00C772C3" w:rsidRPr="00C772C3" w:rsidTr="000B19C7">
        <w:tc>
          <w:tcPr>
            <w:tcW w:w="9054" w:type="dxa"/>
            <w:gridSpan w:val="3"/>
            <w:shd w:val="clear" w:color="auto" w:fill="D9D9D9" w:themeFill="background1" w:themeFillShade="D9"/>
          </w:tcPr>
          <w:p w:rsidR="00121F98" w:rsidRDefault="00121F98" w:rsidP="000B19C7">
            <w:pPr>
              <w:jc w:val="center"/>
              <w:rPr>
                <w:rFonts w:ascii="Montserrat" w:hAnsi="Montserrat"/>
                <w:b/>
                <w:lang w:val="es-ES_tradnl" w:eastAsia="ar-SA"/>
              </w:rPr>
            </w:pPr>
          </w:p>
          <w:p w:rsidR="00C772C3" w:rsidRPr="00C772C3" w:rsidRDefault="00C772C3" w:rsidP="000B19C7">
            <w:pPr>
              <w:jc w:val="center"/>
              <w:rPr>
                <w:rFonts w:ascii="Montserrat" w:hAnsi="Montserrat"/>
                <w:b/>
                <w:lang w:val="es-ES_tradnl" w:eastAsia="ar-SA"/>
              </w:rPr>
            </w:pPr>
            <w:r w:rsidRPr="00C772C3">
              <w:rPr>
                <w:rFonts w:ascii="Montserrat" w:hAnsi="Montserrat"/>
                <w:b/>
                <w:lang w:val="es-ES_tradnl" w:eastAsia="ar-SA"/>
              </w:rPr>
              <w:t xml:space="preserve">Transformación de expedientes </w:t>
            </w:r>
          </w:p>
          <w:p w:rsidR="00C772C3" w:rsidRPr="00C772C3" w:rsidRDefault="00C772C3" w:rsidP="000B19C7">
            <w:pPr>
              <w:jc w:val="center"/>
              <w:rPr>
                <w:rFonts w:ascii="Montserrat" w:hAnsi="Montserrat"/>
                <w:lang w:eastAsia="ar-SA"/>
              </w:rPr>
            </w:pPr>
          </w:p>
        </w:tc>
      </w:tr>
      <w:tr w:rsidR="00C772C3" w:rsidRPr="00C772C3" w:rsidTr="0015227D">
        <w:tc>
          <w:tcPr>
            <w:tcW w:w="817" w:type="dxa"/>
            <w:vAlign w:val="bottom"/>
          </w:tcPr>
          <w:p w:rsidR="00C772C3" w:rsidRPr="00C772C3" w:rsidRDefault="00C772C3" w:rsidP="000F3AFE">
            <w:pPr>
              <w:pStyle w:val="Prrafodelista"/>
              <w:numPr>
                <w:ilvl w:val="0"/>
                <w:numId w:val="55"/>
              </w:numPr>
              <w:jc w:val="center"/>
              <w:rPr>
                <w:rFonts w:ascii="Montserrat" w:hAnsi="Montserrat"/>
                <w:sz w:val="20"/>
                <w:szCs w:val="20"/>
                <w:lang w:eastAsia="ar-SA"/>
              </w:rPr>
            </w:pPr>
          </w:p>
          <w:p w:rsidR="00C772C3" w:rsidRPr="00C772C3" w:rsidRDefault="00C772C3" w:rsidP="0015227D">
            <w:pPr>
              <w:jc w:val="center"/>
              <w:rPr>
                <w:rFonts w:ascii="Montserrat" w:hAnsi="Montserrat"/>
                <w:lang w:val="es-ES_tradnl" w:eastAsia="ar-SA"/>
              </w:rPr>
            </w:pPr>
          </w:p>
        </w:tc>
        <w:tc>
          <w:tcPr>
            <w:tcW w:w="4961" w:type="dxa"/>
            <w:vAlign w:val="bottom"/>
          </w:tcPr>
          <w:p w:rsidR="00C772C3" w:rsidRPr="00C772C3" w:rsidRDefault="00C772C3" w:rsidP="0015227D">
            <w:pPr>
              <w:jc w:val="center"/>
              <w:rPr>
                <w:rFonts w:ascii="Montserrat" w:hAnsi="Montserrat"/>
                <w:lang w:eastAsia="ar-SA"/>
              </w:rPr>
            </w:pPr>
            <w:r w:rsidRPr="00C772C3">
              <w:rPr>
                <w:rFonts w:ascii="Montserrat" w:hAnsi="Montserrat"/>
                <w:lang w:eastAsia="ar-SA"/>
              </w:rPr>
              <w:t>Mínimo de expedientes</w:t>
            </w:r>
          </w:p>
          <w:p w:rsidR="00C772C3" w:rsidRPr="00C772C3" w:rsidRDefault="00C772C3" w:rsidP="0015227D">
            <w:pPr>
              <w:jc w:val="center"/>
              <w:rPr>
                <w:rFonts w:ascii="Montserrat" w:hAnsi="Montserrat"/>
                <w:lang w:eastAsia="ar-SA"/>
              </w:rPr>
            </w:pPr>
          </w:p>
        </w:tc>
        <w:tc>
          <w:tcPr>
            <w:tcW w:w="3276" w:type="dxa"/>
            <w:vAlign w:val="center"/>
          </w:tcPr>
          <w:p w:rsidR="00C772C3" w:rsidRPr="00C772C3" w:rsidRDefault="00C772C3" w:rsidP="0015227D">
            <w:pPr>
              <w:jc w:val="center"/>
              <w:rPr>
                <w:rFonts w:ascii="Montserrat" w:hAnsi="Montserrat"/>
                <w:lang w:val="es-ES_tradnl" w:eastAsia="ar-SA"/>
              </w:rPr>
            </w:pPr>
            <w:r w:rsidRPr="00C772C3">
              <w:rPr>
                <w:rFonts w:ascii="Montserrat" w:hAnsi="Montserrat"/>
                <w:lang w:eastAsia="ar-SA"/>
              </w:rPr>
              <w:t>30,000</w:t>
            </w:r>
          </w:p>
        </w:tc>
      </w:tr>
      <w:tr w:rsidR="00C772C3" w:rsidRPr="00C772C3" w:rsidTr="0015227D">
        <w:tc>
          <w:tcPr>
            <w:tcW w:w="817" w:type="dxa"/>
            <w:vAlign w:val="bottom"/>
          </w:tcPr>
          <w:p w:rsidR="00C772C3" w:rsidRPr="00C772C3" w:rsidRDefault="00C772C3" w:rsidP="000F3AFE">
            <w:pPr>
              <w:pStyle w:val="Prrafodelista"/>
              <w:numPr>
                <w:ilvl w:val="0"/>
                <w:numId w:val="55"/>
              </w:numPr>
              <w:jc w:val="center"/>
              <w:rPr>
                <w:rFonts w:ascii="Montserrat" w:hAnsi="Montserrat"/>
                <w:sz w:val="20"/>
                <w:szCs w:val="20"/>
                <w:lang w:eastAsia="ar-SA"/>
              </w:rPr>
            </w:pPr>
          </w:p>
          <w:p w:rsidR="00C772C3" w:rsidRPr="00C772C3" w:rsidRDefault="00C772C3" w:rsidP="0015227D">
            <w:pPr>
              <w:jc w:val="center"/>
              <w:rPr>
                <w:rFonts w:ascii="Montserrat" w:hAnsi="Montserrat"/>
                <w:lang w:val="es-ES_tradnl" w:eastAsia="ar-SA"/>
              </w:rPr>
            </w:pPr>
          </w:p>
        </w:tc>
        <w:tc>
          <w:tcPr>
            <w:tcW w:w="4961" w:type="dxa"/>
            <w:vAlign w:val="bottom"/>
          </w:tcPr>
          <w:p w:rsidR="00C772C3" w:rsidRPr="00C772C3" w:rsidRDefault="00C772C3" w:rsidP="0015227D">
            <w:pPr>
              <w:jc w:val="center"/>
              <w:rPr>
                <w:rFonts w:ascii="Montserrat" w:hAnsi="Montserrat"/>
                <w:lang w:eastAsia="ar-SA"/>
              </w:rPr>
            </w:pPr>
            <w:r w:rsidRPr="00C772C3">
              <w:rPr>
                <w:rFonts w:ascii="Montserrat" w:hAnsi="Montserrat"/>
                <w:lang w:eastAsia="ar-SA"/>
              </w:rPr>
              <w:t>Máximo de expedientes</w:t>
            </w:r>
          </w:p>
          <w:p w:rsidR="00C772C3" w:rsidRPr="00C772C3" w:rsidRDefault="00C772C3" w:rsidP="0015227D">
            <w:pPr>
              <w:jc w:val="center"/>
              <w:rPr>
                <w:rFonts w:ascii="Montserrat" w:hAnsi="Montserrat"/>
                <w:lang w:eastAsia="ar-SA"/>
              </w:rPr>
            </w:pPr>
          </w:p>
        </w:tc>
        <w:tc>
          <w:tcPr>
            <w:tcW w:w="3276" w:type="dxa"/>
            <w:vAlign w:val="center"/>
          </w:tcPr>
          <w:p w:rsidR="00C772C3" w:rsidRPr="00C772C3" w:rsidRDefault="00C772C3" w:rsidP="0015227D">
            <w:pPr>
              <w:jc w:val="center"/>
              <w:rPr>
                <w:rFonts w:ascii="Montserrat" w:hAnsi="Montserrat"/>
                <w:lang w:eastAsia="ar-SA"/>
              </w:rPr>
            </w:pPr>
            <w:r w:rsidRPr="00C772C3">
              <w:rPr>
                <w:rFonts w:ascii="Montserrat" w:hAnsi="Montserrat"/>
                <w:lang w:eastAsia="ar-SA"/>
              </w:rPr>
              <w:t>75,000</w:t>
            </w:r>
          </w:p>
        </w:tc>
      </w:tr>
    </w:tbl>
    <w:p w:rsidR="00C772C3" w:rsidRPr="00C772C3" w:rsidRDefault="00C772C3" w:rsidP="00C772C3">
      <w:pPr>
        <w:rPr>
          <w:rFonts w:ascii="Montserrat" w:hAnsi="Montserrat"/>
          <w:lang w:val="es-ES_tradnl" w:eastAsia="ar-SA"/>
        </w:rPr>
      </w:pPr>
    </w:p>
    <w:tbl>
      <w:tblPr>
        <w:tblStyle w:val="Tablaconcuadrcula"/>
        <w:tblW w:w="9039" w:type="dxa"/>
        <w:tblLayout w:type="fixed"/>
        <w:tblLook w:val="04A0" w:firstRow="1" w:lastRow="0" w:firstColumn="1" w:lastColumn="0" w:noHBand="0" w:noVBand="1"/>
      </w:tblPr>
      <w:tblGrid>
        <w:gridCol w:w="817"/>
        <w:gridCol w:w="4961"/>
        <w:gridCol w:w="3261"/>
      </w:tblGrid>
      <w:tr w:rsidR="00C772C3" w:rsidRPr="00C772C3" w:rsidTr="000B19C7">
        <w:tc>
          <w:tcPr>
            <w:tcW w:w="9039" w:type="dxa"/>
            <w:gridSpan w:val="3"/>
            <w:shd w:val="clear" w:color="auto" w:fill="D9D9D9" w:themeFill="background1" w:themeFillShade="D9"/>
          </w:tcPr>
          <w:p w:rsidR="00121F98" w:rsidRDefault="00121F98" w:rsidP="000B19C7">
            <w:pPr>
              <w:jc w:val="center"/>
              <w:rPr>
                <w:rFonts w:ascii="Montserrat" w:hAnsi="Montserrat"/>
                <w:b/>
                <w:lang w:val="es-ES_tradnl" w:eastAsia="ar-SA"/>
              </w:rPr>
            </w:pPr>
          </w:p>
          <w:p w:rsidR="00C772C3" w:rsidRPr="00C772C3" w:rsidRDefault="00C772C3" w:rsidP="000B19C7">
            <w:pPr>
              <w:jc w:val="center"/>
              <w:rPr>
                <w:rFonts w:ascii="Montserrat" w:hAnsi="Montserrat"/>
                <w:b/>
                <w:lang w:val="es-ES_tradnl" w:eastAsia="ar-SA"/>
              </w:rPr>
            </w:pPr>
            <w:r w:rsidRPr="00C772C3">
              <w:rPr>
                <w:rFonts w:ascii="Montserrat" w:hAnsi="Montserrat"/>
                <w:b/>
                <w:lang w:val="es-ES_tradnl" w:eastAsia="ar-SA"/>
              </w:rPr>
              <w:t xml:space="preserve">Integración documental de expedientes jurisdiccionales. </w:t>
            </w:r>
          </w:p>
          <w:p w:rsidR="00C772C3" w:rsidRPr="00C772C3" w:rsidRDefault="00C772C3" w:rsidP="000B19C7">
            <w:pPr>
              <w:rPr>
                <w:rFonts w:ascii="Montserrat" w:hAnsi="Montserrat"/>
                <w:b/>
                <w:lang w:val="es-ES_tradnl" w:eastAsia="ar-SA"/>
              </w:rPr>
            </w:pPr>
          </w:p>
        </w:tc>
      </w:tr>
      <w:tr w:rsidR="00C772C3" w:rsidRPr="00C772C3" w:rsidTr="0015227D">
        <w:tc>
          <w:tcPr>
            <w:tcW w:w="817" w:type="dxa"/>
            <w:vAlign w:val="bottom"/>
          </w:tcPr>
          <w:p w:rsidR="00C772C3" w:rsidRPr="00C772C3" w:rsidRDefault="00C772C3" w:rsidP="000F3AFE">
            <w:pPr>
              <w:pStyle w:val="Prrafodelista"/>
              <w:numPr>
                <w:ilvl w:val="0"/>
                <w:numId w:val="55"/>
              </w:numPr>
              <w:jc w:val="center"/>
              <w:rPr>
                <w:rFonts w:ascii="Montserrat" w:hAnsi="Montserrat"/>
                <w:sz w:val="20"/>
                <w:szCs w:val="20"/>
                <w:lang w:eastAsia="ar-SA"/>
              </w:rPr>
            </w:pPr>
          </w:p>
          <w:p w:rsidR="00C772C3" w:rsidRPr="00C772C3" w:rsidRDefault="00C772C3" w:rsidP="0015227D">
            <w:pPr>
              <w:jc w:val="center"/>
              <w:rPr>
                <w:rFonts w:ascii="Montserrat" w:hAnsi="Montserrat"/>
                <w:lang w:eastAsia="ar-SA"/>
              </w:rPr>
            </w:pPr>
          </w:p>
        </w:tc>
        <w:tc>
          <w:tcPr>
            <w:tcW w:w="4961" w:type="dxa"/>
            <w:vAlign w:val="bottom"/>
          </w:tcPr>
          <w:p w:rsidR="00C772C3" w:rsidRPr="00C772C3" w:rsidRDefault="00C772C3" w:rsidP="0015227D">
            <w:pPr>
              <w:jc w:val="center"/>
              <w:rPr>
                <w:rFonts w:ascii="Montserrat" w:hAnsi="Montserrat"/>
                <w:lang w:eastAsia="ar-SA"/>
              </w:rPr>
            </w:pPr>
            <w:r w:rsidRPr="00C772C3">
              <w:rPr>
                <w:rFonts w:ascii="Montserrat" w:hAnsi="Montserrat"/>
                <w:lang w:eastAsia="ar-SA"/>
              </w:rPr>
              <w:t>Mínimo de expedientes</w:t>
            </w:r>
          </w:p>
          <w:p w:rsidR="00C772C3" w:rsidRPr="00C772C3" w:rsidRDefault="00C772C3" w:rsidP="0015227D">
            <w:pPr>
              <w:jc w:val="center"/>
              <w:rPr>
                <w:rFonts w:ascii="Montserrat" w:hAnsi="Montserrat"/>
                <w:lang w:eastAsia="ar-SA"/>
              </w:rPr>
            </w:pPr>
          </w:p>
        </w:tc>
        <w:tc>
          <w:tcPr>
            <w:tcW w:w="3261" w:type="dxa"/>
            <w:vAlign w:val="center"/>
          </w:tcPr>
          <w:p w:rsidR="00C772C3" w:rsidRPr="00C772C3" w:rsidRDefault="00C772C3" w:rsidP="0015227D">
            <w:pPr>
              <w:jc w:val="center"/>
              <w:rPr>
                <w:rFonts w:ascii="Montserrat" w:hAnsi="Montserrat"/>
                <w:lang w:val="es-ES" w:eastAsia="ar-SA"/>
              </w:rPr>
            </w:pPr>
            <w:r w:rsidRPr="00C772C3">
              <w:rPr>
                <w:rFonts w:ascii="Montserrat" w:hAnsi="Montserrat"/>
                <w:lang w:val="es-ES" w:eastAsia="ar-SA"/>
              </w:rPr>
              <w:t>16,000</w:t>
            </w:r>
          </w:p>
          <w:p w:rsidR="00C772C3" w:rsidRPr="00C772C3" w:rsidRDefault="00C772C3" w:rsidP="0015227D">
            <w:pPr>
              <w:jc w:val="center"/>
              <w:rPr>
                <w:rFonts w:ascii="Montserrat" w:hAnsi="Montserrat"/>
                <w:lang w:val="es-ES_tradnl" w:eastAsia="ar-SA"/>
              </w:rPr>
            </w:pPr>
          </w:p>
        </w:tc>
      </w:tr>
      <w:tr w:rsidR="00C772C3" w:rsidRPr="00C772C3" w:rsidTr="0015227D">
        <w:tc>
          <w:tcPr>
            <w:tcW w:w="817" w:type="dxa"/>
            <w:vAlign w:val="bottom"/>
          </w:tcPr>
          <w:p w:rsidR="00C772C3" w:rsidRPr="00C772C3" w:rsidRDefault="00C772C3" w:rsidP="000F3AFE">
            <w:pPr>
              <w:pStyle w:val="Prrafodelista"/>
              <w:numPr>
                <w:ilvl w:val="0"/>
                <w:numId w:val="55"/>
              </w:numPr>
              <w:jc w:val="center"/>
              <w:rPr>
                <w:rFonts w:ascii="Montserrat" w:hAnsi="Montserrat"/>
                <w:sz w:val="20"/>
                <w:szCs w:val="20"/>
                <w:lang w:eastAsia="ar-SA"/>
              </w:rPr>
            </w:pPr>
          </w:p>
          <w:p w:rsidR="00C772C3" w:rsidRPr="00C772C3" w:rsidRDefault="00C772C3" w:rsidP="0015227D">
            <w:pPr>
              <w:jc w:val="center"/>
              <w:rPr>
                <w:rFonts w:ascii="Montserrat" w:hAnsi="Montserrat"/>
                <w:lang w:eastAsia="ar-SA"/>
              </w:rPr>
            </w:pPr>
          </w:p>
        </w:tc>
        <w:tc>
          <w:tcPr>
            <w:tcW w:w="4961" w:type="dxa"/>
            <w:vAlign w:val="bottom"/>
          </w:tcPr>
          <w:p w:rsidR="00C772C3" w:rsidRPr="00C772C3" w:rsidRDefault="00C772C3" w:rsidP="0015227D">
            <w:pPr>
              <w:jc w:val="center"/>
              <w:rPr>
                <w:rFonts w:ascii="Montserrat" w:hAnsi="Montserrat"/>
                <w:lang w:eastAsia="ar-SA"/>
              </w:rPr>
            </w:pPr>
            <w:r w:rsidRPr="00C772C3">
              <w:rPr>
                <w:rFonts w:ascii="Montserrat" w:hAnsi="Montserrat"/>
                <w:lang w:eastAsia="ar-SA"/>
              </w:rPr>
              <w:t>Máximo de expedientes</w:t>
            </w:r>
          </w:p>
          <w:p w:rsidR="00C772C3" w:rsidRPr="00C772C3" w:rsidRDefault="00C772C3" w:rsidP="0015227D">
            <w:pPr>
              <w:jc w:val="center"/>
              <w:rPr>
                <w:rFonts w:ascii="Montserrat" w:hAnsi="Montserrat"/>
                <w:lang w:eastAsia="ar-SA"/>
              </w:rPr>
            </w:pPr>
          </w:p>
        </w:tc>
        <w:tc>
          <w:tcPr>
            <w:tcW w:w="3261" w:type="dxa"/>
            <w:vAlign w:val="center"/>
          </w:tcPr>
          <w:p w:rsidR="00C772C3" w:rsidRPr="00C772C3" w:rsidRDefault="00C772C3" w:rsidP="0015227D">
            <w:pPr>
              <w:jc w:val="center"/>
              <w:rPr>
                <w:rFonts w:ascii="Montserrat" w:hAnsi="Montserrat"/>
                <w:lang w:eastAsia="ar-SA"/>
              </w:rPr>
            </w:pPr>
            <w:r w:rsidRPr="00C772C3">
              <w:rPr>
                <w:rFonts w:ascii="Montserrat" w:hAnsi="Montserrat"/>
                <w:lang w:eastAsia="ar-SA"/>
              </w:rPr>
              <w:t>40,000</w:t>
            </w:r>
          </w:p>
        </w:tc>
      </w:tr>
    </w:tbl>
    <w:p w:rsidR="009B2958" w:rsidRPr="00C772C3" w:rsidRDefault="009B2958" w:rsidP="009B2958">
      <w:pPr>
        <w:spacing w:line="276" w:lineRule="auto"/>
        <w:ind w:right="49"/>
        <w:jc w:val="both"/>
        <w:rPr>
          <w:rFonts w:ascii="Montserrat" w:hAnsi="Montserrat" w:cs="Arial"/>
          <w:sz w:val="20"/>
          <w:szCs w:val="20"/>
          <w:lang w:val="es-ES_tradnl"/>
        </w:rPr>
      </w:pPr>
    </w:p>
    <w:p w:rsidR="008F6777" w:rsidRDefault="008F6777" w:rsidP="001014F5">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1" w:name="_Toc83389308"/>
      <w:r w:rsidRPr="00C772C3">
        <w:rPr>
          <w:rFonts w:ascii="Montserrat" w:hAnsi="Montserrat" w:cs="Arial"/>
          <w:i w:val="0"/>
          <w:sz w:val="20"/>
          <w:lang w:val="es-ES_tradnl"/>
        </w:rPr>
        <w:t>Tipo de contratación.</w:t>
      </w:r>
      <w:bookmarkEnd w:id="81"/>
    </w:p>
    <w:p w:rsidR="00107709" w:rsidRPr="00C772C3" w:rsidRDefault="00107709" w:rsidP="00107709">
      <w:pPr>
        <w:tabs>
          <w:tab w:val="left" w:pos="3750"/>
        </w:tabs>
        <w:jc w:val="both"/>
        <w:rPr>
          <w:rFonts w:ascii="Montserrat" w:hAnsi="Montserrat" w:cs="Arial"/>
          <w:sz w:val="20"/>
          <w:szCs w:val="20"/>
          <w:lang w:val="es-ES_tradnl"/>
        </w:rPr>
      </w:pPr>
    </w:p>
    <w:p w:rsidR="00121F98" w:rsidRPr="00121F98" w:rsidRDefault="00121F98" w:rsidP="009861A8">
      <w:pPr>
        <w:tabs>
          <w:tab w:val="left" w:pos="3750"/>
        </w:tabs>
        <w:spacing w:line="276" w:lineRule="auto"/>
        <w:jc w:val="both"/>
        <w:rPr>
          <w:rFonts w:ascii="Montserrat" w:hAnsi="Montserrat" w:cs="Arial"/>
          <w:sz w:val="20"/>
          <w:szCs w:val="20"/>
          <w:lang w:val="es-ES"/>
        </w:rPr>
      </w:pPr>
      <w:r w:rsidRPr="00121F98">
        <w:rPr>
          <w:rFonts w:ascii="Montserrat" w:hAnsi="Montserrat" w:cs="Arial"/>
          <w:sz w:val="20"/>
          <w:szCs w:val="20"/>
          <w:lang w:val="es-ES"/>
        </w:rPr>
        <w:t xml:space="preserve">El tipo de </w:t>
      </w:r>
      <w:r w:rsidRPr="00121F98">
        <w:rPr>
          <w:rFonts w:ascii="Montserrat" w:hAnsi="Montserrat" w:cs="Arial"/>
          <w:b/>
          <w:sz w:val="20"/>
          <w:szCs w:val="20"/>
          <w:lang w:val="es-ES"/>
        </w:rPr>
        <w:t>contrato a celebrar será abierto</w:t>
      </w:r>
      <w:r w:rsidRPr="00121F98">
        <w:rPr>
          <w:rFonts w:ascii="Montserrat" w:hAnsi="Montserrat" w:cs="Arial"/>
          <w:sz w:val="20"/>
          <w:szCs w:val="20"/>
          <w:lang w:val="es-ES"/>
        </w:rPr>
        <w:t xml:space="preserve"> de conformidad con el artículo </w:t>
      </w:r>
      <w:r w:rsidRPr="00121F98">
        <w:rPr>
          <w:rFonts w:ascii="Montserrat" w:hAnsi="Montserrat" w:cs="Arial"/>
          <w:b/>
          <w:sz w:val="20"/>
          <w:szCs w:val="20"/>
          <w:lang w:val="es-ES"/>
        </w:rPr>
        <w:t xml:space="preserve">47 </w:t>
      </w:r>
      <w:r w:rsidRPr="00121F98">
        <w:rPr>
          <w:rFonts w:ascii="Montserrat" w:hAnsi="Montserrat" w:cs="Arial"/>
          <w:sz w:val="20"/>
          <w:szCs w:val="20"/>
          <w:lang w:val="es-ES"/>
        </w:rPr>
        <w:t xml:space="preserve">de la LAASSP y </w:t>
      </w:r>
      <w:r w:rsidRPr="00121F98">
        <w:rPr>
          <w:rFonts w:ascii="Montserrat" w:hAnsi="Montserrat" w:cs="Arial"/>
          <w:b/>
          <w:sz w:val="20"/>
          <w:szCs w:val="20"/>
          <w:lang w:val="es-ES"/>
        </w:rPr>
        <w:t>85</w:t>
      </w:r>
      <w:r w:rsidRPr="00121F98">
        <w:rPr>
          <w:rFonts w:ascii="Montserrat" w:hAnsi="Montserrat" w:cs="Arial"/>
          <w:sz w:val="20"/>
          <w:szCs w:val="20"/>
          <w:lang w:val="es-ES"/>
        </w:rPr>
        <w:t xml:space="preserve"> del RLAASSP, conforme a las cantidades mínimas y máximas que se estipulan en el la presente Convocatoria y anexos.</w:t>
      </w:r>
    </w:p>
    <w:p w:rsidR="00121F98" w:rsidRPr="00121F98" w:rsidRDefault="00121F98" w:rsidP="009861A8">
      <w:pPr>
        <w:tabs>
          <w:tab w:val="left" w:pos="3750"/>
        </w:tabs>
        <w:spacing w:line="276" w:lineRule="auto"/>
        <w:jc w:val="both"/>
        <w:rPr>
          <w:rFonts w:ascii="Montserrat" w:hAnsi="Montserrat" w:cs="Arial"/>
          <w:sz w:val="20"/>
          <w:szCs w:val="20"/>
          <w:lang w:val="es-ES"/>
        </w:rPr>
      </w:pPr>
    </w:p>
    <w:p w:rsidR="00121F98" w:rsidRPr="00121F98" w:rsidRDefault="00121F98" w:rsidP="009861A8">
      <w:pPr>
        <w:tabs>
          <w:tab w:val="left" w:pos="3750"/>
        </w:tabs>
        <w:spacing w:line="276" w:lineRule="auto"/>
        <w:jc w:val="both"/>
        <w:rPr>
          <w:rFonts w:ascii="Montserrat" w:hAnsi="Montserrat" w:cs="Arial"/>
          <w:sz w:val="20"/>
          <w:szCs w:val="20"/>
          <w:lang w:val="es-ES"/>
        </w:rPr>
      </w:pPr>
      <w:r w:rsidRPr="00121F98">
        <w:rPr>
          <w:rFonts w:ascii="Montserrat" w:hAnsi="Montserrat" w:cs="Arial"/>
          <w:sz w:val="20"/>
          <w:szCs w:val="20"/>
          <w:lang w:val="es-ES"/>
        </w:rPr>
        <w:t xml:space="preserve">Asimismo, de conformidad con el artículo </w:t>
      </w:r>
      <w:r w:rsidRPr="00121F98">
        <w:rPr>
          <w:rFonts w:ascii="Montserrat" w:hAnsi="Montserrat" w:cs="Arial"/>
          <w:b/>
          <w:sz w:val="20"/>
          <w:szCs w:val="20"/>
          <w:lang w:val="es-ES"/>
        </w:rPr>
        <w:t>47</w:t>
      </w:r>
      <w:r w:rsidRPr="00121F98">
        <w:rPr>
          <w:rFonts w:ascii="Montserrat" w:hAnsi="Montserrat" w:cs="Arial"/>
          <w:sz w:val="20"/>
          <w:szCs w:val="20"/>
          <w:lang w:val="es-ES"/>
        </w:rPr>
        <w:t xml:space="preserve"> de la LAASSP, se informa a los licitantes que en el presente procedimiento de contratación se ejercerá la cantidad mínima establecida por partida, por lo que se deberá garantizar la cantidad mínima. </w:t>
      </w:r>
    </w:p>
    <w:p w:rsidR="00121F98" w:rsidRPr="00121F98" w:rsidRDefault="00121F98" w:rsidP="009861A8">
      <w:pPr>
        <w:tabs>
          <w:tab w:val="left" w:pos="3750"/>
        </w:tabs>
        <w:spacing w:line="276" w:lineRule="auto"/>
        <w:jc w:val="both"/>
        <w:rPr>
          <w:rFonts w:ascii="Montserrat" w:hAnsi="Montserrat" w:cs="Arial"/>
          <w:sz w:val="20"/>
          <w:szCs w:val="20"/>
          <w:highlight w:val="yellow"/>
          <w:lang w:val="es-ES"/>
        </w:rPr>
      </w:pPr>
    </w:p>
    <w:p w:rsidR="003D2F9F" w:rsidRPr="00C772C3" w:rsidRDefault="003D2F9F" w:rsidP="009861A8">
      <w:pPr>
        <w:spacing w:line="276" w:lineRule="auto"/>
        <w:ind w:right="49"/>
        <w:jc w:val="both"/>
        <w:rPr>
          <w:rFonts w:ascii="Montserrat" w:hAnsi="Montserrat" w:cs="Arial"/>
          <w:sz w:val="20"/>
          <w:szCs w:val="20"/>
          <w:lang w:val="es-ES_tradnl"/>
        </w:rPr>
      </w:pPr>
    </w:p>
    <w:p w:rsidR="008F6777" w:rsidRPr="00C772C3" w:rsidRDefault="009123E0" w:rsidP="001014F5">
      <w:pPr>
        <w:pStyle w:val="Ttulo2"/>
        <w:numPr>
          <w:ilvl w:val="1"/>
          <w:numId w:val="30"/>
        </w:numPr>
        <w:spacing w:before="0" w:after="0" w:line="276" w:lineRule="auto"/>
        <w:ind w:left="0" w:right="49" w:firstLine="0"/>
        <w:jc w:val="both"/>
        <w:rPr>
          <w:rFonts w:ascii="Montserrat" w:hAnsi="Montserrat" w:cs="Arial"/>
          <w:i w:val="0"/>
          <w:sz w:val="20"/>
          <w:lang w:val="es-ES_tradnl"/>
        </w:rPr>
      </w:pPr>
      <w:bookmarkStart w:id="82" w:name="_Toc527036147"/>
      <w:bookmarkStart w:id="83" w:name="_Toc83389309"/>
      <w:r w:rsidRPr="00C772C3">
        <w:rPr>
          <w:rFonts w:ascii="Montserrat" w:hAnsi="Montserrat" w:cs="Arial"/>
          <w:i w:val="0"/>
          <w:sz w:val="20"/>
          <w:lang w:val="es-ES_tradnl"/>
        </w:rPr>
        <w:t xml:space="preserve">Tipo de </w:t>
      </w:r>
      <w:bookmarkEnd w:id="82"/>
      <w:r w:rsidR="00CB4596" w:rsidRPr="00C772C3">
        <w:rPr>
          <w:rFonts w:ascii="Montserrat" w:hAnsi="Montserrat" w:cs="Arial"/>
          <w:i w:val="0"/>
          <w:sz w:val="20"/>
          <w:lang w:val="es-ES_tradnl"/>
        </w:rPr>
        <w:t>Abastecimiento.</w:t>
      </w:r>
      <w:bookmarkEnd w:id="83"/>
    </w:p>
    <w:p w:rsidR="008F6777" w:rsidRPr="00C772C3" w:rsidRDefault="008F6777" w:rsidP="003F3C9E">
      <w:pPr>
        <w:spacing w:line="276" w:lineRule="auto"/>
        <w:rPr>
          <w:rFonts w:ascii="Montserrat" w:hAnsi="Montserrat"/>
          <w:sz w:val="20"/>
          <w:szCs w:val="20"/>
          <w:lang w:val="es-ES_tradnl" w:eastAsia="ar-SA"/>
        </w:rPr>
      </w:pPr>
    </w:p>
    <w:p w:rsidR="003D2F9F" w:rsidRPr="0021285C" w:rsidRDefault="00EE2AF5" w:rsidP="00EE2AF5">
      <w:pPr>
        <w:ind w:right="49"/>
        <w:jc w:val="both"/>
        <w:rPr>
          <w:rFonts w:ascii="Montserrat" w:hAnsi="Montserrat" w:cs="Arial"/>
          <w:sz w:val="20"/>
          <w:szCs w:val="20"/>
          <w:lang w:val="es-ES"/>
        </w:rPr>
      </w:pPr>
      <w:r w:rsidRPr="00C772C3">
        <w:rPr>
          <w:rFonts w:ascii="Montserrat" w:hAnsi="Montserrat" w:cs="Arial"/>
          <w:sz w:val="20"/>
          <w:szCs w:val="20"/>
          <w:lang w:val="es-ES"/>
        </w:rPr>
        <w:t>Se adjudicará el 100% de la totalidad del re</w:t>
      </w:r>
      <w:r w:rsidR="00794BE1" w:rsidRPr="00C772C3">
        <w:rPr>
          <w:rFonts w:ascii="Montserrat" w:hAnsi="Montserrat" w:cs="Arial"/>
          <w:sz w:val="20"/>
          <w:szCs w:val="20"/>
          <w:lang w:val="es-ES"/>
        </w:rPr>
        <w:t xml:space="preserve">querimiento a un solo licitante </w:t>
      </w:r>
      <w:r w:rsidRPr="00C772C3">
        <w:rPr>
          <w:rFonts w:ascii="Montserrat" w:hAnsi="Montserrat" w:cs="Arial"/>
          <w:sz w:val="20"/>
          <w:szCs w:val="20"/>
          <w:lang w:val="es-ES"/>
        </w:rPr>
        <w:t xml:space="preserve">de conformidad con lo establecido en el artículo </w:t>
      </w:r>
      <w:r w:rsidRPr="00C772C3">
        <w:rPr>
          <w:rFonts w:ascii="Montserrat" w:hAnsi="Montserrat" w:cs="Arial"/>
          <w:b/>
          <w:sz w:val="20"/>
          <w:szCs w:val="20"/>
          <w:lang w:val="es-ES"/>
        </w:rPr>
        <w:t>36 Bis</w:t>
      </w:r>
      <w:r w:rsidRPr="00C772C3">
        <w:rPr>
          <w:rFonts w:ascii="Montserrat" w:hAnsi="Montserrat" w:cs="Arial"/>
          <w:sz w:val="20"/>
          <w:szCs w:val="20"/>
          <w:lang w:val="es-ES"/>
        </w:rPr>
        <w:t xml:space="preserve"> fracción</w:t>
      </w:r>
      <w:r w:rsidRPr="00C772C3">
        <w:rPr>
          <w:rFonts w:ascii="Montserrat" w:hAnsi="Montserrat" w:cs="Arial"/>
          <w:b/>
          <w:sz w:val="20"/>
          <w:szCs w:val="20"/>
          <w:lang w:val="es-ES"/>
        </w:rPr>
        <w:t xml:space="preserve"> I</w:t>
      </w:r>
      <w:r w:rsidRPr="00C772C3">
        <w:rPr>
          <w:rFonts w:ascii="Montserrat" w:hAnsi="Montserrat" w:cs="Arial"/>
          <w:sz w:val="20"/>
          <w:szCs w:val="20"/>
          <w:lang w:val="es-ES"/>
        </w:rPr>
        <w:t xml:space="preserve"> de la LAASSP.</w:t>
      </w:r>
    </w:p>
    <w:p w:rsidR="009123E0" w:rsidRPr="00C772C3" w:rsidRDefault="008F6777" w:rsidP="001014F5">
      <w:pPr>
        <w:pStyle w:val="Ttulo2"/>
        <w:numPr>
          <w:ilvl w:val="1"/>
          <w:numId w:val="30"/>
        </w:numPr>
        <w:spacing w:before="0" w:after="0" w:line="276" w:lineRule="auto"/>
        <w:ind w:left="0" w:right="49" w:firstLine="0"/>
        <w:rPr>
          <w:rFonts w:ascii="Montserrat" w:hAnsi="Montserrat" w:cs="Arial"/>
          <w:i w:val="0"/>
          <w:sz w:val="20"/>
          <w:lang w:val="es-ES_tradnl"/>
        </w:rPr>
      </w:pPr>
      <w:bookmarkStart w:id="84" w:name="_Toc83389310"/>
      <w:bookmarkStart w:id="85" w:name="_Toc527036148"/>
      <w:r w:rsidRPr="00C772C3">
        <w:rPr>
          <w:rFonts w:ascii="Montserrat" w:hAnsi="Montserrat" w:cs="Arial"/>
          <w:i w:val="0"/>
          <w:sz w:val="20"/>
          <w:lang w:val="es-ES_tradnl"/>
        </w:rPr>
        <w:lastRenderedPageBreak/>
        <w:t>Modelo de contrato</w:t>
      </w:r>
      <w:bookmarkEnd w:id="84"/>
      <w:r w:rsidR="00C669B8">
        <w:rPr>
          <w:rFonts w:ascii="Montserrat" w:hAnsi="Montserrat" w:cs="Arial"/>
          <w:i w:val="0"/>
          <w:sz w:val="20"/>
          <w:lang w:val="es-ES_tradnl"/>
        </w:rPr>
        <w:t>.</w:t>
      </w:r>
    </w:p>
    <w:p w:rsidR="00FA4AB6" w:rsidRPr="00C772C3" w:rsidRDefault="00FA4AB6" w:rsidP="001D70A7">
      <w:pPr>
        <w:spacing w:line="276" w:lineRule="auto"/>
        <w:jc w:val="both"/>
        <w:rPr>
          <w:rFonts w:ascii="Montserrat" w:hAnsi="Montserrat" w:cs="Arial"/>
          <w:sz w:val="20"/>
          <w:szCs w:val="20"/>
          <w:lang w:val="es-ES_tradnl" w:eastAsia="ar-SA"/>
        </w:rPr>
      </w:pPr>
    </w:p>
    <w:p w:rsidR="001D70A7" w:rsidRPr="00C772C3" w:rsidRDefault="001D70A7" w:rsidP="001D70A7">
      <w:pPr>
        <w:spacing w:line="276" w:lineRule="auto"/>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Con fundamento en lo dispuesto en los artículos </w:t>
      </w:r>
      <w:r w:rsidRPr="00C772C3">
        <w:rPr>
          <w:rFonts w:ascii="Montserrat" w:hAnsi="Montserrat" w:cs="Arial"/>
          <w:b/>
          <w:sz w:val="20"/>
          <w:szCs w:val="20"/>
          <w:lang w:val="es-ES_tradnl" w:eastAsia="ar-SA"/>
        </w:rPr>
        <w:t>29</w:t>
      </w:r>
      <w:r w:rsidRPr="00C772C3">
        <w:rPr>
          <w:rFonts w:ascii="Montserrat" w:hAnsi="Montserrat" w:cs="Arial"/>
          <w:sz w:val="20"/>
          <w:szCs w:val="20"/>
          <w:lang w:val="es-ES_tradnl" w:eastAsia="ar-SA"/>
        </w:rPr>
        <w:t xml:space="preserve"> fracción </w:t>
      </w:r>
      <w:r w:rsidRPr="00C772C3">
        <w:rPr>
          <w:rFonts w:ascii="Montserrat" w:hAnsi="Montserrat" w:cs="Arial"/>
          <w:b/>
          <w:sz w:val="20"/>
          <w:szCs w:val="20"/>
          <w:lang w:val="es-ES_tradnl" w:eastAsia="ar-SA"/>
        </w:rPr>
        <w:t>XVI</w:t>
      </w:r>
      <w:r w:rsidRPr="00C772C3">
        <w:rPr>
          <w:rFonts w:ascii="Montserrat" w:hAnsi="Montserrat" w:cs="Arial"/>
          <w:sz w:val="20"/>
          <w:szCs w:val="20"/>
          <w:lang w:val="es-ES_tradnl" w:eastAsia="ar-SA"/>
        </w:rPr>
        <w:t xml:space="preserve"> de la LAASSP y </w:t>
      </w:r>
      <w:r w:rsidRPr="00C772C3">
        <w:rPr>
          <w:rFonts w:ascii="Montserrat" w:hAnsi="Montserrat" w:cs="Arial"/>
          <w:b/>
          <w:sz w:val="20"/>
          <w:szCs w:val="20"/>
          <w:lang w:val="es-ES_tradnl" w:eastAsia="ar-SA"/>
        </w:rPr>
        <w:t>39</w:t>
      </w:r>
      <w:r w:rsidRPr="00C772C3">
        <w:rPr>
          <w:rFonts w:ascii="Montserrat" w:hAnsi="Montserrat" w:cs="Arial"/>
          <w:sz w:val="20"/>
          <w:szCs w:val="20"/>
          <w:lang w:val="es-ES_tradnl" w:eastAsia="ar-SA"/>
        </w:rPr>
        <w:t xml:space="preserve"> fracción </w:t>
      </w:r>
      <w:r w:rsidRPr="00C772C3">
        <w:rPr>
          <w:rFonts w:ascii="Montserrat" w:hAnsi="Montserrat" w:cs="Arial"/>
          <w:b/>
          <w:sz w:val="20"/>
          <w:szCs w:val="20"/>
          <w:lang w:val="es-ES_tradnl" w:eastAsia="ar-SA"/>
        </w:rPr>
        <w:t>II</w:t>
      </w:r>
      <w:r w:rsidRPr="00C772C3">
        <w:rPr>
          <w:rFonts w:ascii="Montserrat" w:hAnsi="Montserrat" w:cs="Arial"/>
          <w:sz w:val="20"/>
          <w:szCs w:val="20"/>
          <w:lang w:val="es-ES_tradnl" w:eastAsia="ar-SA"/>
        </w:rPr>
        <w:t xml:space="preserve"> inciso </w:t>
      </w:r>
      <w:r w:rsidRPr="00C772C3">
        <w:rPr>
          <w:rFonts w:ascii="Montserrat" w:hAnsi="Montserrat" w:cs="Arial"/>
          <w:b/>
          <w:sz w:val="20"/>
          <w:szCs w:val="20"/>
          <w:lang w:val="es-ES_tradnl" w:eastAsia="ar-SA"/>
        </w:rPr>
        <w:t>i)</w:t>
      </w:r>
      <w:r w:rsidRPr="00C772C3">
        <w:rPr>
          <w:rFonts w:ascii="Montserrat" w:hAnsi="Montserrat" w:cs="Arial"/>
          <w:sz w:val="20"/>
          <w:szCs w:val="20"/>
          <w:lang w:val="es-ES_tradnl" w:eastAsia="ar-SA"/>
        </w:rPr>
        <w:t xml:space="preserve"> de su Reglamento, se adjunta en la presente Convocatoria, el </w:t>
      </w:r>
      <w:r w:rsidRPr="00C772C3">
        <w:rPr>
          <w:rFonts w:ascii="Montserrat" w:hAnsi="Montserrat" w:cs="Arial"/>
          <w:b/>
          <w:sz w:val="20"/>
          <w:szCs w:val="20"/>
          <w:lang w:val="es-ES_tradnl" w:eastAsia="ar-SA"/>
        </w:rPr>
        <w:t>“MODELO DE CONTRATO”</w:t>
      </w:r>
      <w:r w:rsidR="009123E0" w:rsidRPr="00C772C3">
        <w:rPr>
          <w:rFonts w:ascii="Montserrat" w:hAnsi="Montserrat" w:cs="Arial"/>
          <w:sz w:val="20"/>
          <w:szCs w:val="20"/>
          <w:lang w:val="es-ES_tradnl" w:eastAsia="ar-SA"/>
        </w:rPr>
        <w:t xml:space="preserve">, relacionado en el </w:t>
      </w:r>
      <w:r w:rsidR="00977406">
        <w:rPr>
          <w:rFonts w:ascii="Montserrat" w:hAnsi="Montserrat" w:cs="Arial"/>
          <w:b/>
          <w:sz w:val="20"/>
          <w:szCs w:val="20"/>
          <w:lang w:val="es-ES_tradnl" w:eastAsia="ar-SA"/>
        </w:rPr>
        <w:t>ANEXO XV</w:t>
      </w:r>
      <w:r w:rsidR="009123E0" w:rsidRPr="00C772C3">
        <w:rPr>
          <w:rFonts w:ascii="Montserrat" w:hAnsi="Montserrat" w:cs="Arial"/>
          <w:sz w:val="20"/>
          <w:szCs w:val="20"/>
          <w:lang w:val="es-ES_tradnl" w:eastAsia="ar-SA"/>
        </w:rPr>
        <w:t xml:space="preserve"> </w:t>
      </w:r>
      <w:r w:rsidR="00EE2AF5" w:rsidRPr="00C772C3">
        <w:rPr>
          <w:rFonts w:ascii="Montserrat" w:hAnsi="Montserrat" w:cs="Arial"/>
          <w:sz w:val="20"/>
          <w:szCs w:val="20"/>
          <w:lang w:val="es-ES_tradnl" w:eastAsia="ar-SA"/>
        </w:rPr>
        <w:t>“</w:t>
      </w:r>
      <w:r w:rsidR="009123E0" w:rsidRPr="00C772C3">
        <w:rPr>
          <w:rFonts w:ascii="Montserrat" w:hAnsi="Montserrat" w:cs="Arial"/>
          <w:sz w:val="20"/>
          <w:szCs w:val="20"/>
          <w:lang w:val="es-ES_tradnl" w:eastAsia="ar-SA"/>
        </w:rPr>
        <w:t>DOCUMENTACIÓN ADJUNTA PROPORCIONADA POR LA DIVISIÓN DE CONTRATOS</w:t>
      </w:r>
      <w:r w:rsidR="00EE2AF5" w:rsidRPr="00C772C3">
        <w:rPr>
          <w:rFonts w:ascii="Montserrat" w:hAnsi="Montserrat" w:cs="Arial"/>
          <w:sz w:val="20"/>
          <w:szCs w:val="20"/>
          <w:lang w:val="es-ES_tradnl" w:eastAsia="ar-SA"/>
        </w:rPr>
        <w:t>”</w:t>
      </w:r>
      <w:r w:rsidRPr="00C772C3">
        <w:rPr>
          <w:rFonts w:ascii="Montserrat" w:hAnsi="Montserrat" w:cs="Arial"/>
          <w:sz w:val="20"/>
          <w:szCs w:val="20"/>
          <w:lang w:val="es-ES_tradnl" w:eastAsia="ar-SA"/>
        </w:rPr>
        <w:t>,</w:t>
      </w:r>
      <w:r w:rsidRPr="00C772C3">
        <w:rPr>
          <w:rFonts w:ascii="Montserrat" w:hAnsi="Montserrat" w:cs="Arial"/>
          <w:b/>
          <w:sz w:val="20"/>
          <w:szCs w:val="20"/>
          <w:lang w:val="es-ES_tradnl" w:eastAsia="ar-SA"/>
        </w:rPr>
        <w:t xml:space="preserve"> </w:t>
      </w:r>
      <w:r w:rsidRPr="00C772C3">
        <w:rPr>
          <w:rFonts w:ascii="Montserrat" w:hAnsi="Montserrat" w:cs="Arial"/>
          <w:sz w:val="20"/>
          <w:szCs w:val="20"/>
          <w:lang w:val="es-ES_tradnl" w:eastAsia="ar-SA"/>
        </w:rPr>
        <w:t xml:space="preserve">para formalizar los derechos y obligaciones que se deriven de la presente </w:t>
      </w:r>
      <w:r w:rsidR="004B5596" w:rsidRPr="00C772C3">
        <w:rPr>
          <w:rFonts w:ascii="Montserrat" w:hAnsi="Montserrat" w:cs="Arial"/>
          <w:sz w:val="20"/>
          <w:szCs w:val="20"/>
          <w:lang w:val="es-ES_tradnl" w:eastAsia="ar-SA"/>
        </w:rPr>
        <w:t>Invitación</w:t>
      </w:r>
      <w:r w:rsidRPr="00C772C3">
        <w:rPr>
          <w:rFonts w:ascii="Montserrat" w:hAnsi="Montserrat" w:cs="Arial"/>
          <w:sz w:val="20"/>
          <w:szCs w:val="20"/>
          <w:lang w:val="es-ES_tradnl" w:eastAsia="ar-SA"/>
        </w:rPr>
        <w:t xml:space="preserve">, al cual estarán obligados los licitantes que resulten adjudicados, mismo que fue elaborado por la División de Contratos de conformidad con el numeral </w:t>
      </w:r>
      <w:r w:rsidRPr="00C772C3">
        <w:rPr>
          <w:rFonts w:ascii="Montserrat" w:hAnsi="Montserrat" w:cs="Arial"/>
          <w:b/>
          <w:sz w:val="20"/>
          <w:szCs w:val="20"/>
          <w:lang w:val="es-ES_tradnl" w:eastAsia="ar-SA"/>
        </w:rPr>
        <w:t>5.4.10</w:t>
      </w:r>
      <w:r w:rsidRPr="00C772C3">
        <w:rPr>
          <w:rFonts w:ascii="Montserrat" w:hAnsi="Montserrat" w:cs="Arial"/>
          <w:sz w:val="20"/>
          <w:szCs w:val="20"/>
          <w:lang w:val="es-ES_tradnl" w:eastAsia="ar-SA"/>
        </w:rPr>
        <w:t xml:space="preserve"> de las </w:t>
      </w:r>
      <w:r w:rsidRPr="0049138B">
        <w:rPr>
          <w:rFonts w:ascii="Montserrat" w:hAnsi="Montserrat" w:cs="Arial"/>
          <w:b/>
          <w:sz w:val="20"/>
          <w:szCs w:val="20"/>
          <w:lang w:val="es-ES_tradnl" w:eastAsia="ar-SA"/>
        </w:rPr>
        <w:t>POBALINES</w:t>
      </w:r>
      <w:r w:rsidRPr="00C772C3">
        <w:rPr>
          <w:rFonts w:ascii="Montserrat" w:hAnsi="Montserrat" w:cs="Arial"/>
          <w:sz w:val="20"/>
          <w:szCs w:val="20"/>
          <w:lang w:val="es-ES_tradnl" w:eastAsia="ar-SA"/>
        </w:rPr>
        <w:t xml:space="preserve"> vigentes en el IMSS.</w:t>
      </w:r>
    </w:p>
    <w:p w:rsidR="00325328" w:rsidRDefault="00325328" w:rsidP="001D70A7">
      <w:pPr>
        <w:spacing w:line="276" w:lineRule="auto"/>
        <w:jc w:val="both"/>
        <w:rPr>
          <w:rFonts w:ascii="Montserrat" w:eastAsia="Times New Roman" w:hAnsi="Montserrat" w:cs="Arial"/>
          <w:sz w:val="20"/>
          <w:szCs w:val="20"/>
          <w:lang w:val="es-ES_tradnl" w:eastAsia="ar-SA"/>
        </w:rPr>
      </w:pPr>
    </w:p>
    <w:p w:rsidR="001D70A7" w:rsidRPr="00C772C3" w:rsidRDefault="001D70A7" w:rsidP="001D70A7">
      <w:pPr>
        <w:spacing w:line="276" w:lineRule="auto"/>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Se informa que los contratos serán elaborados y formalizados en la División de Contratos en Nivel Central, con el licitante al que se le haya adjudicado </w:t>
      </w:r>
      <w:r w:rsidR="00540674" w:rsidRPr="00C772C3">
        <w:rPr>
          <w:rFonts w:ascii="Montserrat" w:hAnsi="Montserrat" w:cs="Arial"/>
          <w:sz w:val="20"/>
          <w:szCs w:val="20"/>
          <w:lang w:val="es-ES_tradnl" w:eastAsia="ar-SA"/>
        </w:rPr>
        <w:t xml:space="preserve"> </w:t>
      </w:r>
      <w:r w:rsidR="00D64DD6" w:rsidRPr="00C772C3">
        <w:rPr>
          <w:rFonts w:ascii="Montserrat" w:hAnsi="Montserrat" w:cs="Arial"/>
          <w:sz w:val="20"/>
          <w:szCs w:val="20"/>
          <w:lang w:val="es-ES_tradnl" w:eastAsia="ar-SA"/>
        </w:rPr>
        <w:t>el servicio</w:t>
      </w:r>
      <w:r w:rsidRPr="00C772C3">
        <w:rPr>
          <w:rFonts w:ascii="Montserrat" w:hAnsi="Montserrat" w:cs="Arial"/>
          <w:sz w:val="20"/>
          <w:szCs w:val="20"/>
          <w:lang w:val="es-ES_tradnl" w:eastAsia="ar-SA"/>
        </w:rPr>
        <w:t>.</w:t>
      </w:r>
    </w:p>
    <w:p w:rsidR="001D70A7" w:rsidRPr="00C772C3" w:rsidRDefault="001D70A7" w:rsidP="001D70A7">
      <w:pPr>
        <w:suppressAutoHyphens/>
        <w:spacing w:line="276" w:lineRule="auto"/>
        <w:ind w:right="49"/>
        <w:jc w:val="both"/>
        <w:rPr>
          <w:rFonts w:ascii="Montserrat" w:hAnsi="Montserrat" w:cs="Arial"/>
          <w:sz w:val="20"/>
          <w:szCs w:val="20"/>
          <w:lang w:val="es-ES_tradnl" w:eastAsia="ar-SA"/>
        </w:rPr>
      </w:pPr>
    </w:p>
    <w:p w:rsidR="001D70A7" w:rsidRPr="00C772C3" w:rsidRDefault="001D70A7" w:rsidP="001D70A7">
      <w:pPr>
        <w:tabs>
          <w:tab w:val="left" w:pos="9498"/>
        </w:tabs>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C772C3">
        <w:rPr>
          <w:rFonts w:ascii="Montserrat" w:hAnsi="Montserrat" w:cs="Arial"/>
          <w:b/>
          <w:sz w:val="20"/>
          <w:szCs w:val="20"/>
          <w:lang w:val="es-ES_tradnl" w:eastAsia="ar-SA"/>
        </w:rPr>
        <w:t>45</w:t>
      </w:r>
      <w:r w:rsidRPr="00C772C3">
        <w:rPr>
          <w:rFonts w:ascii="Montserrat" w:hAnsi="Montserrat" w:cs="Arial"/>
          <w:sz w:val="20"/>
          <w:szCs w:val="20"/>
          <w:lang w:val="es-ES_tradnl" w:eastAsia="ar-SA"/>
        </w:rPr>
        <w:t xml:space="preserve"> de la LAASSP.</w:t>
      </w:r>
    </w:p>
    <w:p w:rsidR="001D70A7" w:rsidRPr="00C772C3" w:rsidRDefault="001D70A7" w:rsidP="001D70A7">
      <w:pPr>
        <w:rPr>
          <w:rFonts w:ascii="Montserrat" w:hAnsi="Montserrat"/>
          <w:sz w:val="20"/>
          <w:szCs w:val="20"/>
          <w:lang w:val="es-ES_tradnl" w:eastAsia="ar-SA"/>
        </w:rPr>
      </w:pPr>
    </w:p>
    <w:p w:rsidR="001D70A7" w:rsidRPr="00C772C3" w:rsidRDefault="001D70A7" w:rsidP="001014F5">
      <w:pPr>
        <w:pStyle w:val="Ttulo2"/>
        <w:numPr>
          <w:ilvl w:val="2"/>
          <w:numId w:val="47"/>
        </w:numPr>
        <w:spacing w:before="0" w:after="0" w:line="276" w:lineRule="auto"/>
        <w:ind w:right="49"/>
        <w:rPr>
          <w:rFonts w:ascii="Montserrat" w:hAnsi="Montserrat" w:cs="Arial"/>
          <w:i w:val="0"/>
          <w:sz w:val="20"/>
          <w:lang w:val="es-ES_tradnl"/>
        </w:rPr>
      </w:pPr>
      <w:bookmarkStart w:id="86" w:name="_Toc83389311"/>
      <w:bookmarkEnd w:id="85"/>
      <w:r w:rsidRPr="00C772C3">
        <w:rPr>
          <w:rFonts w:ascii="Montserrat" w:hAnsi="Montserrat" w:cs="Arial"/>
          <w:i w:val="0"/>
          <w:sz w:val="20"/>
          <w:lang w:val="es-ES_tradnl"/>
        </w:rPr>
        <w:t>Garantía de cumplimiento de contrato</w:t>
      </w:r>
      <w:bookmarkEnd w:id="86"/>
      <w:r w:rsidR="00C669B8">
        <w:rPr>
          <w:rFonts w:ascii="Montserrat" w:hAnsi="Montserrat" w:cs="Arial"/>
          <w:i w:val="0"/>
          <w:sz w:val="20"/>
          <w:lang w:val="es-ES_tradnl"/>
        </w:rPr>
        <w:t>.</w:t>
      </w:r>
    </w:p>
    <w:p w:rsidR="00DD3CD9" w:rsidRPr="00C772C3" w:rsidRDefault="00DD3CD9" w:rsidP="00DD3CD9">
      <w:pPr>
        <w:rPr>
          <w:rFonts w:ascii="Montserrat" w:hAnsi="Montserrat"/>
          <w:sz w:val="20"/>
          <w:szCs w:val="20"/>
          <w:lang w:val="es-ES_tradnl" w:eastAsia="ar-SA"/>
        </w:rPr>
      </w:pPr>
    </w:p>
    <w:p w:rsidR="00977406" w:rsidRPr="00977406" w:rsidRDefault="00B76B19" w:rsidP="00977406">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El prestador del servicio deberá garantizar el cumplimiento de sus obligaciones estipuladas en el contrato público, por lo que deberá presentar una fianza expedida por una afianzadora por un importe equivalente al 10% del monto total del contrato, sin considerar el Impuesto al Valor Agregado, en fa</w:t>
      </w:r>
      <w:r w:rsidR="00977406">
        <w:rPr>
          <w:rFonts w:ascii="Montserrat" w:hAnsi="Montserrat" w:cs="Arial"/>
          <w:sz w:val="20"/>
          <w:szCs w:val="20"/>
          <w:lang w:val="es-ES_tradnl" w:eastAsia="ar-SA"/>
        </w:rPr>
        <w:t>vor del IMSS en pesos mexicanos,</w:t>
      </w:r>
      <w:r w:rsidRPr="00C772C3">
        <w:rPr>
          <w:rFonts w:ascii="Montserrat" w:hAnsi="Montserrat" w:cs="Arial"/>
          <w:sz w:val="20"/>
          <w:szCs w:val="20"/>
          <w:lang w:val="es-ES_tradnl" w:eastAsia="ar-SA"/>
        </w:rPr>
        <w:t xml:space="preserve"> </w:t>
      </w:r>
      <w:r w:rsidR="00977406" w:rsidRPr="00977406">
        <w:rPr>
          <w:rFonts w:ascii="Montserrat" w:hAnsi="Montserrat" w:cs="Arial"/>
          <w:sz w:val="20"/>
          <w:szCs w:val="20"/>
          <w:lang w:val="es-ES_tradnl" w:eastAsia="ar-SA"/>
        </w:rPr>
        <w:t xml:space="preserve">las cuales se constituirán en términos del artículo </w:t>
      </w:r>
      <w:r w:rsidR="00977406" w:rsidRPr="00977406">
        <w:rPr>
          <w:rFonts w:ascii="Montserrat" w:hAnsi="Montserrat" w:cs="Arial"/>
          <w:b/>
          <w:sz w:val="20"/>
          <w:szCs w:val="20"/>
          <w:lang w:val="es-ES_tradnl" w:eastAsia="ar-SA"/>
        </w:rPr>
        <w:t xml:space="preserve">49 </w:t>
      </w:r>
      <w:r w:rsidR="00977406" w:rsidRPr="00977406">
        <w:rPr>
          <w:rFonts w:ascii="Montserrat" w:hAnsi="Montserrat" w:cs="Arial"/>
          <w:sz w:val="20"/>
          <w:szCs w:val="20"/>
          <w:lang w:val="es-ES_tradnl" w:eastAsia="ar-SA"/>
        </w:rPr>
        <w:t>de la LAASSP,</w:t>
      </w:r>
      <w:r w:rsidR="00977406" w:rsidRPr="00977406">
        <w:rPr>
          <w:rFonts w:ascii="Montserrat" w:hAnsi="Montserrat" w:cs="Arial"/>
          <w:sz w:val="20"/>
          <w:szCs w:val="20"/>
          <w:lang w:eastAsia="ar-SA"/>
        </w:rPr>
        <w:t xml:space="preserve"> </w:t>
      </w:r>
      <w:r w:rsidR="00977406" w:rsidRPr="00977406">
        <w:rPr>
          <w:rFonts w:ascii="Montserrat" w:hAnsi="Montserrat" w:cs="Arial"/>
          <w:sz w:val="20"/>
          <w:szCs w:val="20"/>
          <w:lang w:val="es-ES_tradnl" w:eastAsia="ar-SA"/>
        </w:rPr>
        <w:t xml:space="preserve">articulo </w:t>
      </w:r>
      <w:r w:rsidR="00977406" w:rsidRPr="00977406">
        <w:rPr>
          <w:rFonts w:ascii="Montserrat" w:hAnsi="Montserrat" w:cs="Arial"/>
          <w:b/>
          <w:sz w:val="20"/>
          <w:szCs w:val="20"/>
          <w:lang w:val="es-ES_tradnl" w:eastAsia="ar-SA"/>
        </w:rPr>
        <w:t>103</w:t>
      </w:r>
      <w:r w:rsidR="00977406" w:rsidRPr="00977406">
        <w:rPr>
          <w:rFonts w:ascii="Montserrat" w:hAnsi="Montserrat" w:cs="Arial"/>
          <w:sz w:val="20"/>
          <w:szCs w:val="20"/>
          <w:lang w:val="es-ES_tradnl" w:eastAsia="ar-SA"/>
        </w:rPr>
        <w:t xml:space="preserve"> de su Reglamento; así como el numeral </w:t>
      </w:r>
      <w:r w:rsidR="00977406" w:rsidRPr="00977406">
        <w:rPr>
          <w:rFonts w:ascii="Montserrat" w:hAnsi="Montserrat" w:cs="Arial"/>
          <w:b/>
          <w:sz w:val="20"/>
          <w:szCs w:val="20"/>
          <w:lang w:val="es-ES_tradnl" w:eastAsia="ar-SA"/>
        </w:rPr>
        <w:t>4.24.4</w:t>
      </w:r>
      <w:r w:rsidR="00977406" w:rsidRPr="00977406">
        <w:rPr>
          <w:rFonts w:ascii="Montserrat" w:hAnsi="Montserrat" w:cs="Arial"/>
          <w:sz w:val="20"/>
          <w:szCs w:val="20"/>
          <w:lang w:val="es-ES_tradnl" w:eastAsia="ar-SA"/>
        </w:rPr>
        <w:t xml:space="preserve">, inciso </w:t>
      </w:r>
      <w:r w:rsidR="00977406" w:rsidRPr="00977406">
        <w:rPr>
          <w:rFonts w:ascii="Montserrat" w:hAnsi="Montserrat" w:cs="Arial"/>
          <w:b/>
          <w:sz w:val="20"/>
          <w:szCs w:val="20"/>
          <w:lang w:val="es-ES_tradnl" w:eastAsia="ar-SA"/>
        </w:rPr>
        <w:t xml:space="preserve">j) </w:t>
      </w:r>
      <w:r w:rsidR="00977406" w:rsidRPr="00977406">
        <w:rPr>
          <w:rFonts w:ascii="Montserrat" w:hAnsi="Montserrat" w:cs="Arial"/>
          <w:sz w:val="20"/>
          <w:szCs w:val="20"/>
          <w:lang w:val="es-ES_tradnl" w:eastAsia="ar-SA"/>
        </w:rPr>
        <w:t xml:space="preserve">de las </w:t>
      </w:r>
      <w:r w:rsidR="00977406" w:rsidRPr="0049138B">
        <w:rPr>
          <w:rFonts w:ascii="Montserrat" w:hAnsi="Montserrat" w:cs="Arial"/>
          <w:b/>
          <w:sz w:val="20"/>
          <w:szCs w:val="20"/>
          <w:lang w:val="es-ES_tradnl" w:eastAsia="ar-SA"/>
        </w:rPr>
        <w:t>POBALINES.</w:t>
      </w:r>
    </w:p>
    <w:p w:rsidR="00977406" w:rsidRDefault="00977406" w:rsidP="00B76B19">
      <w:pPr>
        <w:spacing w:line="276" w:lineRule="auto"/>
        <w:ind w:right="49"/>
        <w:jc w:val="both"/>
        <w:rPr>
          <w:rFonts w:ascii="Montserrat" w:hAnsi="Montserrat" w:cs="Arial"/>
          <w:sz w:val="20"/>
          <w:szCs w:val="20"/>
          <w:lang w:val="es-ES_tradnl" w:eastAsia="ar-SA"/>
        </w:rPr>
      </w:pPr>
      <w:r>
        <w:rPr>
          <w:rFonts w:ascii="Montserrat" w:hAnsi="Montserrat" w:cs="Arial"/>
          <w:sz w:val="20"/>
          <w:szCs w:val="20"/>
          <w:lang w:val="es-ES_tradnl" w:eastAsia="ar-SA"/>
        </w:rPr>
        <w:t xml:space="preserve"> </w:t>
      </w:r>
    </w:p>
    <w:p w:rsidR="00B76B19" w:rsidRPr="00C772C3" w:rsidRDefault="00B76B19" w:rsidP="00B76B19">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La garantía de cumplimiento solo podrá ser liberada por el administrador del contrato cuando haya verificado el cumplimiento de las obligaciones pactadas con el proveedor.  </w:t>
      </w:r>
    </w:p>
    <w:p w:rsidR="00B76B19" w:rsidRPr="00C772C3" w:rsidRDefault="00B76B19" w:rsidP="00B76B19">
      <w:pPr>
        <w:spacing w:line="276" w:lineRule="auto"/>
        <w:ind w:right="49"/>
        <w:jc w:val="both"/>
        <w:rPr>
          <w:rFonts w:ascii="Montserrat" w:hAnsi="Montserrat" w:cs="Arial"/>
          <w:sz w:val="20"/>
          <w:szCs w:val="20"/>
          <w:lang w:val="es-ES_tradnl" w:eastAsia="ar-SA"/>
        </w:rPr>
      </w:pPr>
    </w:p>
    <w:p w:rsidR="00DD3CD9" w:rsidRPr="00C772C3" w:rsidRDefault="00B76B19" w:rsidP="00B76B19">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Esta garantía, de cumplimiento divisible se deberá presentar por el proveedor al Instituto dentro de los 10 días naturales siguientes a la firma del contrato, en términos y para los efectos del artículo </w:t>
      </w:r>
      <w:r w:rsidRPr="004C305E">
        <w:rPr>
          <w:rFonts w:ascii="Montserrat" w:hAnsi="Montserrat" w:cs="Arial"/>
          <w:b/>
          <w:sz w:val="20"/>
          <w:szCs w:val="20"/>
          <w:lang w:val="es-ES_tradnl" w:eastAsia="ar-SA"/>
        </w:rPr>
        <w:t>48</w:t>
      </w:r>
      <w:r w:rsidRPr="00C772C3">
        <w:rPr>
          <w:rFonts w:ascii="Montserrat" w:hAnsi="Montserrat" w:cs="Arial"/>
          <w:sz w:val="20"/>
          <w:szCs w:val="20"/>
          <w:lang w:val="es-ES_tradnl" w:eastAsia="ar-SA"/>
        </w:rPr>
        <w:t xml:space="preserve"> de la LAASSP.</w:t>
      </w:r>
    </w:p>
    <w:p w:rsidR="00B76B19" w:rsidRPr="00C772C3" w:rsidRDefault="00B76B19" w:rsidP="00B76B19">
      <w:pPr>
        <w:spacing w:line="276" w:lineRule="auto"/>
        <w:ind w:right="49"/>
        <w:jc w:val="both"/>
        <w:rPr>
          <w:rFonts w:ascii="Montserrat" w:hAnsi="Montserrat" w:cs="Arial"/>
          <w:sz w:val="20"/>
          <w:szCs w:val="20"/>
        </w:rPr>
      </w:pPr>
    </w:p>
    <w:p w:rsidR="00DD3CD9" w:rsidRPr="00C772C3" w:rsidRDefault="00DD3CD9" w:rsidP="00DD3CD9">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rsidR="00DD3CD9" w:rsidRPr="00C772C3" w:rsidRDefault="00DD3CD9" w:rsidP="00DD3CD9">
      <w:pPr>
        <w:spacing w:line="276" w:lineRule="auto"/>
        <w:ind w:right="49"/>
        <w:jc w:val="both"/>
        <w:rPr>
          <w:rFonts w:ascii="Montserrat" w:hAnsi="Montserrat" w:cs="Arial"/>
          <w:sz w:val="20"/>
          <w:szCs w:val="20"/>
        </w:rPr>
      </w:pPr>
    </w:p>
    <w:p w:rsidR="00DD3CD9" w:rsidRDefault="00DD3CD9" w:rsidP="00DD3CD9">
      <w:pPr>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lastRenderedPageBreak/>
        <w:t xml:space="preserve">Se adjunta el </w:t>
      </w:r>
      <w:r w:rsidRPr="00C772C3">
        <w:rPr>
          <w:rFonts w:ascii="Montserrat" w:hAnsi="Montserrat" w:cs="Arial"/>
          <w:b/>
          <w:bCs/>
          <w:sz w:val="20"/>
          <w:szCs w:val="20"/>
          <w:lang w:val="es-ES_tradnl"/>
        </w:rPr>
        <w:t>“MODELO DE FIANZA”</w:t>
      </w:r>
      <w:r w:rsidRPr="00C772C3">
        <w:rPr>
          <w:rFonts w:ascii="Montserrat" w:hAnsi="Montserrat" w:cs="Arial"/>
          <w:bCs/>
          <w:sz w:val="20"/>
          <w:szCs w:val="20"/>
          <w:lang w:val="es-ES_tradnl"/>
        </w:rPr>
        <w:t xml:space="preserve">, </w:t>
      </w:r>
      <w:r w:rsidRPr="00C772C3">
        <w:rPr>
          <w:rFonts w:ascii="Montserrat" w:hAnsi="Montserrat" w:cs="Arial"/>
          <w:sz w:val="20"/>
          <w:szCs w:val="20"/>
          <w:lang w:val="es-ES_tradnl" w:eastAsia="ar-SA"/>
        </w:rPr>
        <w:t xml:space="preserve">mismo que fue elaborado por la División de Contratos, relacionado en el </w:t>
      </w:r>
      <w:r w:rsidR="00977406">
        <w:rPr>
          <w:rFonts w:ascii="Montserrat" w:hAnsi="Montserrat" w:cs="Arial"/>
          <w:b/>
          <w:sz w:val="20"/>
          <w:szCs w:val="20"/>
          <w:lang w:val="es-ES_tradnl" w:eastAsia="ar-SA"/>
        </w:rPr>
        <w:t>ANEXO XV</w:t>
      </w:r>
      <w:r w:rsidR="002A18EA" w:rsidRPr="00C772C3">
        <w:rPr>
          <w:rFonts w:ascii="Montserrat" w:hAnsi="Montserrat" w:cs="Arial"/>
          <w:b/>
          <w:sz w:val="20"/>
          <w:szCs w:val="20"/>
          <w:lang w:val="es-ES_tradnl" w:eastAsia="ar-SA"/>
        </w:rPr>
        <w:t xml:space="preserve"> </w:t>
      </w:r>
      <w:r w:rsidR="00073C45" w:rsidRPr="00C772C3">
        <w:rPr>
          <w:rFonts w:ascii="Montserrat" w:hAnsi="Montserrat" w:cs="Arial"/>
          <w:sz w:val="20"/>
          <w:szCs w:val="20"/>
          <w:lang w:val="es-ES_tradnl" w:eastAsia="ar-SA"/>
        </w:rPr>
        <w:t>“</w:t>
      </w:r>
      <w:r w:rsidRPr="00C772C3">
        <w:rPr>
          <w:rFonts w:ascii="Montserrat" w:hAnsi="Montserrat" w:cs="Arial"/>
          <w:sz w:val="20"/>
          <w:szCs w:val="20"/>
          <w:lang w:val="es-ES_tradnl" w:eastAsia="ar-SA"/>
        </w:rPr>
        <w:t>DOCUMENTACIÓN ADJUNTA PROPORCIONAD</w:t>
      </w:r>
      <w:r w:rsidR="00497568" w:rsidRPr="00C772C3">
        <w:rPr>
          <w:rFonts w:ascii="Montserrat" w:hAnsi="Montserrat" w:cs="Arial"/>
          <w:sz w:val="20"/>
          <w:szCs w:val="20"/>
          <w:lang w:val="es-ES_tradnl" w:eastAsia="ar-SA"/>
        </w:rPr>
        <w:t>A POR LA DIVISIÓN DE CONTRATOS</w:t>
      </w:r>
      <w:r w:rsidR="00073C45" w:rsidRPr="00C772C3">
        <w:rPr>
          <w:rFonts w:ascii="Montserrat" w:hAnsi="Montserrat" w:cs="Arial"/>
          <w:sz w:val="20"/>
          <w:szCs w:val="20"/>
          <w:lang w:val="es-ES_tradnl" w:eastAsia="ar-SA"/>
        </w:rPr>
        <w:t>”</w:t>
      </w:r>
      <w:r w:rsidR="00497568" w:rsidRPr="00C772C3">
        <w:rPr>
          <w:rFonts w:ascii="Montserrat" w:hAnsi="Montserrat" w:cs="Arial"/>
          <w:sz w:val="20"/>
          <w:szCs w:val="20"/>
          <w:lang w:val="es-ES_tradnl" w:eastAsia="ar-SA"/>
        </w:rPr>
        <w:t>.</w:t>
      </w:r>
    </w:p>
    <w:p w:rsidR="0049138B" w:rsidRPr="00C772C3" w:rsidRDefault="0049138B" w:rsidP="00DD3CD9">
      <w:pPr>
        <w:jc w:val="both"/>
        <w:rPr>
          <w:rFonts w:ascii="Montserrat" w:hAnsi="Montserrat" w:cs="Arial"/>
          <w:sz w:val="20"/>
          <w:szCs w:val="20"/>
          <w:lang w:val="es-ES_tradnl" w:eastAsia="ar-SA"/>
        </w:rPr>
      </w:pPr>
    </w:p>
    <w:p w:rsidR="00DD3CD9" w:rsidRPr="00C772C3" w:rsidRDefault="00DD3CD9" w:rsidP="00DD3CD9">
      <w:pPr>
        <w:rPr>
          <w:rFonts w:ascii="Montserrat" w:hAnsi="Montserrat"/>
          <w:sz w:val="20"/>
          <w:szCs w:val="20"/>
          <w:lang w:val="es-ES_tradnl" w:eastAsia="ar-SA"/>
        </w:rPr>
      </w:pPr>
    </w:p>
    <w:p w:rsidR="00FA4AB6" w:rsidRPr="00C772C3" w:rsidRDefault="00DD3CD9" w:rsidP="001014F5">
      <w:pPr>
        <w:pStyle w:val="Ttulo2"/>
        <w:numPr>
          <w:ilvl w:val="2"/>
          <w:numId w:val="47"/>
        </w:numPr>
        <w:spacing w:before="0" w:after="0" w:line="276" w:lineRule="auto"/>
        <w:ind w:right="49"/>
        <w:rPr>
          <w:rFonts w:ascii="Montserrat" w:hAnsi="Montserrat" w:cs="Arial"/>
          <w:i w:val="0"/>
          <w:sz w:val="20"/>
          <w:lang w:val="es-ES_tradnl"/>
        </w:rPr>
      </w:pPr>
      <w:bookmarkStart w:id="87" w:name="_Toc83389312"/>
      <w:r w:rsidRPr="00C772C3">
        <w:rPr>
          <w:rFonts w:ascii="Montserrat" w:hAnsi="Montserrat" w:cs="Arial"/>
          <w:i w:val="0"/>
          <w:sz w:val="20"/>
          <w:lang w:val="es-ES_tradnl"/>
        </w:rPr>
        <w:t>Terminación de la relación contractual</w:t>
      </w:r>
      <w:bookmarkEnd w:id="87"/>
      <w:r w:rsidR="00C669B8">
        <w:rPr>
          <w:rFonts w:ascii="Montserrat" w:hAnsi="Montserrat" w:cs="Arial"/>
          <w:i w:val="0"/>
          <w:sz w:val="20"/>
          <w:lang w:val="es-ES_tradnl"/>
        </w:rPr>
        <w:t>.</w:t>
      </w:r>
    </w:p>
    <w:p w:rsidR="00FA4AB6" w:rsidRPr="00C772C3" w:rsidRDefault="00FA4AB6" w:rsidP="00FA4AB6">
      <w:pPr>
        <w:rPr>
          <w:rFonts w:ascii="Montserrat" w:hAnsi="Montserrat"/>
          <w:sz w:val="20"/>
          <w:szCs w:val="20"/>
          <w:lang w:val="es-ES_tradnl" w:eastAsia="ar-SA"/>
        </w:rPr>
      </w:pPr>
    </w:p>
    <w:p w:rsidR="00FA4AB6" w:rsidRPr="00C772C3" w:rsidRDefault="00FA4AB6" w:rsidP="001014F5">
      <w:pPr>
        <w:pStyle w:val="Ttulo2"/>
        <w:numPr>
          <w:ilvl w:val="3"/>
          <w:numId w:val="47"/>
        </w:numPr>
        <w:tabs>
          <w:tab w:val="clear" w:pos="1800"/>
          <w:tab w:val="num" w:pos="2127"/>
        </w:tabs>
        <w:spacing w:before="0" w:after="0" w:line="276" w:lineRule="auto"/>
        <w:ind w:right="49"/>
        <w:rPr>
          <w:rFonts w:ascii="Montserrat" w:hAnsi="Montserrat" w:cs="Arial"/>
          <w:i w:val="0"/>
          <w:sz w:val="20"/>
          <w:lang w:val="es-ES_tradnl"/>
        </w:rPr>
      </w:pPr>
      <w:bookmarkStart w:id="88" w:name="_Toc83389313"/>
      <w:r w:rsidRPr="00C772C3">
        <w:rPr>
          <w:rFonts w:ascii="Montserrat" w:hAnsi="Montserrat" w:cs="Arial"/>
          <w:i w:val="0"/>
          <w:sz w:val="20"/>
          <w:lang w:val="es-ES_tradnl"/>
        </w:rPr>
        <w:t>Rescisión administrativa del contrato.</w:t>
      </w:r>
      <w:bookmarkEnd w:id="88"/>
    </w:p>
    <w:p w:rsidR="00FA4AB6" w:rsidRPr="00C772C3" w:rsidRDefault="00FA4AB6" w:rsidP="00FA4AB6">
      <w:pPr>
        <w:suppressAutoHyphens/>
        <w:spacing w:line="276" w:lineRule="auto"/>
        <w:ind w:right="49"/>
        <w:jc w:val="both"/>
        <w:rPr>
          <w:rFonts w:ascii="Montserrat" w:hAnsi="Montserrat" w:cs="Arial"/>
          <w:sz w:val="20"/>
          <w:szCs w:val="20"/>
          <w:lang w:val="es-ES_tradnl"/>
        </w:rPr>
      </w:pPr>
    </w:p>
    <w:p w:rsidR="00FA4AB6" w:rsidRPr="00C772C3" w:rsidRDefault="00FA4AB6" w:rsidP="00FA4AB6">
      <w:pPr>
        <w:suppressAutoHyphens/>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De conformidad con el apartado </w:t>
      </w:r>
      <w:r w:rsidRPr="00C772C3">
        <w:rPr>
          <w:rFonts w:ascii="Montserrat" w:hAnsi="Montserrat" w:cs="Arial"/>
          <w:b/>
          <w:sz w:val="20"/>
          <w:szCs w:val="20"/>
          <w:lang w:val="es-ES_tradnl"/>
        </w:rPr>
        <w:t>5.6</w:t>
      </w:r>
      <w:r w:rsidRPr="00C772C3">
        <w:rPr>
          <w:rFonts w:ascii="Montserrat" w:hAnsi="Montserrat" w:cs="Arial"/>
          <w:sz w:val="20"/>
          <w:szCs w:val="20"/>
          <w:lang w:val="es-ES_tradnl"/>
        </w:rPr>
        <w:t xml:space="preserve"> de las </w:t>
      </w:r>
      <w:r w:rsidRPr="0049138B">
        <w:rPr>
          <w:rFonts w:ascii="Montserrat" w:hAnsi="Montserrat" w:cs="Arial"/>
          <w:b/>
          <w:sz w:val="20"/>
          <w:szCs w:val="20"/>
          <w:lang w:val="es-ES_tradnl"/>
        </w:rPr>
        <w:t>POBALINES</w:t>
      </w:r>
      <w:r w:rsidRPr="00C772C3">
        <w:rPr>
          <w:rFonts w:ascii="Montserrat" w:hAnsi="Montserrat" w:cs="Arial"/>
          <w:sz w:val="20"/>
          <w:szCs w:val="20"/>
          <w:lang w:val="es-ES_tradnl"/>
        </w:rPr>
        <w:t xml:space="preserve"> vigentes en el IMSS,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C772C3">
        <w:rPr>
          <w:rFonts w:ascii="Montserrat" w:hAnsi="Montserrat" w:cs="Arial"/>
          <w:b/>
          <w:sz w:val="20"/>
          <w:szCs w:val="20"/>
          <w:lang w:val="es-ES_tradnl"/>
        </w:rPr>
        <w:t>54</w:t>
      </w:r>
      <w:r w:rsidRPr="00C772C3">
        <w:rPr>
          <w:rFonts w:ascii="Montserrat" w:hAnsi="Montserrat" w:cs="Arial"/>
          <w:sz w:val="20"/>
          <w:szCs w:val="20"/>
          <w:lang w:val="es-ES_tradnl"/>
        </w:rPr>
        <w:t xml:space="preserve"> de la LAASSP y numeral </w:t>
      </w:r>
      <w:r w:rsidRPr="00C772C3">
        <w:rPr>
          <w:rFonts w:ascii="Montserrat" w:hAnsi="Montserrat" w:cs="Arial"/>
          <w:b/>
          <w:sz w:val="20"/>
          <w:szCs w:val="20"/>
          <w:lang w:val="es-ES_tradnl"/>
        </w:rPr>
        <w:t>4.3.5</w:t>
      </w:r>
      <w:r w:rsidRPr="00C772C3">
        <w:rPr>
          <w:rFonts w:ascii="Montserrat" w:hAnsi="Montserrat" w:cs="Arial"/>
          <w:sz w:val="20"/>
          <w:szCs w:val="20"/>
          <w:lang w:val="es-ES_tradnl"/>
        </w:rPr>
        <w:t xml:space="preserve"> del Manual Administrativo de Aplicación General en Materia de Adquisiciones, Arrendamientos y Servicios del Sector Público.</w:t>
      </w:r>
    </w:p>
    <w:p w:rsidR="00497568" w:rsidRPr="00C772C3" w:rsidRDefault="00497568" w:rsidP="00FA4AB6">
      <w:pPr>
        <w:suppressAutoHyphens/>
        <w:spacing w:line="276" w:lineRule="auto"/>
        <w:ind w:right="49"/>
        <w:jc w:val="both"/>
        <w:rPr>
          <w:rFonts w:ascii="Montserrat" w:hAnsi="Montserrat" w:cs="Arial"/>
          <w:sz w:val="20"/>
          <w:szCs w:val="20"/>
          <w:lang w:val="es-ES_tradnl"/>
        </w:rPr>
      </w:pPr>
    </w:p>
    <w:p w:rsidR="007A1128" w:rsidRPr="00C772C3" w:rsidRDefault="00497568" w:rsidP="00700583">
      <w:pPr>
        <w:suppressAutoHyphens/>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En caso de que se lleve a cabo la rescisión de alguno (s) de los contratos derivados de la presente </w:t>
      </w:r>
      <w:r w:rsidR="004B5596" w:rsidRPr="00C772C3">
        <w:rPr>
          <w:rFonts w:ascii="Montserrat" w:hAnsi="Montserrat" w:cs="Arial"/>
          <w:sz w:val="20"/>
          <w:szCs w:val="20"/>
          <w:lang w:val="es-ES_tradnl"/>
        </w:rPr>
        <w:t>Invitación</w:t>
      </w:r>
      <w:r w:rsidRPr="00C772C3">
        <w:rPr>
          <w:rFonts w:ascii="Montserrat" w:hAnsi="Montserrat" w:cs="Arial"/>
          <w:sz w:val="20"/>
          <w:szCs w:val="20"/>
          <w:lang w:val="es-ES_tradnl"/>
        </w:rPr>
        <w:t>, el/los Administradores de Contrato, deberán remitir cualquier información relacionada con la rescisión y/o terminación anticipada al Área Requirente, para los efectos a que haya lugar.</w:t>
      </w:r>
    </w:p>
    <w:p w:rsidR="00700583" w:rsidRPr="00C772C3" w:rsidRDefault="00700583" w:rsidP="000815BC">
      <w:pPr>
        <w:suppressAutoHyphens/>
        <w:spacing w:line="276" w:lineRule="auto"/>
        <w:ind w:left="567" w:right="49"/>
        <w:jc w:val="both"/>
        <w:rPr>
          <w:rFonts w:ascii="Montserrat" w:hAnsi="Montserrat" w:cs="Arial"/>
          <w:sz w:val="20"/>
          <w:szCs w:val="20"/>
          <w:lang w:val="es-ES_tradnl"/>
        </w:rPr>
      </w:pPr>
    </w:p>
    <w:p w:rsidR="00FA4AB6" w:rsidRPr="00C772C3" w:rsidRDefault="00FA4AB6" w:rsidP="009C3633">
      <w:pPr>
        <w:pStyle w:val="Ttulo2"/>
        <w:numPr>
          <w:ilvl w:val="3"/>
          <w:numId w:val="47"/>
        </w:numPr>
        <w:spacing w:before="0" w:after="0" w:line="276" w:lineRule="auto"/>
        <w:ind w:left="567" w:right="49" w:firstLine="567"/>
        <w:rPr>
          <w:rFonts w:ascii="Montserrat" w:hAnsi="Montserrat" w:cs="Arial"/>
          <w:i w:val="0"/>
          <w:sz w:val="20"/>
          <w:lang w:val="es-ES_tradnl"/>
        </w:rPr>
      </w:pPr>
      <w:bookmarkStart w:id="89" w:name="_Toc83389314"/>
      <w:r w:rsidRPr="00C772C3">
        <w:rPr>
          <w:rFonts w:ascii="Montserrat" w:hAnsi="Montserrat" w:cs="Arial"/>
          <w:i w:val="0"/>
          <w:sz w:val="20"/>
          <w:lang w:val="es-ES_tradnl"/>
        </w:rPr>
        <w:t>Terminación anticipada</w:t>
      </w:r>
      <w:bookmarkEnd w:id="89"/>
      <w:r w:rsidR="00C669B8">
        <w:rPr>
          <w:rFonts w:ascii="Montserrat" w:hAnsi="Montserrat" w:cs="Arial"/>
          <w:i w:val="0"/>
          <w:sz w:val="20"/>
          <w:lang w:val="es-ES_tradnl"/>
        </w:rPr>
        <w:t>.</w:t>
      </w:r>
      <w:r w:rsidRPr="00C772C3">
        <w:rPr>
          <w:rFonts w:ascii="Montserrat" w:hAnsi="Montserrat" w:cs="Arial"/>
          <w:i w:val="0"/>
          <w:sz w:val="20"/>
          <w:lang w:val="es-ES_tradnl"/>
        </w:rPr>
        <w:t xml:space="preserve"> </w:t>
      </w:r>
    </w:p>
    <w:p w:rsidR="00FA4AB6" w:rsidRPr="00C772C3" w:rsidRDefault="00FA4AB6" w:rsidP="00FA4AB6">
      <w:pPr>
        <w:spacing w:line="276" w:lineRule="auto"/>
        <w:ind w:right="49"/>
        <w:jc w:val="both"/>
        <w:rPr>
          <w:rFonts w:ascii="Montserrat" w:hAnsi="Montserrat" w:cs="Arial"/>
          <w:sz w:val="20"/>
          <w:szCs w:val="20"/>
          <w:lang w:val="es-ES_tradnl"/>
        </w:rPr>
      </w:pPr>
    </w:p>
    <w:p w:rsidR="00FA4AB6" w:rsidRPr="00C772C3" w:rsidRDefault="00FA4AB6" w:rsidP="00FA4AB6">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El </w:t>
      </w:r>
      <w:r w:rsidRPr="00C772C3">
        <w:rPr>
          <w:rFonts w:ascii="Montserrat" w:hAnsi="Montserrat" w:cs="Arial"/>
          <w:sz w:val="20"/>
          <w:szCs w:val="20"/>
          <w:lang w:val="es-ES_tradnl" w:eastAsia="ar-SA"/>
        </w:rPr>
        <w:t>IMSS</w:t>
      </w:r>
      <w:r w:rsidRPr="00C772C3">
        <w:rPr>
          <w:rFonts w:ascii="Montserrat" w:hAnsi="Montserrat" w:cs="Arial"/>
          <w:sz w:val="20"/>
          <w:szCs w:val="20"/>
          <w:lang w:eastAsia="es-MX"/>
        </w:rPr>
        <w:t xml:space="preserve"> en su caso, dará </w:t>
      </w:r>
      <w:r w:rsidRPr="00C772C3">
        <w:rPr>
          <w:rFonts w:ascii="Montserrat" w:hAnsi="Montserrat" w:cs="Arial"/>
          <w:sz w:val="20"/>
          <w:szCs w:val="20"/>
          <w:lang w:val="es-ES_tradnl"/>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C772C3">
        <w:rPr>
          <w:rFonts w:ascii="Montserrat" w:hAnsi="Montserrat" w:cs="Arial"/>
          <w:sz w:val="20"/>
          <w:szCs w:val="20"/>
          <w:lang w:val="es-ES_tradnl" w:eastAsia="ar-SA"/>
        </w:rPr>
        <w:t xml:space="preserve">IMSS </w:t>
      </w:r>
      <w:r w:rsidRPr="00C772C3">
        <w:rPr>
          <w:rFonts w:ascii="Montserrat" w:hAnsi="Montserrat" w:cs="Arial"/>
          <w:sz w:val="20"/>
          <w:szCs w:val="20"/>
          <w:lang w:val="es-ES_tradnl"/>
        </w:rPr>
        <w:t xml:space="preserve">o se determine la nulidad total o parcial de los actos que dieron origen al instrumento jurídico con motivo de la resolución de una inconformidad emitida por la Secretaría de la Función Pública, de conformidad con el artículo </w:t>
      </w:r>
      <w:r w:rsidRPr="00C772C3">
        <w:rPr>
          <w:rFonts w:ascii="Montserrat" w:hAnsi="Montserrat" w:cs="Arial"/>
          <w:b/>
          <w:sz w:val="20"/>
          <w:szCs w:val="20"/>
          <w:lang w:val="es-ES_tradnl"/>
        </w:rPr>
        <w:t>54 Bis</w:t>
      </w:r>
      <w:r w:rsidR="00977406">
        <w:rPr>
          <w:rFonts w:ascii="Montserrat" w:hAnsi="Montserrat" w:cs="Arial"/>
          <w:sz w:val="20"/>
          <w:szCs w:val="20"/>
          <w:lang w:val="es-ES_tradnl"/>
        </w:rPr>
        <w:t xml:space="preserve"> de la LAASSP y </w:t>
      </w:r>
      <w:r w:rsidR="006E4194">
        <w:rPr>
          <w:rFonts w:ascii="Montserrat" w:hAnsi="Montserrat" w:cs="Arial"/>
          <w:sz w:val="20"/>
          <w:szCs w:val="20"/>
          <w:lang w:val="es-ES_tradnl"/>
        </w:rPr>
        <w:t xml:space="preserve">numeral </w:t>
      </w:r>
      <w:r w:rsidR="006E4194" w:rsidRPr="006E4194">
        <w:rPr>
          <w:rFonts w:ascii="Montserrat" w:hAnsi="Montserrat" w:cs="Arial"/>
          <w:b/>
          <w:sz w:val="20"/>
          <w:szCs w:val="20"/>
          <w:lang w:val="es-ES_tradnl"/>
        </w:rPr>
        <w:t>4.3.4</w:t>
      </w:r>
      <w:r w:rsidR="006E4194">
        <w:rPr>
          <w:rFonts w:ascii="Montserrat" w:hAnsi="Montserrat" w:cs="Arial"/>
          <w:sz w:val="20"/>
          <w:szCs w:val="20"/>
          <w:lang w:val="es-ES_tradnl"/>
        </w:rPr>
        <w:t xml:space="preserve"> del MAAGMAASSP. </w:t>
      </w:r>
    </w:p>
    <w:p w:rsidR="008C526E" w:rsidRPr="00C772C3" w:rsidRDefault="008C526E" w:rsidP="00FA4AB6">
      <w:pPr>
        <w:spacing w:line="276" w:lineRule="auto"/>
        <w:ind w:right="49"/>
        <w:jc w:val="both"/>
        <w:rPr>
          <w:rFonts w:ascii="Montserrat" w:hAnsi="Montserrat" w:cs="Arial"/>
          <w:sz w:val="20"/>
          <w:szCs w:val="20"/>
          <w:lang w:val="es-ES_tradnl"/>
        </w:rPr>
      </w:pPr>
    </w:p>
    <w:p w:rsidR="00FA4AB6" w:rsidRDefault="00FA4AB6" w:rsidP="00FA4AB6">
      <w:pPr>
        <w:suppressAutoHyphens/>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En caso de que se lleve a cabo </w:t>
      </w:r>
      <w:r w:rsidR="00497568" w:rsidRPr="00C772C3">
        <w:rPr>
          <w:rFonts w:ascii="Montserrat" w:hAnsi="Montserrat" w:cs="Arial"/>
          <w:sz w:val="20"/>
          <w:szCs w:val="20"/>
          <w:lang w:val="es-ES_tradnl"/>
        </w:rPr>
        <w:t xml:space="preserve">la </w:t>
      </w:r>
      <w:r w:rsidRPr="00C772C3">
        <w:rPr>
          <w:rFonts w:ascii="Montserrat" w:hAnsi="Montserrat" w:cs="Arial"/>
          <w:sz w:val="20"/>
          <w:szCs w:val="20"/>
          <w:lang w:val="es-ES_tradnl"/>
        </w:rPr>
        <w:t xml:space="preserve">terminación anticipada de alguno (s) de los contratos derivados de la presente </w:t>
      </w:r>
      <w:r w:rsidR="004B5596" w:rsidRPr="00C772C3">
        <w:rPr>
          <w:rFonts w:ascii="Montserrat" w:hAnsi="Montserrat" w:cs="Arial"/>
          <w:sz w:val="20"/>
          <w:szCs w:val="20"/>
          <w:lang w:val="es-ES_tradnl"/>
        </w:rPr>
        <w:t>Invitación</w:t>
      </w:r>
      <w:r w:rsidRPr="00C772C3">
        <w:rPr>
          <w:rFonts w:ascii="Montserrat" w:hAnsi="Montserrat" w:cs="Arial"/>
          <w:sz w:val="20"/>
          <w:szCs w:val="20"/>
          <w:lang w:val="es-ES_tradnl"/>
        </w:rPr>
        <w:t>, el/los Administradores de Contrato, deberán remitir cualquier información relacionada con la rescisión y/o terminación anticipada al Área Requirente, para los efectos a que haya lugar.</w:t>
      </w:r>
      <w:r w:rsidR="000815BC">
        <w:rPr>
          <w:rFonts w:ascii="Montserrat" w:hAnsi="Montserrat" w:cs="Arial"/>
          <w:sz w:val="20"/>
          <w:szCs w:val="20"/>
          <w:lang w:val="es-ES_tradnl"/>
        </w:rPr>
        <w:t xml:space="preserve">  </w:t>
      </w:r>
    </w:p>
    <w:p w:rsidR="000815BC" w:rsidRDefault="000815BC" w:rsidP="00FA4AB6">
      <w:pPr>
        <w:suppressAutoHyphens/>
        <w:spacing w:line="276" w:lineRule="auto"/>
        <w:ind w:right="49"/>
        <w:jc w:val="both"/>
        <w:rPr>
          <w:rFonts w:ascii="Montserrat" w:hAnsi="Montserrat" w:cs="Arial"/>
          <w:sz w:val="20"/>
          <w:szCs w:val="20"/>
          <w:lang w:val="es-ES_tradnl"/>
        </w:rPr>
      </w:pPr>
    </w:p>
    <w:p w:rsidR="00B37AA9" w:rsidRPr="00EC795D" w:rsidRDefault="000815BC" w:rsidP="000F3AFE">
      <w:pPr>
        <w:pStyle w:val="Ttulo2"/>
        <w:numPr>
          <w:ilvl w:val="1"/>
          <w:numId w:val="58"/>
        </w:numPr>
        <w:spacing w:before="0" w:after="0" w:line="276" w:lineRule="auto"/>
        <w:ind w:left="0" w:right="49" w:firstLine="0"/>
        <w:rPr>
          <w:rFonts w:ascii="Montserrat" w:hAnsi="Montserrat" w:cs="Arial"/>
          <w:i w:val="0"/>
          <w:sz w:val="20"/>
          <w:lang w:val="es-ES_tradnl"/>
        </w:rPr>
      </w:pPr>
      <w:bookmarkStart w:id="90" w:name="_Toc99462425"/>
      <w:r w:rsidRPr="00EC795D">
        <w:rPr>
          <w:rFonts w:ascii="Montserrat" w:hAnsi="Montserrat" w:cs="Arial"/>
          <w:i w:val="0"/>
          <w:sz w:val="20"/>
          <w:lang w:val="es-ES_tradnl"/>
        </w:rPr>
        <w:lastRenderedPageBreak/>
        <w:t>Condiciones de la prestación y forma de pago del servicio</w:t>
      </w:r>
      <w:bookmarkEnd w:id="90"/>
      <w:r w:rsidR="00C669B8" w:rsidRPr="00EC795D">
        <w:rPr>
          <w:rFonts w:ascii="Montserrat" w:hAnsi="Montserrat" w:cs="Arial"/>
          <w:i w:val="0"/>
          <w:sz w:val="20"/>
          <w:lang w:val="es-ES_tradnl"/>
        </w:rPr>
        <w:t>.</w:t>
      </w:r>
    </w:p>
    <w:p w:rsidR="00B37AA9" w:rsidRDefault="00B37AA9" w:rsidP="000815BC">
      <w:pPr>
        <w:jc w:val="both"/>
        <w:rPr>
          <w:rFonts w:ascii="Montserrat" w:hAnsi="Montserrat" w:cs="Arial"/>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De manera quincenal, el licitante presentará al Administrador del Contrato un formato que incluya la lista de los expedientes procesados conforme a los criterios y la guía documental definidos por el Instituto Mexicano del Seguro Social y que deberán ser aprobados por el personal de control de calidad del licitante adjudicado.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administrador del contrato llevará a cabo la revisión sobre un muestreo de la lista de los expedientes entregados para validar su calidad, en donde se considerará solo el 5% (cinco por ciento) de error, es decir, si el trabajo realizado resulta válido en un 95%, el licitante podrá solicitar el pago correspondiente a los expedientes procesados.</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pago del servicio se efectuará en pagos parciales con base en los expedientes escaneados, integrados y capturados en el sistema de seguimiento de casos, a los 20 días naturales posteriores a la recepción de la CFDI y de la documentación comprobatoria que acredite el servicio prestado.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Las actas de entrega de los servicios, se realizarán al IMSS en la Coordinación de Evaluación de Procesos Jurídicos dependiente de la Unidad de Investigación y Procesos Jurídicos de la Dirección Jurídica, en Avenida Paseo de la Reforma, número 476, piso 7, colonia Juárez, Alcaldía Cuauhtémoc, código postal  06600, Ciudad de México, en un horario de las 9:00 a las 18:00 horas.</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La documentación comprobatoria será:</w:t>
      </w:r>
    </w:p>
    <w:p w:rsidR="00EC795D" w:rsidRPr="00EC795D" w:rsidRDefault="00EC795D" w:rsidP="00EC795D">
      <w:pPr>
        <w:jc w:val="both"/>
        <w:rPr>
          <w:rFonts w:ascii="Montserrat" w:hAnsi="Montserrat"/>
          <w:sz w:val="20"/>
          <w:szCs w:val="20"/>
          <w:lang w:val="es-ES_tradnl"/>
        </w:rPr>
      </w:pPr>
    </w:p>
    <w:p w:rsidR="00EC795D" w:rsidRPr="00EC795D" w:rsidRDefault="00EC795D" w:rsidP="000F3AFE">
      <w:pPr>
        <w:numPr>
          <w:ilvl w:val="0"/>
          <w:numId w:val="60"/>
        </w:numPr>
        <w:jc w:val="both"/>
        <w:rPr>
          <w:rFonts w:ascii="Montserrat" w:hAnsi="Montserrat"/>
          <w:sz w:val="20"/>
          <w:szCs w:val="20"/>
          <w:lang w:val="es-ES_tradnl"/>
        </w:rPr>
      </w:pPr>
      <w:r w:rsidRPr="00EC795D">
        <w:rPr>
          <w:rFonts w:ascii="Montserrat" w:hAnsi="Montserrat"/>
          <w:sz w:val="20"/>
          <w:szCs w:val="20"/>
          <w:lang w:val="es-ES_tradnl"/>
        </w:rPr>
        <w:t>Comprobante Fiscal Digital por Internet que contenga el número de proveedor, el número del contrato y el número de la fianza.</w:t>
      </w:r>
    </w:p>
    <w:p w:rsidR="00EC795D" w:rsidRPr="00EC795D" w:rsidRDefault="00EC795D" w:rsidP="000F3AFE">
      <w:pPr>
        <w:numPr>
          <w:ilvl w:val="0"/>
          <w:numId w:val="60"/>
        </w:numPr>
        <w:jc w:val="both"/>
        <w:rPr>
          <w:rFonts w:ascii="Montserrat" w:hAnsi="Montserrat"/>
          <w:sz w:val="20"/>
          <w:szCs w:val="20"/>
          <w:lang w:val="es-ES_tradnl"/>
        </w:rPr>
      </w:pPr>
      <w:r w:rsidRPr="00EC795D">
        <w:rPr>
          <w:rFonts w:ascii="Montserrat" w:hAnsi="Montserrat"/>
          <w:sz w:val="20"/>
          <w:szCs w:val="20"/>
          <w:lang w:val="es-ES_tradnl"/>
        </w:rPr>
        <w:t>Acta Administrativa de entrega, recepción y visualización en el sistema de seguimiento de casos, del servicio en la partida que corresponda, así como la puesta en marcha de los procesos objeto de la contratación del servicio que se realizará por única vez en las zonas definidas para este contrato.</w:t>
      </w:r>
    </w:p>
    <w:p w:rsidR="00EC795D" w:rsidRPr="00EC795D" w:rsidRDefault="00EC795D" w:rsidP="000F3AFE">
      <w:pPr>
        <w:numPr>
          <w:ilvl w:val="0"/>
          <w:numId w:val="60"/>
        </w:numPr>
        <w:jc w:val="both"/>
        <w:rPr>
          <w:rFonts w:ascii="Montserrat" w:hAnsi="Montserrat"/>
          <w:sz w:val="20"/>
          <w:szCs w:val="20"/>
          <w:lang w:val="es-ES_tradnl"/>
        </w:rPr>
      </w:pPr>
      <w:r w:rsidRPr="00EC795D">
        <w:rPr>
          <w:rFonts w:ascii="Montserrat" w:hAnsi="Montserrat"/>
          <w:sz w:val="20"/>
          <w:szCs w:val="20"/>
          <w:lang w:val="es-ES_tradnl"/>
        </w:rPr>
        <w:t>Copia del contrato.</w:t>
      </w:r>
    </w:p>
    <w:p w:rsidR="00EC795D" w:rsidRPr="00EC795D" w:rsidRDefault="00EC795D" w:rsidP="000F3AFE">
      <w:pPr>
        <w:numPr>
          <w:ilvl w:val="0"/>
          <w:numId w:val="60"/>
        </w:numPr>
        <w:jc w:val="both"/>
        <w:rPr>
          <w:rFonts w:ascii="Montserrat" w:hAnsi="Montserrat"/>
          <w:sz w:val="20"/>
          <w:szCs w:val="20"/>
          <w:lang w:val="es-ES_tradnl"/>
        </w:rPr>
      </w:pPr>
      <w:r w:rsidRPr="00EC795D">
        <w:rPr>
          <w:rFonts w:ascii="Montserrat" w:hAnsi="Montserrat"/>
          <w:sz w:val="20"/>
          <w:szCs w:val="20"/>
          <w:lang w:val="es-ES_tradnl"/>
        </w:rPr>
        <w:t>Copia de la fianza.</w:t>
      </w:r>
    </w:p>
    <w:p w:rsidR="00EC795D" w:rsidRPr="00EC795D" w:rsidRDefault="00EC795D" w:rsidP="000F3AFE">
      <w:pPr>
        <w:numPr>
          <w:ilvl w:val="0"/>
          <w:numId w:val="60"/>
        </w:numPr>
        <w:jc w:val="both"/>
        <w:rPr>
          <w:rFonts w:ascii="Montserrat" w:hAnsi="Montserrat"/>
          <w:sz w:val="20"/>
          <w:szCs w:val="20"/>
          <w:lang w:val="es-ES_tradnl"/>
        </w:rPr>
      </w:pPr>
      <w:r w:rsidRPr="00EC795D">
        <w:rPr>
          <w:rFonts w:ascii="Montserrat" w:hAnsi="Montserrat"/>
          <w:sz w:val="20"/>
          <w:szCs w:val="20"/>
          <w:lang w:val="es-ES_tradnl"/>
        </w:rPr>
        <w:t>Remisión del servicio prestado.</w:t>
      </w:r>
    </w:p>
    <w:p w:rsidR="00EC795D" w:rsidRPr="00EC795D" w:rsidRDefault="00EC795D" w:rsidP="000F3AFE">
      <w:pPr>
        <w:numPr>
          <w:ilvl w:val="0"/>
          <w:numId w:val="60"/>
        </w:numPr>
        <w:jc w:val="both"/>
        <w:rPr>
          <w:rFonts w:ascii="Montserrat" w:hAnsi="Montserrat"/>
          <w:sz w:val="20"/>
          <w:szCs w:val="20"/>
          <w:lang w:val="es-ES_tradnl"/>
        </w:rPr>
      </w:pPr>
      <w:r w:rsidRPr="00EC795D">
        <w:rPr>
          <w:rFonts w:ascii="Montserrat" w:hAnsi="Montserrat"/>
          <w:sz w:val="20"/>
          <w:szCs w:val="20"/>
          <w:lang w:val="es-ES_tradnl"/>
        </w:rPr>
        <w:t>Opinión positiva de cumplimiento de obligaciones en materia de seguridad social vigente.</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En ningún caso se autorizará el pago de los servicios si no se ha determinado, calculado y notificado al proveedor las penas convencionales o deducciones pactadas en el contrato, así como su registro y validación en el Sistema PREI </w:t>
      </w:r>
      <w:proofErr w:type="spellStart"/>
      <w:r w:rsidRPr="00EC795D">
        <w:rPr>
          <w:rFonts w:ascii="Montserrat" w:hAnsi="Montserrat"/>
          <w:sz w:val="20"/>
          <w:szCs w:val="20"/>
          <w:lang w:val="es-ES_tradnl"/>
        </w:rPr>
        <w:t>Millenium</w:t>
      </w:r>
      <w:proofErr w:type="spellEnd"/>
      <w:r w:rsidRPr="00EC795D">
        <w:rPr>
          <w:rFonts w:ascii="Montserrat" w:hAnsi="Montserrat"/>
          <w:sz w:val="20"/>
          <w:szCs w:val="20"/>
          <w:lang w:val="es-ES_tradnl"/>
        </w:rPr>
        <w:t>.</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pago se realiza mediante la transferencia electrónica de fondos, a través del sistema electrónico interbancario que el IMSS tiene en operación a la cuenta del proveedor.</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lastRenderedPageBreak/>
        <w:t>Se efectuarán pagos a “EL PROVEEDOR” una vez proporcionado los servicios, de conformidad con lo dispuesto en los artículos 51 de la Ley de Adquisiciones, Arrendamientos y Servicios del Sector Público y 93 de su Reglamento, así como por lo establecido en los Términos y Condiciones que se agreguen al contrato.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pago del servicio se realizará en “EL INSTITUTO”, cuyos domicilios se relacionan en el Anexo correspondiente del contrato, una vez que el servicio haya sido proporcionado conforme al anexo técnico: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El pago se realizará en pesos mexicanos, en los plazos normados por la Dirección de Finanzas en el “Procedimiento para la recepción, glosa y aprobación de documentos presentados para trámite de pago y la constitución, modificación, cancelación, operación y control de fondos fijos”, sin que éstos rebasen los 20 (veinte) días naturales posteriores a aquel en que “EL PROVEEDOR” presente en las áreas de trámite de erogaciones la representación impresa del Comprobante Fiscal Digital por Internet (CFDI), siempre y cuando se cuente con la suficiencia presupuestal, así como con la documentación comprobatoria que acredite la prestación de los servicios, y se indique en dicha documentación los servicios proporcionados, número de proveedor, número de contrato, número de fianza y denominación social de la afianzadora, en su caso. </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PROVEEDOR” deberá expedir sus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número 476, Colonia Juárez, Código Postal 06600, Demarcación Territorial Cuauhtémoc, en la Ciudad de México.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PROVEEDOR”, para cada uno de los pagos que efectivamente reciba, de acuerdo con esta cláusula, deberá de expedir a nombre de “EL INSTITUTO”, el “CFDI con complemento para la recepción de pagos”, también denominado “recibo electrónico de pago”, el cual elaborará dentro de los plazos establecidos por las disposiciones fiscales vigentes y lo cargará en el portal de servicios a proveedores de la página de “EL INSTITUTO”.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Para la validación de dichos comprobantes “EL PROVEEDOR” deberá cargar en internet, a través del portal de servicios a proveedores de la página de “EL INSTITUTO” el archivo en formato XML, la validez de los mismos será determinada durante la carga y únicamente los comprobantes válidos serán procedentes para pago.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El pago se realizará mediante transferencia electrónica de fondos, a través del esquema electrónico interbancario que “EL INSTITUTO” tiene en operación; para tal efecto, “EL PROVEEDOR” proporcionará con oportunidad su número de cuenta, CLABE, banco y sucursal, a menos que “EL PROVEEDOR” acredite en forma fehaciente la imposibilidad para ello. </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lastRenderedPageBreak/>
        <w:t>El pago se depositará en la fecha programada, a través del esquema interbancario si la cuenta bancaria de “EL PROVEEDOR” está contratada con BANORTE, BBVA BANCOMER, HSBC, SCOTIABANK INVERLAT o a través del esquema interbancario vía SPEI (Sistema de Pagos Electrónicos Interbancarios), si la cuenta pertenece a un banco distinto a los antes mencionados.</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administrador del contrato será quien dará la autorización para que la Dirección de Finanzas proceda a su pago de acuerdo con lo normado en el anexo “Cuentas Contables” del “Procedimiento para la recepción, glosa y aprobación de documentos presentados para trámite de pago y la constitución, modificación, cancelación, operación y control de fondos fijos”.</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En ningún caso se deberá autorizar el pago de los servicios, sí no se ha determinado, calculado y notificado a “EL PROVEEDOR” las penas convencionales o deducciones pactadas en el presente contrato, así como su registro y validación en el Sistema PREI </w:t>
      </w:r>
      <w:proofErr w:type="spellStart"/>
      <w:r w:rsidRPr="00EC795D">
        <w:rPr>
          <w:rFonts w:ascii="Montserrat" w:hAnsi="Montserrat"/>
          <w:sz w:val="20"/>
          <w:szCs w:val="20"/>
          <w:lang w:val="es-ES_tradnl"/>
        </w:rPr>
        <w:t>Millenium</w:t>
      </w:r>
      <w:proofErr w:type="spellEnd"/>
      <w:r w:rsidRPr="00EC795D">
        <w:rPr>
          <w:rFonts w:ascii="Montserrat" w:hAnsi="Montserrat"/>
          <w:sz w:val="20"/>
          <w:szCs w:val="20"/>
          <w:lang w:val="es-ES_tradnl"/>
        </w:rPr>
        <w:t xml:space="preserve">. </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“EL PROVEEDOR” se obliga a no cancelar ante el SAT los CFDI a favor de “EL INSTITUTO” 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“EL PROVEEDOR” deberá entregar el CFDI a favor de “EL INSTITUTO” por el importe de la aplicación de la pena convencional por atraso. </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Las Unidades Responsables del Gasto (URG) deberán registrar el contrato y su dictamen presupuestal en el Sistema PREI </w:t>
      </w:r>
      <w:proofErr w:type="spellStart"/>
      <w:r w:rsidRPr="00EC795D">
        <w:rPr>
          <w:rFonts w:ascii="Montserrat" w:hAnsi="Montserrat"/>
          <w:sz w:val="20"/>
          <w:szCs w:val="20"/>
          <w:lang w:val="es-ES_tradnl"/>
        </w:rPr>
        <w:t>Millenium</w:t>
      </w:r>
      <w:proofErr w:type="spellEnd"/>
      <w:r w:rsidRPr="00EC795D">
        <w:rPr>
          <w:rFonts w:ascii="Montserrat" w:hAnsi="Montserrat"/>
          <w:sz w:val="20"/>
          <w:szCs w:val="20"/>
          <w:lang w:val="es-ES_tradnl"/>
        </w:rPr>
        <w:t xml:space="preserve"> para el trámite de pago correspondiente.</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“EL PROVEEDOR”, durante la vigencia del contrato, se obliga a presentar a “EL INSTITUTO”, junto con el CFDI respectivo la constancia positiva y vigente emitida por el INFONAVIT y la “Opinión de cumplimiento de obligaciones en materia de seguridad social”, vigente y positiva, la cual puede ser consultada a través de la página electrónica http</w:t>
      </w:r>
      <w:proofErr w:type="gramStart"/>
      <w:r w:rsidRPr="00EC795D">
        <w:rPr>
          <w:rFonts w:ascii="Montserrat" w:hAnsi="Montserrat"/>
          <w:sz w:val="20"/>
          <w:szCs w:val="20"/>
          <w:lang w:val="es-ES_tradnl"/>
        </w:rPr>
        <w:t>:/</w:t>
      </w:r>
      <w:proofErr w:type="gramEnd"/>
      <w:r w:rsidRPr="00EC795D">
        <w:rPr>
          <w:rFonts w:ascii="Montserrat" w:hAnsi="Montserrat"/>
          <w:sz w:val="20"/>
          <w:szCs w:val="20"/>
          <w:lang w:val="es-ES_tradnl"/>
        </w:rPr>
        <w:t>/www.imss.gob.mx/tramites/cumplimiento-obligaciones, en los términos requeridos por “EL INSTITUTO”. (En caso de aplicar)</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Los servicios cuya recepción no genere alta a través del SAI ni realice al PREI </w:t>
      </w:r>
      <w:proofErr w:type="spellStart"/>
      <w:r w:rsidRPr="00EC795D">
        <w:rPr>
          <w:rFonts w:ascii="Montserrat" w:hAnsi="Montserrat"/>
          <w:sz w:val="20"/>
          <w:szCs w:val="20"/>
          <w:lang w:val="es-ES_tradnl"/>
        </w:rPr>
        <w:t>Millenium</w:t>
      </w:r>
      <w:proofErr w:type="spellEnd"/>
      <w:r w:rsidRPr="00EC795D">
        <w:rPr>
          <w:rFonts w:ascii="Montserrat" w:hAnsi="Montserrat"/>
          <w:sz w:val="20"/>
          <w:szCs w:val="20"/>
          <w:lang w:val="es-ES_tradnl"/>
        </w:rPr>
        <w:t xml:space="preserve"> de manera electrónica, deberán contener la firma de recepción y de autorización para el trámite de pago de acuerdo a lo establecido en el “Procedimiento para la recepción, glosa y aprobación de documentos presentados para trámite de pago y la constitución, modificación, cancelación, operación y control de fondos fijos” vigente, así como el Acta de Entrega-Recepción (en caso de aplicar).</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Para que “EL PROVEEDOR” pueda celebrar un contrato de cesión de derechos de cobro, deberá notificarlo por escrito a “EL INSTITUTO” con un mínimo de 5 días naturales </w:t>
      </w:r>
      <w:r w:rsidRPr="00EC795D">
        <w:rPr>
          <w:rFonts w:ascii="Montserrat" w:hAnsi="Montserrat"/>
          <w:sz w:val="20"/>
          <w:szCs w:val="20"/>
          <w:lang w:val="es-ES_tradnl"/>
        </w:rPr>
        <w:lastRenderedPageBreak/>
        <w:t>anteriores a la fecha de pago programada; el administrador del contrato o, en su caso, el Titular del Área Requirente, deberá entregar los documentos sustantivos de dicha cesión al área responsable de realizar el proceso, conforme al “Procedimiento para la recepción, glosa y aprobación de documentos presentados para trámite de pago y la constitución, modificación, cancelación, operación y control de fondos fijos”.</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De igual forma procederá en caso de que celebre contrato de cesión de derechos de cobro a través de factoraje financiero conforme al Programa de Cadenas Productivas de Nacional Financiera, S.N.C., Institución de Banca de Desarrollo.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En caso de que “EL PROVEEDOR” reciba pagos en exceso deberá reintegrar las cantidades pagadas en exceso más los intereses correspondientes, conforme a la tasa que establezca la 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 “EL INSTITUTO”. </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En caso de que “EL PROVEEDOR” presente su CFDI con errores o deficiencias, conforme a lo previsto en los artículos 89 y 90 del Reglamento de la Ley de Adquisiciones, Arrendamientos y Servicios del Sector Público, “EL INSTITUTO” dentro de los 3 (tres) días hábiles siguientes a la recepción de la misma, indicará por escrito a “EL PROVEEDOR” las deficiencias o errores que deberá corregir. El periodo que transcurra a partir de la entrega del citado escrito y hasta que “EL PROVEEDOR” presente las correcciones no se computará dentro del plazo estipulado para el pago.</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El administrador del contrato llevará a cabo la valoración de la procedencia del pago por concepto de gastos no recuperables conforme a lo previsto en los artículos 101 y 102 del Reglamento de la Ley de Adquisiciones, Arrendamientos y Servicios del Sector Público, en relación con los artículos 38, 46, 54 Bis y 55 Bis, segundo párrafo de la Ley de Adquisiciones, Arrendamientos y Servicios del Sector Público, previa solicitud por escrito a “EL PROVEEDOR”, acompañada de los documentos siguientes: </w:t>
      </w:r>
    </w:p>
    <w:p w:rsidR="00EC795D" w:rsidRPr="00EC795D" w:rsidRDefault="00EC795D" w:rsidP="00EC795D">
      <w:pPr>
        <w:jc w:val="both"/>
        <w:rPr>
          <w:rFonts w:ascii="Montserrat" w:hAnsi="Montserrat"/>
          <w:sz w:val="20"/>
          <w:szCs w:val="20"/>
          <w:lang w:val="es-ES_tradnl"/>
        </w:rPr>
      </w:pPr>
    </w:p>
    <w:p w:rsidR="00EC795D" w:rsidRPr="00EC795D" w:rsidRDefault="00EC795D" w:rsidP="00C21C0C">
      <w:pPr>
        <w:numPr>
          <w:ilvl w:val="0"/>
          <w:numId w:val="61"/>
        </w:numPr>
        <w:ind w:left="284"/>
        <w:jc w:val="both"/>
        <w:rPr>
          <w:rFonts w:ascii="Montserrat" w:hAnsi="Montserrat"/>
          <w:sz w:val="20"/>
          <w:szCs w:val="20"/>
        </w:rPr>
      </w:pPr>
      <w:r w:rsidRPr="00EC795D">
        <w:rPr>
          <w:rFonts w:ascii="Montserrat" w:hAnsi="Montserrat"/>
          <w:sz w:val="20"/>
          <w:szCs w:val="20"/>
        </w:rPr>
        <w:t xml:space="preserve">Copia de la identificación oficial vigente con fotografía y firma de la persona que haya realizado los trámites relacionados con el procedimiento de contratación. </w:t>
      </w:r>
    </w:p>
    <w:p w:rsidR="00EC795D" w:rsidRPr="00EC795D" w:rsidRDefault="00EC795D" w:rsidP="00C21C0C">
      <w:pPr>
        <w:numPr>
          <w:ilvl w:val="0"/>
          <w:numId w:val="61"/>
        </w:numPr>
        <w:ind w:left="284"/>
        <w:jc w:val="both"/>
        <w:rPr>
          <w:rFonts w:ascii="Montserrat" w:hAnsi="Montserrat"/>
          <w:sz w:val="20"/>
          <w:szCs w:val="20"/>
        </w:rPr>
      </w:pPr>
      <w:r w:rsidRPr="00EC795D">
        <w:rPr>
          <w:rFonts w:ascii="Montserrat" w:hAnsi="Montserrat"/>
          <w:sz w:val="20"/>
          <w:szCs w:val="20"/>
        </w:rPr>
        <w:t xml:space="preserve">El CFDI que reúna los requisitos de los artículos 29 y 29-A del CFF, 37 al 40 del RCFF y, en su caso, la Resolución de la Miscelánea Fiscal del Ejercicio que corresponda. </w:t>
      </w:r>
    </w:p>
    <w:p w:rsidR="00EC795D" w:rsidRPr="00EC795D" w:rsidRDefault="00EC795D" w:rsidP="00C21C0C">
      <w:pPr>
        <w:numPr>
          <w:ilvl w:val="0"/>
          <w:numId w:val="61"/>
        </w:numPr>
        <w:ind w:left="284"/>
        <w:jc w:val="both"/>
        <w:rPr>
          <w:rFonts w:ascii="Montserrat" w:hAnsi="Montserrat"/>
          <w:sz w:val="20"/>
          <w:szCs w:val="20"/>
        </w:rPr>
      </w:pPr>
      <w:r w:rsidRPr="00EC795D">
        <w:rPr>
          <w:rFonts w:ascii="Montserrat" w:hAnsi="Montserrat"/>
          <w:sz w:val="20"/>
          <w:szCs w:val="20"/>
        </w:rPr>
        <w:t xml:space="preserve">La solicitud la realizará al administrador del contrato para la determinación de la procedencia del pago y, en su caso, elaborar el finiquito y remitirlo para el pago respectivo a la Coordinación de Contabilidad y Trámite de Erogaciones, dependiente de la Dirección de Finanzas, o ante la Jefatura de Servicios de Finanzas o de la UMAE correspondiente. (Eliminar lo marcado  cuando el pago se efectúe a Nivel Central o ante los Órganos de Operación Administrativa Desconcentrada). </w:t>
      </w:r>
    </w:p>
    <w:p w:rsidR="00EC795D" w:rsidRPr="00EC795D" w:rsidRDefault="00EC795D" w:rsidP="00EC795D">
      <w:pPr>
        <w:jc w:val="both"/>
        <w:rPr>
          <w:rFonts w:ascii="Montserrat" w:hAnsi="Montserrat"/>
          <w:sz w:val="20"/>
          <w:szCs w:val="20"/>
          <w:lang w:val="es-ES_tradnl"/>
        </w:rPr>
      </w:pPr>
    </w:p>
    <w:p w:rsidR="00EC795D" w:rsidRPr="00EC795D" w:rsidRDefault="00EC795D" w:rsidP="00EC795D">
      <w:pPr>
        <w:jc w:val="both"/>
        <w:rPr>
          <w:rFonts w:ascii="Montserrat" w:hAnsi="Montserrat"/>
          <w:sz w:val="20"/>
          <w:szCs w:val="20"/>
          <w:lang w:val="es-ES_tradnl"/>
        </w:rPr>
      </w:pPr>
      <w:r w:rsidRPr="00EC795D">
        <w:rPr>
          <w:rFonts w:ascii="Montserrat" w:hAnsi="Montserrat"/>
          <w:sz w:val="20"/>
          <w:szCs w:val="20"/>
          <w:lang w:val="es-ES_tradnl"/>
        </w:rPr>
        <w:t xml:space="preserve">El pago de los servicios quedará condicionado proporcionalmente al pago que “EL PROVEEDOR” deba efectuar por concepto de penas convencionales por atraso y/o por </w:t>
      </w:r>
      <w:r w:rsidRPr="00EC795D">
        <w:rPr>
          <w:rFonts w:ascii="Montserrat" w:hAnsi="Montserrat"/>
          <w:sz w:val="20"/>
          <w:szCs w:val="20"/>
          <w:lang w:val="es-ES_tradnl"/>
        </w:rPr>
        <w:lastRenderedPageBreak/>
        <w:t>concepto de deducciones. En ambos casos, “EL INSTITUTO” realizará las retenciones correspondientes sobre el CFDI 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 Reglamento de la Ley de Adquisiciones, Arrendamientos y Servicios del Sector Público.</w:t>
      </w:r>
    </w:p>
    <w:p w:rsidR="00696DED" w:rsidRPr="00696DED" w:rsidRDefault="00696DED" w:rsidP="00696DED">
      <w:pPr>
        <w:suppressAutoHyphens/>
        <w:spacing w:line="276" w:lineRule="auto"/>
        <w:ind w:right="49"/>
        <w:jc w:val="both"/>
        <w:rPr>
          <w:rFonts w:ascii="Montserrat" w:hAnsi="Montserrat" w:cs="Arial"/>
          <w:b/>
          <w:sz w:val="20"/>
          <w:szCs w:val="20"/>
          <w:u w:val="single"/>
          <w:lang w:val="es-ES_tradnl"/>
        </w:rPr>
      </w:pPr>
    </w:p>
    <w:p w:rsidR="009123E0" w:rsidRPr="00C772C3" w:rsidRDefault="001974A5" w:rsidP="000F3AFE">
      <w:pPr>
        <w:pStyle w:val="Ttulo2"/>
        <w:numPr>
          <w:ilvl w:val="1"/>
          <w:numId w:val="59"/>
        </w:numPr>
        <w:spacing w:before="0" w:after="0" w:line="276" w:lineRule="auto"/>
        <w:ind w:right="49"/>
        <w:rPr>
          <w:rFonts w:ascii="Montserrat" w:hAnsi="Montserrat" w:cs="Arial"/>
          <w:i w:val="0"/>
          <w:sz w:val="20"/>
          <w:lang w:val="es-ES_tradnl"/>
        </w:rPr>
      </w:pPr>
      <w:bookmarkStart w:id="91" w:name="_Toc83389315"/>
      <w:r w:rsidRPr="00C772C3">
        <w:rPr>
          <w:rFonts w:ascii="Montserrat" w:hAnsi="Montserrat" w:cs="Arial"/>
          <w:i w:val="0"/>
          <w:sz w:val="20"/>
          <w:lang w:val="es-ES_tradnl"/>
        </w:rPr>
        <w:t>Penas Convencionales</w:t>
      </w:r>
      <w:bookmarkEnd w:id="91"/>
      <w:r w:rsidR="00C669B8">
        <w:rPr>
          <w:rFonts w:ascii="Montserrat" w:hAnsi="Montserrat" w:cs="Arial"/>
          <w:i w:val="0"/>
          <w:sz w:val="20"/>
          <w:lang w:val="es-ES_tradnl"/>
        </w:rPr>
        <w:t>.</w:t>
      </w:r>
    </w:p>
    <w:p w:rsidR="001974A5" w:rsidRPr="00C772C3" w:rsidRDefault="001974A5" w:rsidP="00FA4AB6">
      <w:pPr>
        <w:spacing w:line="276" w:lineRule="auto"/>
        <w:ind w:right="49"/>
        <w:jc w:val="both"/>
        <w:rPr>
          <w:rFonts w:ascii="Montserrat" w:hAnsi="Montserrat" w:cs="Arial"/>
          <w:sz w:val="20"/>
          <w:szCs w:val="20"/>
          <w:lang w:val="es-ES_tradnl"/>
        </w:rPr>
      </w:pPr>
    </w:p>
    <w:p w:rsidR="00FA4AB6" w:rsidRPr="00C772C3" w:rsidRDefault="00FA4AB6" w:rsidP="00520D49">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Se realizarán de conformidad con lo indicado en el documento adjunto a la Convocatoria denominado </w:t>
      </w:r>
      <w:r w:rsidRPr="00C772C3">
        <w:rPr>
          <w:rFonts w:ascii="Montserrat" w:hAnsi="Montserrat" w:cs="Arial"/>
          <w:b/>
          <w:sz w:val="20"/>
          <w:szCs w:val="20"/>
          <w:lang w:val="es-ES_tradnl"/>
        </w:rPr>
        <w:t>“</w:t>
      </w:r>
      <w:r w:rsidR="0012681E" w:rsidRPr="00C772C3">
        <w:rPr>
          <w:rFonts w:ascii="Montserrat" w:hAnsi="Montserrat" w:cs="Arial"/>
          <w:b/>
          <w:sz w:val="20"/>
          <w:szCs w:val="20"/>
          <w:lang w:val="es-ES_tradnl"/>
        </w:rPr>
        <w:t>TÉRMINOS Y CONDICIONES</w:t>
      </w:r>
      <w:r w:rsidRPr="00C772C3">
        <w:rPr>
          <w:rFonts w:ascii="Montserrat" w:hAnsi="Montserrat" w:cs="Arial"/>
          <w:b/>
          <w:sz w:val="20"/>
          <w:szCs w:val="20"/>
          <w:lang w:val="es-ES_tradnl"/>
        </w:rPr>
        <w:t>”</w:t>
      </w:r>
      <w:r w:rsidRPr="00C772C3">
        <w:rPr>
          <w:rFonts w:ascii="Montserrat" w:hAnsi="Montserrat" w:cs="Arial"/>
          <w:sz w:val="20"/>
          <w:szCs w:val="20"/>
          <w:lang w:val="es-ES_tradnl"/>
        </w:rPr>
        <w:t xml:space="preserve">, en su apartado </w:t>
      </w:r>
      <w:r w:rsidR="00B76B19" w:rsidRPr="00C772C3">
        <w:rPr>
          <w:rFonts w:ascii="Montserrat" w:hAnsi="Montserrat" w:cs="Arial"/>
          <w:b/>
          <w:sz w:val="20"/>
          <w:szCs w:val="20"/>
          <w:lang w:val="es-ES_tradnl"/>
        </w:rPr>
        <w:t>h)</w:t>
      </w:r>
      <w:r w:rsidR="002C5F00">
        <w:rPr>
          <w:rFonts w:ascii="Montserrat" w:hAnsi="Montserrat" w:cs="Arial"/>
          <w:b/>
          <w:sz w:val="20"/>
          <w:szCs w:val="20"/>
          <w:lang w:val="es-ES_tradnl"/>
        </w:rPr>
        <w:t xml:space="preserve"> </w:t>
      </w:r>
      <w:r w:rsidR="009613B1">
        <w:rPr>
          <w:rFonts w:ascii="Montserrat" w:hAnsi="Montserrat" w:cs="Arial"/>
          <w:b/>
          <w:sz w:val="20"/>
          <w:szCs w:val="20"/>
          <w:lang w:val="es-ES_tradnl"/>
        </w:rPr>
        <w:t>“</w:t>
      </w:r>
      <w:r w:rsidR="00520D49" w:rsidRPr="00C772C3">
        <w:rPr>
          <w:rFonts w:ascii="Montserrat" w:hAnsi="Montserrat" w:cs="Arial"/>
          <w:b/>
          <w:sz w:val="20"/>
          <w:szCs w:val="20"/>
          <w:lang w:val="es-ES_tradnl"/>
        </w:rPr>
        <w:t>Penas convencionales y deductivas</w:t>
      </w:r>
      <w:r w:rsidRPr="00C772C3">
        <w:rPr>
          <w:rFonts w:ascii="Montserrat" w:hAnsi="Montserrat" w:cs="Arial"/>
          <w:b/>
          <w:sz w:val="20"/>
          <w:szCs w:val="20"/>
          <w:lang w:val="es-ES_tradnl"/>
        </w:rPr>
        <w:t>”</w:t>
      </w:r>
      <w:r w:rsidRPr="00C772C3">
        <w:rPr>
          <w:rFonts w:ascii="Montserrat" w:hAnsi="Montserrat" w:cs="Arial"/>
          <w:sz w:val="20"/>
          <w:szCs w:val="20"/>
          <w:lang w:val="es-ES_tradnl"/>
        </w:rPr>
        <w:t xml:space="preserve">, </w:t>
      </w:r>
      <w:r w:rsidRPr="00C772C3">
        <w:rPr>
          <w:rFonts w:ascii="Montserrat" w:hAnsi="Montserrat" w:cs="Arial"/>
          <w:sz w:val="20"/>
          <w:szCs w:val="20"/>
          <w:lang w:val="es-ES"/>
        </w:rPr>
        <w:t xml:space="preserve">el cual forma parte de la presente Convocatoria, </w:t>
      </w:r>
      <w:r w:rsidRPr="00C772C3">
        <w:rPr>
          <w:rFonts w:ascii="Montserrat" w:hAnsi="Montserrat" w:cs="Arial"/>
          <w:sz w:val="20"/>
          <w:szCs w:val="20"/>
          <w:lang w:val="es-ES_tradnl"/>
        </w:rPr>
        <w:t>por atraso en la prestación</w:t>
      </w:r>
      <w:r w:rsidR="00E9357E" w:rsidRPr="00C772C3">
        <w:rPr>
          <w:rFonts w:ascii="Montserrat" w:hAnsi="Montserrat" w:cs="Arial"/>
          <w:sz w:val="20"/>
          <w:szCs w:val="20"/>
          <w:lang w:val="es-ES_tradnl"/>
        </w:rPr>
        <w:t xml:space="preserve"> del servicio </w:t>
      </w:r>
      <w:r w:rsidRPr="00C772C3">
        <w:rPr>
          <w:rFonts w:ascii="Montserrat" w:hAnsi="Montserrat" w:cs="Arial"/>
          <w:sz w:val="20"/>
          <w:szCs w:val="20"/>
          <w:lang w:val="es-ES_tradnl"/>
        </w:rPr>
        <w:t xml:space="preserve">de conformidad con los establecido en el artículo </w:t>
      </w:r>
      <w:r w:rsidRPr="00C772C3">
        <w:rPr>
          <w:rFonts w:ascii="Montserrat" w:hAnsi="Montserrat" w:cs="Arial"/>
          <w:b/>
          <w:sz w:val="20"/>
          <w:szCs w:val="20"/>
          <w:lang w:val="es-ES_tradnl"/>
        </w:rPr>
        <w:t xml:space="preserve">53 </w:t>
      </w:r>
      <w:r w:rsidRPr="00C772C3">
        <w:rPr>
          <w:rFonts w:ascii="Montserrat" w:hAnsi="Montserrat" w:cs="Arial"/>
          <w:sz w:val="20"/>
          <w:szCs w:val="20"/>
          <w:lang w:val="es-ES_tradnl"/>
        </w:rPr>
        <w:t xml:space="preserve">de la LAASSP, numeral </w:t>
      </w:r>
      <w:r w:rsidRPr="00C772C3">
        <w:rPr>
          <w:rFonts w:ascii="Montserrat" w:hAnsi="Montserrat" w:cs="Arial"/>
          <w:b/>
          <w:sz w:val="20"/>
          <w:szCs w:val="20"/>
          <w:lang w:val="es-ES_tradnl"/>
        </w:rPr>
        <w:t>5.5.8</w:t>
      </w:r>
      <w:r w:rsidRPr="00C772C3">
        <w:rPr>
          <w:rFonts w:ascii="Montserrat" w:hAnsi="Montserrat" w:cs="Arial"/>
          <w:sz w:val="20"/>
          <w:szCs w:val="20"/>
          <w:lang w:val="es-ES_tradnl"/>
        </w:rPr>
        <w:t xml:space="preserve"> y </w:t>
      </w:r>
      <w:r w:rsidRPr="00C772C3">
        <w:rPr>
          <w:rFonts w:ascii="Montserrat" w:hAnsi="Montserrat" w:cs="Arial"/>
          <w:b/>
          <w:sz w:val="20"/>
          <w:szCs w:val="20"/>
          <w:lang w:val="es-ES_tradnl"/>
        </w:rPr>
        <w:t>5.5.8.1</w:t>
      </w:r>
      <w:r w:rsidRPr="00C772C3">
        <w:rPr>
          <w:rFonts w:ascii="Montserrat" w:hAnsi="Montserrat" w:cs="Arial"/>
          <w:sz w:val="20"/>
          <w:szCs w:val="20"/>
          <w:lang w:val="es-ES_tradnl"/>
        </w:rPr>
        <w:t xml:space="preserve"> de las “</w:t>
      </w:r>
      <w:r w:rsidRPr="0049138B">
        <w:rPr>
          <w:rFonts w:ascii="Montserrat" w:hAnsi="Montserrat" w:cs="Arial"/>
          <w:b/>
          <w:sz w:val="20"/>
          <w:szCs w:val="20"/>
          <w:lang w:val="es-ES_tradnl"/>
        </w:rPr>
        <w:t>POBALINES</w:t>
      </w:r>
      <w:r w:rsidRPr="00C772C3">
        <w:rPr>
          <w:rFonts w:ascii="Montserrat" w:hAnsi="Montserrat" w:cs="Arial"/>
          <w:sz w:val="20"/>
          <w:szCs w:val="20"/>
          <w:lang w:val="es-ES_tradnl"/>
        </w:rPr>
        <w:t>” en el I</w:t>
      </w:r>
      <w:r w:rsidR="002C5F00">
        <w:rPr>
          <w:rFonts w:ascii="Montserrat" w:hAnsi="Montserrat" w:cs="Arial"/>
          <w:sz w:val="20"/>
          <w:szCs w:val="20"/>
          <w:lang w:val="es-ES_tradnl"/>
        </w:rPr>
        <w:t xml:space="preserve">MSS vigentes y </w:t>
      </w:r>
      <w:r w:rsidR="002C5F00" w:rsidRPr="002C5F00">
        <w:rPr>
          <w:rFonts w:ascii="Montserrat" w:hAnsi="Montserrat" w:cs="Arial"/>
          <w:b/>
          <w:sz w:val="20"/>
          <w:szCs w:val="20"/>
          <w:lang w:val="es-ES_tradnl"/>
        </w:rPr>
        <w:t>4.3.3</w:t>
      </w:r>
      <w:r w:rsidR="002C5F00">
        <w:rPr>
          <w:rFonts w:ascii="Montserrat" w:hAnsi="Montserrat" w:cs="Arial"/>
          <w:sz w:val="20"/>
          <w:szCs w:val="20"/>
          <w:lang w:val="es-ES_tradnl"/>
        </w:rPr>
        <w:t xml:space="preserve"> del MAAGMAASSP. </w:t>
      </w:r>
    </w:p>
    <w:p w:rsidR="00FA4AB6" w:rsidRPr="00C772C3" w:rsidRDefault="00FA4AB6" w:rsidP="00FA4AB6">
      <w:pPr>
        <w:spacing w:line="276" w:lineRule="auto"/>
        <w:ind w:right="49"/>
        <w:jc w:val="both"/>
        <w:rPr>
          <w:rFonts w:ascii="Montserrat" w:hAnsi="Montserrat" w:cs="Arial"/>
          <w:sz w:val="20"/>
          <w:szCs w:val="20"/>
          <w:lang w:val="es-ES_tradnl"/>
        </w:rPr>
      </w:pPr>
    </w:p>
    <w:p w:rsidR="00794BE1" w:rsidRPr="00C772C3" w:rsidRDefault="00794BE1" w:rsidP="00794BE1">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En caso de que se lleve a cabo la aplicación de penas convencionales el o los Administradores del Contrato, deberán remitir cualquier información relacionada con dicha aplicación al Área Requirente, para los efectos a que haya lugar. </w:t>
      </w:r>
    </w:p>
    <w:p w:rsidR="005E7869" w:rsidRPr="00C772C3" w:rsidRDefault="005E7869" w:rsidP="005E7869">
      <w:pPr>
        <w:pStyle w:val="Ttulo2"/>
        <w:numPr>
          <w:ilvl w:val="0"/>
          <w:numId w:val="0"/>
        </w:numPr>
        <w:spacing w:before="0" w:after="0" w:line="276" w:lineRule="auto"/>
        <w:ind w:right="49"/>
        <w:rPr>
          <w:rFonts w:ascii="Montserrat" w:eastAsiaTheme="minorHAnsi" w:hAnsi="Montserrat" w:cs="Arial"/>
          <w:b w:val="0"/>
          <w:i w:val="0"/>
          <w:sz w:val="20"/>
          <w:lang w:val="es-ES_tradnl" w:eastAsia="en-US"/>
        </w:rPr>
      </w:pPr>
    </w:p>
    <w:p w:rsidR="001974A5" w:rsidRPr="00C772C3" w:rsidRDefault="001974A5" w:rsidP="000F3AFE">
      <w:pPr>
        <w:pStyle w:val="Ttulo2"/>
        <w:numPr>
          <w:ilvl w:val="1"/>
          <w:numId w:val="59"/>
        </w:numPr>
        <w:spacing w:before="0" w:after="0" w:line="276" w:lineRule="auto"/>
        <w:ind w:right="49"/>
        <w:rPr>
          <w:rFonts w:ascii="Montserrat" w:hAnsi="Montserrat" w:cs="Arial"/>
          <w:i w:val="0"/>
          <w:sz w:val="20"/>
          <w:lang w:val="es-ES_tradnl"/>
        </w:rPr>
      </w:pPr>
      <w:bookmarkStart w:id="92" w:name="_Toc83389316"/>
      <w:r w:rsidRPr="00C772C3">
        <w:rPr>
          <w:rFonts w:ascii="Montserrat" w:hAnsi="Montserrat" w:cs="Arial"/>
          <w:i w:val="0"/>
          <w:sz w:val="20"/>
          <w:lang w:val="es-ES_tradnl"/>
        </w:rPr>
        <w:t>Deductivas/Deducciones</w:t>
      </w:r>
      <w:bookmarkEnd w:id="92"/>
      <w:r w:rsidR="00C669B8">
        <w:rPr>
          <w:rFonts w:ascii="Montserrat" w:hAnsi="Montserrat" w:cs="Arial"/>
          <w:i w:val="0"/>
          <w:sz w:val="20"/>
          <w:lang w:val="es-ES_tradnl"/>
        </w:rPr>
        <w:t>.</w:t>
      </w:r>
    </w:p>
    <w:p w:rsidR="00FA4AB6" w:rsidRPr="00C772C3" w:rsidRDefault="00FA4AB6" w:rsidP="003F3C9E">
      <w:pPr>
        <w:spacing w:line="276" w:lineRule="auto"/>
        <w:ind w:right="49"/>
        <w:jc w:val="both"/>
        <w:rPr>
          <w:rFonts w:ascii="Montserrat" w:hAnsi="Montserrat" w:cs="Arial"/>
          <w:sz w:val="20"/>
          <w:szCs w:val="20"/>
          <w:lang w:val="es-ES_tradnl"/>
        </w:rPr>
      </w:pPr>
    </w:p>
    <w:p w:rsidR="002C5F00" w:rsidRPr="002C5F00" w:rsidRDefault="00794BE1" w:rsidP="002C5F00">
      <w:pPr>
        <w:suppressAutoHyphens/>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Se realizarán de conformidad con lo indicado en el documento adjunto a la Convocatoria denominado “TÉRMINOS Y CONDICIONES”, en su apartado </w:t>
      </w:r>
      <w:r w:rsidR="00B76B19" w:rsidRPr="00C772C3">
        <w:rPr>
          <w:rFonts w:ascii="Montserrat" w:hAnsi="Montserrat" w:cs="Arial"/>
          <w:b/>
          <w:sz w:val="20"/>
          <w:szCs w:val="20"/>
          <w:lang w:val="es-ES_tradnl"/>
        </w:rPr>
        <w:t>h)</w:t>
      </w:r>
      <w:r w:rsidRPr="00C772C3">
        <w:rPr>
          <w:rFonts w:ascii="Montserrat" w:hAnsi="Montserrat" w:cs="Arial"/>
          <w:sz w:val="20"/>
          <w:szCs w:val="20"/>
          <w:lang w:val="es-ES_tradnl"/>
        </w:rPr>
        <w:t xml:space="preserve"> </w:t>
      </w:r>
      <w:r w:rsidR="009613B1" w:rsidRPr="009613B1">
        <w:rPr>
          <w:rFonts w:ascii="Montserrat" w:hAnsi="Montserrat" w:cs="Arial"/>
          <w:b/>
          <w:sz w:val="20"/>
          <w:szCs w:val="20"/>
          <w:lang w:val="es-ES_tradnl"/>
        </w:rPr>
        <w:t>“</w:t>
      </w:r>
      <w:r w:rsidRPr="009613B1">
        <w:rPr>
          <w:rFonts w:ascii="Montserrat" w:hAnsi="Montserrat" w:cs="Arial"/>
          <w:b/>
          <w:sz w:val="20"/>
          <w:szCs w:val="20"/>
          <w:lang w:val="es-ES_tradnl"/>
        </w:rPr>
        <w:t>Penas convencionales y deductivas”</w:t>
      </w:r>
      <w:r w:rsidRPr="009613B1">
        <w:rPr>
          <w:rFonts w:ascii="Montserrat" w:hAnsi="Montserrat" w:cs="Arial"/>
          <w:sz w:val="20"/>
          <w:szCs w:val="20"/>
          <w:lang w:val="es-ES_tradnl"/>
        </w:rPr>
        <w:t xml:space="preserve">, </w:t>
      </w:r>
      <w:r w:rsidRPr="00C772C3">
        <w:rPr>
          <w:rFonts w:ascii="Montserrat" w:hAnsi="Montserrat" w:cs="Arial"/>
          <w:sz w:val="20"/>
          <w:szCs w:val="20"/>
          <w:lang w:val="es-ES_tradnl"/>
        </w:rPr>
        <w:t xml:space="preserve">el cual forma parte de la presente Convocatoria; de conformidad con lo establecido en el artículo </w:t>
      </w:r>
      <w:r w:rsidRPr="00F77FCF">
        <w:rPr>
          <w:rFonts w:ascii="Montserrat" w:hAnsi="Montserrat" w:cs="Arial"/>
          <w:b/>
          <w:sz w:val="20"/>
          <w:szCs w:val="20"/>
          <w:lang w:val="es-ES_tradnl"/>
        </w:rPr>
        <w:t>53</w:t>
      </w:r>
      <w:r w:rsidRPr="00C772C3">
        <w:rPr>
          <w:rFonts w:ascii="Montserrat" w:hAnsi="Montserrat" w:cs="Arial"/>
          <w:sz w:val="20"/>
          <w:szCs w:val="20"/>
          <w:lang w:val="es-ES_tradnl"/>
        </w:rPr>
        <w:t xml:space="preserve"> </w:t>
      </w:r>
      <w:r w:rsidRPr="00F77FCF">
        <w:rPr>
          <w:rFonts w:ascii="Montserrat" w:hAnsi="Montserrat" w:cs="Arial"/>
          <w:b/>
          <w:sz w:val="20"/>
          <w:szCs w:val="20"/>
          <w:lang w:val="es-ES_tradnl"/>
        </w:rPr>
        <w:t>Bis</w:t>
      </w:r>
      <w:r w:rsidRPr="00C772C3">
        <w:rPr>
          <w:rFonts w:ascii="Montserrat" w:hAnsi="Montserrat" w:cs="Arial"/>
          <w:sz w:val="20"/>
          <w:szCs w:val="20"/>
          <w:lang w:val="es-ES_tradnl"/>
        </w:rPr>
        <w:t xml:space="preserve"> de la LAASSP, </w:t>
      </w:r>
      <w:r w:rsidR="00F77FCF" w:rsidRPr="00F77FCF">
        <w:rPr>
          <w:rFonts w:ascii="Montserrat" w:hAnsi="Montserrat" w:cs="Arial"/>
          <w:b/>
          <w:sz w:val="20"/>
          <w:szCs w:val="20"/>
          <w:lang w:val="es-ES_tradnl"/>
        </w:rPr>
        <w:t xml:space="preserve">97 </w:t>
      </w:r>
      <w:r w:rsidR="00F77FCF">
        <w:rPr>
          <w:rFonts w:ascii="Montserrat" w:hAnsi="Montserrat" w:cs="Arial"/>
          <w:sz w:val="20"/>
          <w:szCs w:val="20"/>
          <w:lang w:val="es-ES_tradnl"/>
        </w:rPr>
        <w:t xml:space="preserve">de su Reglamento  y los </w:t>
      </w:r>
      <w:r w:rsidRPr="00C772C3">
        <w:rPr>
          <w:rFonts w:ascii="Montserrat" w:hAnsi="Montserrat" w:cs="Arial"/>
          <w:sz w:val="20"/>
          <w:szCs w:val="20"/>
          <w:lang w:val="es-ES_tradnl"/>
        </w:rPr>
        <w:t xml:space="preserve">numerales </w:t>
      </w:r>
      <w:r w:rsidRPr="002C5F00">
        <w:rPr>
          <w:rFonts w:ascii="Montserrat" w:hAnsi="Montserrat" w:cs="Arial"/>
          <w:b/>
          <w:sz w:val="20"/>
          <w:szCs w:val="20"/>
          <w:lang w:val="es-ES_tradnl"/>
        </w:rPr>
        <w:t>5.5.8</w:t>
      </w:r>
      <w:r w:rsidRPr="00C772C3">
        <w:rPr>
          <w:rFonts w:ascii="Montserrat" w:hAnsi="Montserrat" w:cs="Arial"/>
          <w:sz w:val="20"/>
          <w:szCs w:val="20"/>
          <w:lang w:val="es-ES_tradnl"/>
        </w:rPr>
        <w:t xml:space="preserve"> y </w:t>
      </w:r>
      <w:r w:rsidRPr="002C5F00">
        <w:rPr>
          <w:rFonts w:ascii="Montserrat" w:hAnsi="Montserrat" w:cs="Arial"/>
          <w:b/>
          <w:sz w:val="20"/>
          <w:szCs w:val="20"/>
          <w:lang w:val="es-ES_tradnl"/>
        </w:rPr>
        <w:t>5.5.8.1</w:t>
      </w:r>
      <w:r w:rsidRPr="00C772C3">
        <w:rPr>
          <w:rFonts w:ascii="Montserrat" w:hAnsi="Montserrat" w:cs="Arial"/>
          <w:sz w:val="20"/>
          <w:szCs w:val="20"/>
          <w:lang w:val="es-ES_tradnl"/>
        </w:rPr>
        <w:t xml:space="preserve">  de las </w:t>
      </w:r>
      <w:r w:rsidR="002C5F00">
        <w:rPr>
          <w:rFonts w:ascii="Montserrat" w:hAnsi="Montserrat" w:cs="Arial"/>
          <w:sz w:val="20"/>
          <w:szCs w:val="20"/>
          <w:lang w:val="es-ES_tradnl"/>
        </w:rPr>
        <w:t>“</w:t>
      </w:r>
      <w:r w:rsidR="002C5F00" w:rsidRPr="0049138B">
        <w:rPr>
          <w:rFonts w:ascii="Montserrat" w:hAnsi="Montserrat" w:cs="Arial"/>
          <w:b/>
          <w:sz w:val="20"/>
          <w:szCs w:val="20"/>
          <w:lang w:val="es-ES_tradnl"/>
        </w:rPr>
        <w:t>POBALINES</w:t>
      </w:r>
      <w:r w:rsidR="002C5F00">
        <w:rPr>
          <w:rFonts w:ascii="Montserrat" w:hAnsi="Montserrat" w:cs="Arial"/>
          <w:sz w:val="20"/>
          <w:szCs w:val="20"/>
          <w:lang w:val="es-ES_tradnl"/>
        </w:rPr>
        <w:t xml:space="preserve">” en el IMSS vigentes </w:t>
      </w:r>
      <w:r w:rsidR="002C5F00" w:rsidRPr="002C5F00">
        <w:rPr>
          <w:rFonts w:ascii="Montserrat" w:hAnsi="Montserrat" w:cs="Arial"/>
          <w:sz w:val="20"/>
          <w:szCs w:val="20"/>
          <w:lang w:val="es-ES_tradnl"/>
        </w:rPr>
        <w:t xml:space="preserve">y </w:t>
      </w:r>
      <w:r w:rsidR="002C5F00" w:rsidRPr="002C5F00">
        <w:rPr>
          <w:rFonts w:ascii="Montserrat" w:hAnsi="Montserrat" w:cs="Arial"/>
          <w:b/>
          <w:sz w:val="20"/>
          <w:szCs w:val="20"/>
          <w:lang w:val="es-ES_tradnl"/>
        </w:rPr>
        <w:t>4.3.3</w:t>
      </w:r>
      <w:r w:rsidR="002C5F00" w:rsidRPr="002C5F00">
        <w:rPr>
          <w:rFonts w:ascii="Montserrat" w:hAnsi="Montserrat" w:cs="Arial"/>
          <w:sz w:val="20"/>
          <w:szCs w:val="20"/>
          <w:lang w:val="es-ES_tradnl"/>
        </w:rPr>
        <w:t xml:space="preserve"> del MAAGMAASSP. </w:t>
      </w:r>
    </w:p>
    <w:p w:rsidR="002C5F00" w:rsidRPr="00C772C3" w:rsidRDefault="002C5F00" w:rsidP="00794BE1">
      <w:pPr>
        <w:suppressAutoHyphens/>
        <w:spacing w:line="276" w:lineRule="auto"/>
        <w:ind w:right="49"/>
        <w:jc w:val="both"/>
        <w:rPr>
          <w:rFonts w:ascii="Montserrat" w:hAnsi="Montserrat" w:cs="Arial"/>
          <w:sz w:val="20"/>
          <w:szCs w:val="20"/>
          <w:lang w:val="es-ES_tradnl"/>
        </w:rPr>
      </w:pPr>
    </w:p>
    <w:p w:rsidR="008F6777" w:rsidRPr="00C772C3" w:rsidRDefault="00794BE1" w:rsidP="00794BE1">
      <w:pPr>
        <w:suppressAutoHyphens/>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En caso de que se lleve a cabo la aplicación deductivas/deducciones, el o los Administradores del Contrato, deberán remitir cualquier información relacionada con dicha aplicación al Área Requirente, para los efectos a que haya lugar.</w:t>
      </w:r>
    </w:p>
    <w:p w:rsidR="00794BE1" w:rsidRPr="00C772C3" w:rsidRDefault="00794BE1" w:rsidP="00794BE1">
      <w:pPr>
        <w:suppressAutoHyphens/>
        <w:spacing w:line="276" w:lineRule="auto"/>
        <w:ind w:right="49"/>
        <w:jc w:val="both"/>
        <w:rPr>
          <w:rFonts w:ascii="Montserrat" w:hAnsi="Montserrat" w:cs="Arial"/>
          <w:sz w:val="20"/>
          <w:szCs w:val="20"/>
          <w:lang w:val="es-ES"/>
        </w:rPr>
      </w:pPr>
    </w:p>
    <w:p w:rsidR="008F6777" w:rsidRDefault="008F6777" w:rsidP="001014F5">
      <w:pPr>
        <w:pStyle w:val="Ttulo1"/>
        <w:numPr>
          <w:ilvl w:val="0"/>
          <w:numId w:val="47"/>
        </w:numPr>
        <w:spacing w:before="0" w:after="0" w:line="276" w:lineRule="auto"/>
        <w:ind w:right="49"/>
        <w:jc w:val="both"/>
        <w:rPr>
          <w:rFonts w:ascii="Montserrat" w:hAnsi="Montserrat" w:cs="Arial"/>
          <w:sz w:val="20"/>
          <w:szCs w:val="20"/>
          <w:lang w:val="es-ES_tradnl"/>
        </w:rPr>
      </w:pPr>
      <w:bookmarkStart w:id="93" w:name="_Toc367205763"/>
      <w:bookmarkStart w:id="94" w:name="_Toc83389317"/>
      <w:bookmarkEnd w:id="73"/>
      <w:r w:rsidRPr="00C772C3">
        <w:rPr>
          <w:rFonts w:ascii="Montserrat" w:hAnsi="Montserrat" w:cs="Arial"/>
          <w:sz w:val="20"/>
          <w:szCs w:val="20"/>
          <w:lang w:val="es-ES_tradnl"/>
        </w:rPr>
        <w:t>FORMA Y TÉRMINOS QUE REGIRÁN LOS DIVERSOS ACTOS</w:t>
      </w:r>
      <w:bookmarkEnd w:id="93"/>
      <w:r w:rsidR="009613B1">
        <w:rPr>
          <w:rFonts w:ascii="Montserrat" w:hAnsi="Montserrat" w:cs="Arial"/>
          <w:sz w:val="20"/>
          <w:szCs w:val="20"/>
          <w:lang w:val="es-ES_tradnl"/>
        </w:rPr>
        <w:t xml:space="preserve"> DEL PROCEDIMIENTO   </w:t>
      </w:r>
      <w:r w:rsidR="00D3236A" w:rsidRPr="00C772C3">
        <w:rPr>
          <w:rFonts w:ascii="Montserrat" w:hAnsi="Montserrat" w:cs="Arial"/>
          <w:sz w:val="20"/>
          <w:szCs w:val="20"/>
          <w:lang w:val="es-ES_tradnl"/>
        </w:rPr>
        <w:t xml:space="preserve">DE </w:t>
      </w:r>
      <w:r w:rsidR="00861F99" w:rsidRPr="00C772C3">
        <w:rPr>
          <w:rFonts w:ascii="Montserrat" w:hAnsi="Montserrat" w:cs="Arial"/>
          <w:sz w:val="20"/>
          <w:szCs w:val="20"/>
          <w:lang w:val="es-ES_tradnl"/>
        </w:rPr>
        <w:t>INVITACIÓN</w:t>
      </w:r>
      <w:r w:rsidRPr="00C772C3">
        <w:rPr>
          <w:rFonts w:ascii="Montserrat" w:hAnsi="Montserrat" w:cs="Arial"/>
          <w:sz w:val="20"/>
          <w:szCs w:val="20"/>
          <w:lang w:val="es-ES_tradnl"/>
        </w:rPr>
        <w:t>.</w:t>
      </w:r>
      <w:bookmarkEnd w:id="94"/>
    </w:p>
    <w:p w:rsidR="008F6777" w:rsidRPr="00C772C3" w:rsidRDefault="008F6777" w:rsidP="003F3C9E">
      <w:pPr>
        <w:spacing w:line="276" w:lineRule="auto"/>
        <w:rPr>
          <w:rFonts w:ascii="Montserrat" w:hAnsi="Montserrat"/>
          <w:sz w:val="20"/>
          <w:szCs w:val="20"/>
          <w:lang w:val="es-ES_tradnl" w:eastAsia="ar-SA"/>
        </w:rPr>
      </w:pPr>
    </w:p>
    <w:p w:rsidR="008F6777" w:rsidRPr="00C772C3" w:rsidRDefault="008F6777" w:rsidP="001014F5">
      <w:pPr>
        <w:pStyle w:val="Ttulo2"/>
        <w:numPr>
          <w:ilvl w:val="1"/>
          <w:numId w:val="35"/>
        </w:numPr>
        <w:spacing w:before="0" w:after="0" w:line="276" w:lineRule="auto"/>
        <w:ind w:right="49"/>
        <w:rPr>
          <w:rFonts w:ascii="Montserrat" w:hAnsi="Montserrat" w:cs="Arial"/>
          <w:i w:val="0"/>
          <w:sz w:val="20"/>
          <w:lang w:val="es-ES_tradnl"/>
        </w:rPr>
      </w:pPr>
      <w:bookmarkStart w:id="95" w:name="_Toc21612330"/>
      <w:bookmarkStart w:id="96" w:name="_Toc83389318"/>
      <w:bookmarkStart w:id="97" w:name="_Toc367205764"/>
      <w:r w:rsidRPr="00C772C3">
        <w:rPr>
          <w:rFonts w:ascii="Montserrat" w:hAnsi="Montserrat" w:cs="Arial"/>
          <w:i w:val="0"/>
          <w:sz w:val="20"/>
          <w:lang w:val="es-ES_tradnl"/>
        </w:rPr>
        <w:t>Reducción de Plazos.</w:t>
      </w:r>
      <w:bookmarkEnd w:id="95"/>
      <w:bookmarkEnd w:id="96"/>
      <w:r w:rsidRPr="00C772C3">
        <w:rPr>
          <w:rFonts w:ascii="Montserrat" w:hAnsi="Montserrat" w:cs="Arial"/>
          <w:i w:val="0"/>
          <w:sz w:val="20"/>
          <w:lang w:val="es-ES_tradnl"/>
        </w:rPr>
        <w:t xml:space="preserve"> </w:t>
      </w:r>
    </w:p>
    <w:p w:rsidR="008F6777" w:rsidRPr="00C772C3" w:rsidRDefault="008F6777" w:rsidP="003F3C9E">
      <w:pPr>
        <w:spacing w:line="276" w:lineRule="auto"/>
        <w:rPr>
          <w:rFonts w:ascii="Montserrat" w:eastAsia="Times New Roman" w:hAnsi="Montserrat" w:cs="Arial"/>
          <w:sz w:val="20"/>
          <w:szCs w:val="20"/>
          <w:lang w:val="es-ES_tradnl" w:eastAsia="ar-SA"/>
        </w:rPr>
      </w:pPr>
    </w:p>
    <w:p w:rsidR="008F6777" w:rsidRPr="00C772C3" w:rsidRDefault="00C53FEE" w:rsidP="003F3C9E">
      <w:pPr>
        <w:spacing w:line="276" w:lineRule="auto"/>
        <w:jc w:val="both"/>
        <w:rPr>
          <w:rFonts w:ascii="Montserrat" w:hAnsi="Montserrat" w:cs="Arial"/>
          <w:i/>
          <w:sz w:val="20"/>
          <w:szCs w:val="20"/>
          <w:lang w:val="es-ES_tradnl"/>
        </w:rPr>
      </w:pPr>
      <w:r w:rsidRPr="00C772C3">
        <w:rPr>
          <w:rFonts w:ascii="Montserrat" w:hAnsi="Montserrat" w:cs="Arial"/>
          <w:sz w:val="20"/>
          <w:szCs w:val="20"/>
          <w:lang w:val="es-ES_tradnl"/>
        </w:rPr>
        <w:t xml:space="preserve">Para el </w:t>
      </w:r>
      <w:r w:rsidR="008F6777" w:rsidRPr="00C772C3">
        <w:rPr>
          <w:rFonts w:ascii="Montserrat" w:hAnsi="Montserrat" w:cs="Arial"/>
          <w:sz w:val="20"/>
          <w:szCs w:val="20"/>
          <w:lang w:val="es-ES_tradnl"/>
        </w:rPr>
        <w:t xml:space="preserve">presente procedimiento de contratación </w:t>
      </w:r>
      <w:r w:rsidR="008F6777" w:rsidRPr="00C772C3">
        <w:rPr>
          <w:rFonts w:ascii="Montserrat" w:hAnsi="Montserrat" w:cs="Arial"/>
          <w:b/>
          <w:sz w:val="20"/>
          <w:szCs w:val="20"/>
          <w:lang w:val="es-ES_tradnl"/>
        </w:rPr>
        <w:t xml:space="preserve">no </w:t>
      </w:r>
      <w:r w:rsidRPr="00C772C3">
        <w:rPr>
          <w:rFonts w:ascii="Montserrat" w:hAnsi="Montserrat" w:cs="Arial"/>
          <w:b/>
          <w:sz w:val="20"/>
          <w:szCs w:val="20"/>
          <w:lang w:val="es-ES_tradnl"/>
        </w:rPr>
        <w:t xml:space="preserve">habrá </w:t>
      </w:r>
      <w:r w:rsidR="008F6777" w:rsidRPr="00C772C3">
        <w:rPr>
          <w:rFonts w:ascii="Montserrat" w:hAnsi="Montserrat" w:cs="Arial"/>
          <w:b/>
          <w:sz w:val="20"/>
          <w:szCs w:val="20"/>
          <w:lang w:val="es-ES_tradnl"/>
        </w:rPr>
        <w:t xml:space="preserve">Reducción de Plazos </w:t>
      </w:r>
      <w:r w:rsidRPr="00C772C3">
        <w:rPr>
          <w:rFonts w:ascii="Montserrat" w:hAnsi="Montserrat" w:cs="Arial"/>
          <w:sz w:val="20"/>
          <w:szCs w:val="20"/>
          <w:lang w:val="es-ES_tradnl"/>
        </w:rPr>
        <w:t xml:space="preserve">de acuerdo a lo </w:t>
      </w:r>
      <w:r w:rsidR="00A95368" w:rsidRPr="00C772C3">
        <w:rPr>
          <w:rFonts w:ascii="Montserrat" w:hAnsi="Montserrat" w:cs="Arial"/>
          <w:sz w:val="20"/>
          <w:szCs w:val="20"/>
          <w:lang w:val="es-ES_tradnl"/>
        </w:rPr>
        <w:t>previsto</w:t>
      </w:r>
      <w:r w:rsidR="008F6777" w:rsidRPr="00C772C3">
        <w:rPr>
          <w:rFonts w:ascii="Montserrat" w:hAnsi="Montserrat" w:cs="Arial"/>
          <w:sz w:val="20"/>
          <w:szCs w:val="20"/>
          <w:lang w:val="es-ES_tradnl"/>
        </w:rPr>
        <w:t xml:space="preserve"> en el artículo </w:t>
      </w:r>
      <w:r w:rsidR="008F6777" w:rsidRPr="00C772C3">
        <w:rPr>
          <w:rFonts w:ascii="Montserrat" w:hAnsi="Montserrat" w:cs="Arial"/>
          <w:b/>
          <w:sz w:val="20"/>
          <w:szCs w:val="20"/>
          <w:lang w:val="es-ES_tradnl"/>
        </w:rPr>
        <w:t>32</w:t>
      </w:r>
      <w:r w:rsidR="008F6777" w:rsidRPr="00C772C3">
        <w:rPr>
          <w:rFonts w:ascii="Montserrat" w:hAnsi="Montserrat" w:cs="Arial"/>
          <w:sz w:val="20"/>
          <w:szCs w:val="20"/>
          <w:lang w:val="es-ES_tradnl"/>
        </w:rPr>
        <w:t xml:space="preserve"> de la LAASSP y </w:t>
      </w:r>
      <w:r w:rsidR="008F6777" w:rsidRPr="00C772C3">
        <w:rPr>
          <w:rFonts w:ascii="Montserrat" w:hAnsi="Montserrat" w:cs="Arial"/>
          <w:b/>
          <w:sz w:val="20"/>
          <w:szCs w:val="20"/>
          <w:lang w:val="es-ES_tradnl"/>
        </w:rPr>
        <w:t>43</w:t>
      </w:r>
      <w:r w:rsidR="008F6777" w:rsidRPr="00C772C3">
        <w:rPr>
          <w:rFonts w:ascii="Montserrat" w:hAnsi="Montserrat" w:cs="Arial"/>
          <w:sz w:val="20"/>
          <w:szCs w:val="20"/>
          <w:lang w:val="es-ES_tradnl"/>
        </w:rPr>
        <w:t xml:space="preserve"> de su Reglamento.</w:t>
      </w:r>
      <w:r w:rsidR="008F6777" w:rsidRPr="00C772C3" w:rsidDel="008928AA">
        <w:rPr>
          <w:rFonts w:ascii="Montserrat" w:hAnsi="Montserrat" w:cs="Arial"/>
          <w:i/>
          <w:sz w:val="20"/>
          <w:szCs w:val="20"/>
          <w:lang w:val="es-ES_tradnl"/>
        </w:rPr>
        <w:t xml:space="preserve"> </w:t>
      </w:r>
    </w:p>
    <w:p w:rsidR="008F6777" w:rsidRPr="00C772C3" w:rsidRDefault="008F6777" w:rsidP="003F3C9E">
      <w:pPr>
        <w:spacing w:line="276" w:lineRule="auto"/>
        <w:rPr>
          <w:rFonts w:ascii="Montserrat" w:eastAsia="Times New Roman" w:hAnsi="Montserrat" w:cs="Arial"/>
          <w:b/>
          <w:sz w:val="20"/>
          <w:szCs w:val="20"/>
          <w:lang w:val="es-ES_tradnl" w:eastAsia="ar-SA"/>
        </w:rPr>
      </w:pPr>
    </w:p>
    <w:p w:rsidR="008F6777" w:rsidRPr="00C772C3" w:rsidRDefault="008F6777" w:rsidP="001014F5">
      <w:pPr>
        <w:pStyle w:val="Ttulo2"/>
        <w:numPr>
          <w:ilvl w:val="1"/>
          <w:numId w:val="35"/>
        </w:numPr>
        <w:spacing w:before="0" w:after="0" w:line="276" w:lineRule="auto"/>
        <w:ind w:right="49"/>
        <w:rPr>
          <w:rFonts w:ascii="Montserrat" w:hAnsi="Montserrat" w:cs="Arial"/>
          <w:i w:val="0"/>
          <w:sz w:val="20"/>
          <w:lang w:val="es-ES_tradnl"/>
        </w:rPr>
      </w:pPr>
      <w:bookmarkStart w:id="98" w:name="_Toc83389319"/>
      <w:r w:rsidRPr="00C772C3">
        <w:rPr>
          <w:rFonts w:ascii="Montserrat" w:hAnsi="Montserrat" w:cs="Arial"/>
          <w:i w:val="0"/>
          <w:sz w:val="20"/>
          <w:lang w:val="es-ES_tradnl"/>
        </w:rPr>
        <w:t xml:space="preserve">Fecha, hora y lugar para los actos de la </w:t>
      </w:r>
      <w:r w:rsidR="004B5596" w:rsidRPr="00C772C3">
        <w:rPr>
          <w:rFonts w:ascii="Montserrat" w:hAnsi="Montserrat" w:cs="Arial"/>
          <w:i w:val="0"/>
          <w:sz w:val="20"/>
          <w:lang w:val="es-ES_tradnl"/>
        </w:rPr>
        <w:t>Invitación</w:t>
      </w:r>
      <w:r w:rsidRPr="00C772C3">
        <w:rPr>
          <w:rFonts w:ascii="Montserrat" w:hAnsi="Montserrat" w:cs="Arial"/>
          <w:i w:val="0"/>
          <w:sz w:val="20"/>
          <w:lang w:val="es-ES_tradnl"/>
        </w:rPr>
        <w:t>.</w:t>
      </w:r>
      <w:bookmarkEnd w:id="97"/>
      <w:bookmarkEnd w:id="98"/>
    </w:p>
    <w:p w:rsidR="008F6777" w:rsidRPr="00C772C3" w:rsidRDefault="008F6777" w:rsidP="003F3C9E">
      <w:pPr>
        <w:spacing w:line="276" w:lineRule="auto"/>
        <w:ind w:right="49"/>
        <w:rPr>
          <w:rFonts w:ascii="Montserrat" w:hAnsi="Montserrat"/>
          <w:sz w:val="20"/>
          <w:szCs w:val="20"/>
          <w:lang w:val="es-ES_tradnl" w:eastAsia="ar-SA"/>
        </w:rPr>
      </w:pPr>
    </w:p>
    <w:tbl>
      <w:tblPr>
        <w:tblW w:w="5317" w:type="pct"/>
        <w:jc w:val="center"/>
        <w:tblLook w:val="0000" w:firstRow="0" w:lastRow="0" w:firstColumn="0" w:lastColumn="0" w:noHBand="0" w:noVBand="0"/>
      </w:tblPr>
      <w:tblGrid>
        <w:gridCol w:w="2661"/>
        <w:gridCol w:w="1589"/>
        <w:gridCol w:w="1275"/>
        <w:gridCol w:w="4103"/>
      </w:tblGrid>
      <w:tr w:rsidR="00B632A5" w:rsidRPr="00C772C3" w:rsidTr="00BF1721">
        <w:trPr>
          <w:tblHeader/>
          <w:jc w:val="center"/>
        </w:trPr>
        <w:tc>
          <w:tcPr>
            <w:tcW w:w="1382" w:type="pct"/>
            <w:tcBorders>
              <w:top w:val="single" w:sz="4" w:space="0" w:color="000000"/>
              <w:left w:val="single" w:sz="4" w:space="0" w:color="000000"/>
              <w:bottom w:val="single" w:sz="4" w:space="0" w:color="auto"/>
            </w:tcBorders>
            <w:shd w:val="clear" w:color="auto" w:fill="D9D9D9" w:themeFill="background1" w:themeFillShade="D9"/>
            <w:vAlign w:val="center"/>
          </w:tcPr>
          <w:p w:rsidR="008F6777" w:rsidRPr="00C772C3" w:rsidRDefault="008F6777" w:rsidP="003F3C9E">
            <w:pPr>
              <w:suppressAutoHyphens/>
              <w:spacing w:line="276" w:lineRule="auto"/>
              <w:ind w:right="49"/>
              <w:jc w:val="cente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EVENTOS</w:t>
            </w:r>
          </w:p>
        </w:tc>
        <w:tc>
          <w:tcPr>
            <w:tcW w:w="825" w:type="pct"/>
            <w:tcBorders>
              <w:top w:val="single" w:sz="4" w:space="0" w:color="000000"/>
              <w:left w:val="single" w:sz="4" w:space="0" w:color="000000"/>
              <w:bottom w:val="single" w:sz="4" w:space="0" w:color="auto"/>
            </w:tcBorders>
            <w:shd w:val="clear" w:color="auto" w:fill="D9D9D9" w:themeFill="background1" w:themeFillShade="D9"/>
            <w:vAlign w:val="center"/>
          </w:tcPr>
          <w:p w:rsidR="00AB743E" w:rsidRDefault="00AB743E" w:rsidP="00AB743E">
            <w:pPr>
              <w:suppressAutoHyphens/>
              <w:spacing w:line="276" w:lineRule="auto"/>
              <w:ind w:right="49"/>
              <w:jc w:val="center"/>
              <w:rPr>
                <w:rFonts w:ascii="Montserrat" w:eastAsia="Times New Roman" w:hAnsi="Montserrat" w:cs="Arial"/>
                <w:b/>
                <w:sz w:val="20"/>
                <w:szCs w:val="20"/>
                <w:lang w:val="es-ES" w:eastAsia="ar-SA"/>
              </w:rPr>
            </w:pPr>
          </w:p>
          <w:p w:rsidR="008F6777" w:rsidRDefault="008F6777" w:rsidP="00AB743E">
            <w:pPr>
              <w:suppressAutoHyphens/>
              <w:spacing w:line="276" w:lineRule="auto"/>
              <w:ind w:right="49"/>
              <w:jc w:val="cente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FECHA</w:t>
            </w:r>
          </w:p>
          <w:p w:rsidR="00AB743E" w:rsidRPr="00C772C3" w:rsidRDefault="00AB743E" w:rsidP="00AB743E">
            <w:pPr>
              <w:suppressAutoHyphens/>
              <w:spacing w:line="276" w:lineRule="auto"/>
              <w:ind w:right="49"/>
              <w:jc w:val="center"/>
              <w:rPr>
                <w:rFonts w:ascii="Montserrat" w:eastAsia="Times New Roman" w:hAnsi="Montserrat" w:cs="Arial"/>
                <w:b/>
                <w:sz w:val="20"/>
                <w:szCs w:val="20"/>
                <w:lang w:val="es-ES" w:eastAsia="ar-SA"/>
              </w:rPr>
            </w:pPr>
          </w:p>
        </w:tc>
        <w:tc>
          <w:tcPr>
            <w:tcW w:w="662" w:type="pct"/>
            <w:tcBorders>
              <w:top w:val="single" w:sz="4" w:space="0" w:color="000000"/>
              <w:left w:val="single" w:sz="4" w:space="0" w:color="000000"/>
              <w:bottom w:val="single" w:sz="4" w:space="0" w:color="auto"/>
            </w:tcBorders>
            <w:shd w:val="clear" w:color="auto" w:fill="D9D9D9" w:themeFill="background1" w:themeFillShade="D9"/>
            <w:vAlign w:val="center"/>
          </w:tcPr>
          <w:p w:rsidR="008F6777" w:rsidRPr="00C772C3" w:rsidRDefault="008F6777" w:rsidP="003F3C9E">
            <w:pPr>
              <w:suppressAutoHyphens/>
              <w:snapToGrid w:val="0"/>
              <w:spacing w:line="276" w:lineRule="auto"/>
              <w:ind w:right="49"/>
              <w:jc w:val="cente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HORA</w:t>
            </w:r>
          </w:p>
        </w:tc>
        <w:tc>
          <w:tcPr>
            <w:tcW w:w="2130" w:type="pct"/>
            <w:tcBorders>
              <w:top w:val="single" w:sz="4" w:space="0" w:color="000000"/>
              <w:left w:val="single" w:sz="4" w:space="0" w:color="000000"/>
              <w:bottom w:val="single" w:sz="4" w:space="0" w:color="auto"/>
              <w:right w:val="single" w:sz="4" w:space="0" w:color="000000"/>
            </w:tcBorders>
            <w:shd w:val="clear" w:color="auto" w:fill="D9D9D9" w:themeFill="background1" w:themeFillShade="D9"/>
            <w:vAlign w:val="center"/>
          </w:tcPr>
          <w:p w:rsidR="008F6777" w:rsidRPr="00C772C3" w:rsidRDefault="008F6777" w:rsidP="003F3C9E">
            <w:pPr>
              <w:suppressAutoHyphens/>
              <w:snapToGrid w:val="0"/>
              <w:spacing w:line="276" w:lineRule="auto"/>
              <w:ind w:right="49"/>
              <w:jc w:val="cente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MEDIO DE PARTICIPACIÓN</w:t>
            </w:r>
          </w:p>
        </w:tc>
      </w:tr>
      <w:tr w:rsidR="00F207AA" w:rsidRPr="00C772C3" w:rsidTr="00BF1721">
        <w:trPr>
          <w:trHeight w:val="740"/>
          <w:jc w:val="center"/>
        </w:trPr>
        <w:tc>
          <w:tcPr>
            <w:tcW w:w="1382" w:type="pct"/>
            <w:tcBorders>
              <w:top w:val="single" w:sz="4" w:space="0" w:color="auto"/>
              <w:left w:val="single" w:sz="4" w:space="0" w:color="auto"/>
              <w:bottom w:val="single" w:sz="4" w:space="0" w:color="auto"/>
              <w:right w:val="single" w:sz="4" w:space="0" w:color="auto"/>
            </w:tcBorders>
            <w:vAlign w:val="center"/>
          </w:tcPr>
          <w:p w:rsidR="00F207AA" w:rsidRPr="00C772C3" w:rsidRDefault="00F207AA" w:rsidP="003F3C9E">
            <w:pPr>
              <w:suppressAutoHyphens/>
              <w:spacing w:line="276" w:lineRule="auto"/>
              <w:ind w:right="49"/>
              <w:jc w:val="center"/>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Entrega de Invitación y </w:t>
            </w:r>
          </w:p>
          <w:p w:rsidR="00F207AA" w:rsidRPr="00C772C3" w:rsidRDefault="00F207AA" w:rsidP="003F3C9E">
            <w:pPr>
              <w:suppressAutoHyphens/>
              <w:spacing w:line="276" w:lineRule="auto"/>
              <w:ind w:right="49"/>
              <w:jc w:val="center"/>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Convocatoria</w:t>
            </w:r>
          </w:p>
        </w:tc>
        <w:tc>
          <w:tcPr>
            <w:tcW w:w="14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207AA" w:rsidRPr="0001220D" w:rsidRDefault="0001220D" w:rsidP="000B19C7">
            <w:pPr>
              <w:suppressAutoHyphens/>
              <w:spacing w:line="276" w:lineRule="auto"/>
              <w:ind w:right="49"/>
              <w:jc w:val="center"/>
              <w:rPr>
                <w:rFonts w:ascii="Montserrat" w:hAnsi="Montserrat" w:cs="Arial"/>
                <w:b/>
                <w:color w:val="1F497D" w:themeColor="text2"/>
                <w:sz w:val="20"/>
                <w:szCs w:val="20"/>
              </w:rPr>
            </w:pPr>
            <w:r w:rsidRPr="0001220D">
              <w:rPr>
                <w:rFonts w:ascii="Montserrat" w:eastAsia="Times New Roman" w:hAnsi="Montserrat" w:cs="Arial"/>
                <w:sz w:val="20"/>
                <w:szCs w:val="20"/>
                <w:lang w:val="es-ES" w:eastAsia="ar-SA"/>
              </w:rPr>
              <w:t>27 de mayo</w:t>
            </w:r>
            <w:r w:rsidR="00F207AA" w:rsidRPr="0001220D">
              <w:rPr>
                <w:rFonts w:ascii="Montserrat" w:eastAsia="Times New Roman" w:hAnsi="Montserrat" w:cs="Arial"/>
                <w:sz w:val="20"/>
                <w:szCs w:val="20"/>
                <w:lang w:val="es-ES" w:eastAsia="ar-SA"/>
              </w:rPr>
              <w:t xml:space="preserve"> de 2022</w:t>
            </w:r>
          </w:p>
        </w:tc>
        <w:tc>
          <w:tcPr>
            <w:tcW w:w="2130" w:type="pct"/>
            <w:vMerge w:val="restart"/>
            <w:tcBorders>
              <w:top w:val="single" w:sz="4" w:space="0" w:color="auto"/>
              <w:left w:val="single" w:sz="4" w:space="0" w:color="auto"/>
              <w:right w:val="single" w:sz="4" w:space="0" w:color="auto"/>
            </w:tcBorders>
            <w:shd w:val="clear" w:color="auto" w:fill="auto"/>
            <w:vAlign w:val="center"/>
          </w:tcPr>
          <w:p w:rsidR="00F207AA" w:rsidRPr="00C772C3" w:rsidRDefault="00F207AA" w:rsidP="00C244A7">
            <w:pPr>
              <w:spacing w:line="276" w:lineRule="auto"/>
              <w:ind w:right="49"/>
              <w:jc w:val="both"/>
              <w:rPr>
                <w:rFonts w:ascii="Montserrat" w:hAnsi="Montserrat" w:cs="Arial"/>
                <w:sz w:val="20"/>
                <w:szCs w:val="20"/>
              </w:rPr>
            </w:pPr>
            <w:r w:rsidRPr="00C772C3">
              <w:rPr>
                <w:rFonts w:ascii="Montserrat" w:hAnsi="Montserrat" w:cs="Arial"/>
                <w:sz w:val="20"/>
                <w:szCs w:val="20"/>
              </w:rPr>
              <w:t xml:space="preserve">Los actos se realizarán de conformidad con lo establecido en el artículo 26 Bis, fracción II y 43 </w:t>
            </w:r>
            <w:proofErr w:type="gramStart"/>
            <w:r w:rsidRPr="00C772C3">
              <w:rPr>
                <w:rFonts w:ascii="Montserrat" w:hAnsi="Montserrat" w:cs="Arial"/>
                <w:sz w:val="20"/>
                <w:szCs w:val="20"/>
              </w:rPr>
              <w:t>fracción</w:t>
            </w:r>
            <w:proofErr w:type="gramEnd"/>
            <w:r w:rsidRPr="00C772C3">
              <w:rPr>
                <w:rFonts w:ascii="Montserrat" w:hAnsi="Montserrat" w:cs="Arial"/>
                <w:sz w:val="20"/>
                <w:szCs w:val="20"/>
              </w:rPr>
              <w:t xml:space="preserve"> I de la LAASSP, a través del Sistema Electrónico Información Pública gubernamental denominado </w:t>
            </w:r>
            <w:proofErr w:type="spellStart"/>
            <w:r w:rsidRPr="00C772C3">
              <w:rPr>
                <w:rFonts w:ascii="Montserrat" w:hAnsi="Montserrat" w:cs="Arial"/>
                <w:sz w:val="20"/>
                <w:szCs w:val="20"/>
              </w:rPr>
              <w:t>CompraNet</w:t>
            </w:r>
            <w:proofErr w:type="spellEnd"/>
            <w:r w:rsidRPr="00C772C3">
              <w:rPr>
                <w:rFonts w:ascii="Montserrat" w:hAnsi="Montserrat" w:cs="Arial"/>
                <w:sz w:val="20"/>
                <w:szCs w:val="20"/>
              </w:rPr>
              <w:t>.</w:t>
            </w:r>
          </w:p>
          <w:p w:rsidR="00F207AA" w:rsidRPr="00C772C3" w:rsidRDefault="00F207AA" w:rsidP="00C244A7">
            <w:pPr>
              <w:spacing w:line="276" w:lineRule="auto"/>
              <w:ind w:right="49"/>
              <w:jc w:val="both"/>
              <w:rPr>
                <w:rFonts w:ascii="Montserrat" w:hAnsi="Montserrat" w:cs="Arial"/>
                <w:sz w:val="20"/>
                <w:szCs w:val="20"/>
              </w:rPr>
            </w:pPr>
          </w:p>
          <w:p w:rsidR="00F207AA" w:rsidRPr="00C772C3" w:rsidRDefault="00F207AA" w:rsidP="00C244A7">
            <w:pPr>
              <w:spacing w:line="276" w:lineRule="auto"/>
              <w:ind w:right="49"/>
              <w:jc w:val="both"/>
              <w:rPr>
                <w:rFonts w:ascii="Montserrat" w:hAnsi="Montserrat" w:cs="Arial"/>
                <w:sz w:val="20"/>
                <w:szCs w:val="20"/>
              </w:rPr>
            </w:pPr>
            <w:r w:rsidRPr="00C772C3">
              <w:rPr>
                <w:rFonts w:ascii="Montserrat" w:hAnsi="Montserrat" w:cs="Arial"/>
                <w:sz w:val="20"/>
                <w:szCs w:val="20"/>
              </w:rPr>
              <w:t>Al tratarse de una Invitación electrónica, los licitantes únicamente podrán participar en los actos a través de ese medio.</w:t>
            </w:r>
          </w:p>
        </w:tc>
      </w:tr>
      <w:tr w:rsidR="00BF1721" w:rsidRPr="00C772C3" w:rsidTr="00BF1721">
        <w:trPr>
          <w:trHeight w:val="734"/>
          <w:jc w:val="center"/>
        </w:trPr>
        <w:tc>
          <w:tcPr>
            <w:tcW w:w="1382" w:type="pct"/>
            <w:tcBorders>
              <w:top w:val="single" w:sz="4" w:space="0" w:color="auto"/>
              <w:left w:val="single" w:sz="4" w:space="0" w:color="auto"/>
              <w:bottom w:val="single" w:sz="4" w:space="0" w:color="auto"/>
              <w:right w:val="single" w:sz="4" w:space="0" w:color="auto"/>
            </w:tcBorders>
            <w:vAlign w:val="center"/>
          </w:tcPr>
          <w:p w:rsidR="00BF1721" w:rsidRPr="00C772C3" w:rsidRDefault="00BF1721" w:rsidP="003F3C9E">
            <w:pPr>
              <w:suppressAutoHyphens/>
              <w:spacing w:line="276" w:lineRule="auto"/>
              <w:ind w:right="49"/>
              <w:jc w:val="center"/>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Junta de Aclaraciones</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rsidR="00BF1721" w:rsidRPr="0001220D" w:rsidRDefault="0001220D" w:rsidP="00DE2D44">
            <w:pPr>
              <w:suppressAutoHyphens/>
              <w:ind w:right="49"/>
              <w:jc w:val="center"/>
              <w:rPr>
                <w:rFonts w:ascii="Montserrat" w:eastAsia="Times New Roman" w:hAnsi="Montserrat" w:cs="Arial"/>
                <w:sz w:val="20"/>
                <w:szCs w:val="20"/>
                <w:lang w:val="es-ES" w:eastAsia="ar-SA"/>
              </w:rPr>
            </w:pPr>
            <w:r w:rsidRPr="0001220D">
              <w:rPr>
                <w:rFonts w:ascii="Montserrat" w:eastAsia="Times New Roman" w:hAnsi="Montserrat" w:cs="Arial"/>
                <w:sz w:val="20"/>
                <w:szCs w:val="20"/>
                <w:lang w:val="es-ES" w:eastAsia="ar-SA"/>
              </w:rPr>
              <w:t>1</w:t>
            </w:r>
            <w:r w:rsidR="00E23398" w:rsidRPr="0001220D">
              <w:rPr>
                <w:rFonts w:ascii="Montserrat" w:eastAsia="Times New Roman" w:hAnsi="Montserrat" w:cs="Arial"/>
                <w:sz w:val="20"/>
                <w:szCs w:val="20"/>
                <w:lang w:val="es-ES" w:eastAsia="ar-SA"/>
              </w:rPr>
              <w:t xml:space="preserve"> de junio</w:t>
            </w:r>
            <w:r w:rsidR="00BF1721" w:rsidRPr="0001220D">
              <w:rPr>
                <w:rFonts w:ascii="Montserrat" w:eastAsia="Times New Roman" w:hAnsi="Montserrat" w:cs="Arial"/>
                <w:sz w:val="20"/>
                <w:szCs w:val="20"/>
                <w:lang w:val="es-ES" w:eastAsia="ar-SA"/>
              </w:rPr>
              <w:t xml:space="preserve"> de 2022</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rsidR="00BF1721" w:rsidRPr="004A70C0" w:rsidRDefault="00AF314B" w:rsidP="00DE2D44">
            <w:pPr>
              <w:ind w:right="49"/>
              <w:jc w:val="center"/>
              <w:rPr>
                <w:rFonts w:ascii="Montserrat" w:eastAsia="Times New Roman" w:hAnsi="Montserrat" w:cs="Arial"/>
                <w:sz w:val="20"/>
                <w:szCs w:val="20"/>
                <w:lang w:val="es-ES" w:eastAsia="ar-SA"/>
              </w:rPr>
            </w:pPr>
            <w:r>
              <w:rPr>
                <w:rFonts w:ascii="Montserrat" w:eastAsia="Times New Roman" w:hAnsi="Montserrat" w:cs="Arial"/>
                <w:sz w:val="20"/>
                <w:szCs w:val="20"/>
                <w:lang w:val="es-ES" w:eastAsia="ar-SA"/>
              </w:rPr>
              <w:t>10</w:t>
            </w:r>
            <w:r w:rsidR="00BF1721" w:rsidRPr="004A70C0">
              <w:rPr>
                <w:rFonts w:ascii="Montserrat" w:eastAsia="Times New Roman" w:hAnsi="Montserrat" w:cs="Arial"/>
                <w:sz w:val="20"/>
                <w:szCs w:val="20"/>
                <w:lang w:val="es-ES" w:eastAsia="ar-SA"/>
              </w:rPr>
              <w:t>:00 horas</w:t>
            </w:r>
          </w:p>
        </w:tc>
        <w:tc>
          <w:tcPr>
            <w:tcW w:w="2130" w:type="pct"/>
            <w:vMerge/>
            <w:tcBorders>
              <w:left w:val="single" w:sz="4" w:space="0" w:color="auto"/>
              <w:right w:val="single" w:sz="4" w:space="0" w:color="auto"/>
            </w:tcBorders>
            <w:shd w:val="clear" w:color="auto" w:fill="auto"/>
            <w:vAlign w:val="center"/>
          </w:tcPr>
          <w:p w:rsidR="00BF1721" w:rsidRPr="00C772C3" w:rsidRDefault="00BF1721" w:rsidP="003F3C9E">
            <w:pPr>
              <w:pStyle w:val="Encabezado"/>
              <w:spacing w:line="276" w:lineRule="auto"/>
              <w:ind w:right="49"/>
              <w:jc w:val="center"/>
              <w:rPr>
                <w:rFonts w:ascii="Montserrat" w:hAnsi="Montserrat" w:cs="Arial"/>
                <w:sz w:val="20"/>
              </w:rPr>
            </w:pPr>
          </w:p>
        </w:tc>
      </w:tr>
      <w:tr w:rsidR="00BF1721" w:rsidRPr="00C772C3" w:rsidTr="00BF1721">
        <w:trPr>
          <w:trHeight w:val="1012"/>
          <w:jc w:val="center"/>
        </w:trPr>
        <w:tc>
          <w:tcPr>
            <w:tcW w:w="1382" w:type="pct"/>
            <w:tcBorders>
              <w:top w:val="single" w:sz="4" w:space="0" w:color="auto"/>
              <w:left w:val="single" w:sz="4" w:space="0" w:color="000000"/>
              <w:bottom w:val="single" w:sz="4" w:space="0" w:color="000000"/>
            </w:tcBorders>
            <w:vAlign w:val="center"/>
          </w:tcPr>
          <w:p w:rsidR="00BF1721" w:rsidRPr="00C772C3" w:rsidRDefault="00BF1721" w:rsidP="003F3C9E">
            <w:pPr>
              <w:suppressAutoHyphens/>
              <w:spacing w:line="276" w:lineRule="auto"/>
              <w:ind w:right="49"/>
              <w:jc w:val="center"/>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Acto de Presentación y Apertura de Proposiciones.</w:t>
            </w:r>
          </w:p>
        </w:tc>
        <w:tc>
          <w:tcPr>
            <w:tcW w:w="825" w:type="pct"/>
            <w:tcBorders>
              <w:top w:val="single" w:sz="4" w:space="0" w:color="auto"/>
              <w:left w:val="single" w:sz="4" w:space="0" w:color="000000"/>
              <w:bottom w:val="single" w:sz="4" w:space="0" w:color="000000"/>
            </w:tcBorders>
            <w:shd w:val="clear" w:color="auto" w:fill="auto"/>
            <w:vAlign w:val="center"/>
          </w:tcPr>
          <w:p w:rsidR="00BF1721" w:rsidRPr="0001220D" w:rsidRDefault="0001220D" w:rsidP="00DE2D44">
            <w:pPr>
              <w:suppressAutoHyphens/>
              <w:ind w:right="49"/>
              <w:jc w:val="center"/>
              <w:rPr>
                <w:rFonts w:ascii="Montserrat" w:eastAsia="Times New Roman" w:hAnsi="Montserrat" w:cs="Arial"/>
                <w:sz w:val="20"/>
                <w:szCs w:val="20"/>
                <w:lang w:val="es-ES" w:eastAsia="ar-SA"/>
              </w:rPr>
            </w:pPr>
            <w:r w:rsidRPr="0001220D">
              <w:rPr>
                <w:rFonts w:ascii="Montserrat" w:eastAsia="Times New Roman" w:hAnsi="Montserrat" w:cs="Arial"/>
                <w:sz w:val="20"/>
                <w:szCs w:val="20"/>
                <w:lang w:val="es-ES" w:eastAsia="ar-SA"/>
              </w:rPr>
              <w:t>8</w:t>
            </w:r>
            <w:r w:rsidR="00E23398" w:rsidRPr="0001220D">
              <w:rPr>
                <w:rFonts w:ascii="Montserrat" w:eastAsia="Times New Roman" w:hAnsi="Montserrat" w:cs="Arial"/>
                <w:sz w:val="20"/>
                <w:szCs w:val="20"/>
                <w:lang w:val="es-ES" w:eastAsia="ar-SA"/>
              </w:rPr>
              <w:t xml:space="preserve"> </w:t>
            </w:r>
            <w:r w:rsidR="00BF1721" w:rsidRPr="0001220D">
              <w:rPr>
                <w:rFonts w:ascii="Montserrat" w:eastAsia="Times New Roman" w:hAnsi="Montserrat" w:cs="Arial"/>
                <w:sz w:val="20"/>
                <w:szCs w:val="20"/>
                <w:lang w:val="es-ES" w:eastAsia="ar-SA"/>
              </w:rPr>
              <w:t>de junio de 2022</w:t>
            </w:r>
          </w:p>
        </w:tc>
        <w:tc>
          <w:tcPr>
            <w:tcW w:w="662" w:type="pct"/>
            <w:tcBorders>
              <w:top w:val="single" w:sz="4" w:space="0" w:color="auto"/>
              <w:left w:val="single" w:sz="4" w:space="0" w:color="000000"/>
              <w:bottom w:val="single" w:sz="4" w:space="0" w:color="000000"/>
              <w:right w:val="single" w:sz="4" w:space="0" w:color="auto"/>
            </w:tcBorders>
            <w:shd w:val="clear" w:color="auto" w:fill="auto"/>
            <w:vAlign w:val="center"/>
          </w:tcPr>
          <w:p w:rsidR="00BF1721" w:rsidRPr="004A70C0" w:rsidRDefault="00BF1721" w:rsidP="00DE2D44">
            <w:pPr>
              <w:jc w:val="center"/>
              <w:rPr>
                <w:rFonts w:ascii="Montserrat" w:eastAsia="Times New Roman" w:hAnsi="Montserrat" w:cs="Arial"/>
                <w:sz w:val="20"/>
                <w:szCs w:val="20"/>
                <w:lang w:val="es-ES" w:eastAsia="ar-SA"/>
              </w:rPr>
            </w:pPr>
            <w:r w:rsidRPr="004A70C0">
              <w:rPr>
                <w:rFonts w:ascii="Montserrat" w:eastAsia="Times New Roman" w:hAnsi="Montserrat" w:cs="Arial"/>
                <w:sz w:val="20"/>
                <w:szCs w:val="20"/>
                <w:lang w:val="es-ES" w:eastAsia="ar-SA"/>
              </w:rPr>
              <w:t>11:00 horas</w:t>
            </w:r>
          </w:p>
        </w:tc>
        <w:tc>
          <w:tcPr>
            <w:tcW w:w="2130" w:type="pct"/>
            <w:vMerge/>
            <w:tcBorders>
              <w:left w:val="single" w:sz="4" w:space="0" w:color="auto"/>
              <w:right w:val="single" w:sz="4" w:space="0" w:color="auto"/>
            </w:tcBorders>
            <w:shd w:val="clear" w:color="auto" w:fill="auto"/>
            <w:vAlign w:val="center"/>
          </w:tcPr>
          <w:p w:rsidR="00BF1721" w:rsidRPr="00C772C3" w:rsidRDefault="00BF1721" w:rsidP="003F3C9E">
            <w:pPr>
              <w:tabs>
                <w:tab w:val="center" w:pos="4419"/>
                <w:tab w:val="right" w:pos="8838"/>
              </w:tabs>
              <w:suppressAutoHyphens/>
              <w:spacing w:line="276" w:lineRule="auto"/>
              <w:ind w:right="49"/>
              <w:jc w:val="center"/>
              <w:rPr>
                <w:rFonts w:ascii="Montserrat" w:eastAsia="Times New Roman" w:hAnsi="Montserrat" w:cs="Arial"/>
                <w:sz w:val="20"/>
                <w:szCs w:val="20"/>
                <w:lang w:val="es-ES_tradnl" w:eastAsia="ar-SA"/>
              </w:rPr>
            </w:pPr>
          </w:p>
        </w:tc>
      </w:tr>
      <w:tr w:rsidR="00BF1721" w:rsidRPr="00C772C3" w:rsidTr="00BF1721">
        <w:trPr>
          <w:trHeight w:val="671"/>
          <w:jc w:val="center"/>
        </w:trPr>
        <w:tc>
          <w:tcPr>
            <w:tcW w:w="1382" w:type="pct"/>
            <w:tcBorders>
              <w:top w:val="single" w:sz="4" w:space="0" w:color="000000"/>
              <w:left w:val="single" w:sz="4" w:space="0" w:color="000000"/>
              <w:bottom w:val="single" w:sz="4" w:space="0" w:color="000000"/>
            </w:tcBorders>
            <w:vAlign w:val="center"/>
          </w:tcPr>
          <w:p w:rsidR="00BF1721" w:rsidRPr="00C772C3" w:rsidRDefault="00BF1721" w:rsidP="003F3C9E">
            <w:pPr>
              <w:suppressAutoHyphens/>
              <w:spacing w:line="276" w:lineRule="auto"/>
              <w:ind w:right="49"/>
              <w:jc w:val="center"/>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Acto de Fallo</w:t>
            </w:r>
          </w:p>
        </w:tc>
        <w:tc>
          <w:tcPr>
            <w:tcW w:w="825" w:type="pct"/>
            <w:tcBorders>
              <w:top w:val="single" w:sz="4" w:space="0" w:color="000000"/>
              <w:left w:val="single" w:sz="4" w:space="0" w:color="000000"/>
              <w:bottom w:val="single" w:sz="4" w:space="0" w:color="000000"/>
            </w:tcBorders>
            <w:shd w:val="clear" w:color="auto" w:fill="auto"/>
            <w:vAlign w:val="center"/>
          </w:tcPr>
          <w:p w:rsidR="00BF1721" w:rsidRPr="0001220D" w:rsidRDefault="0001220D" w:rsidP="00DE2D44">
            <w:pPr>
              <w:suppressAutoHyphens/>
              <w:ind w:right="49"/>
              <w:jc w:val="center"/>
              <w:rPr>
                <w:rFonts w:ascii="Montserrat" w:eastAsia="Times New Roman" w:hAnsi="Montserrat" w:cs="Arial"/>
                <w:sz w:val="20"/>
                <w:szCs w:val="20"/>
                <w:lang w:val="es-ES" w:eastAsia="ar-SA"/>
              </w:rPr>
            </w:pPr>
            <w:r w:rsidRPr="0001220D">
              <w:rPr>
                <w:rFonts w:ascii="Montserrat" w:eastAsia="Times New Roman" w:hAnsi="Montserrat" w:cs="Arial"/>
                <w:sz w:val="20"/>
                <w:szCs w:val="20"/>
                <w:lang w:val="es-ES" w:eastAsia="ar-SA"/>
              </w:rPr>
              <w:t>15</w:t>
            </w:r>
            <w:r w:rsidR="00BF1721" w:rsidRPr="0001220D">
              <w:rPr>
                <w:rFonts w:ascii="Montserrat" w:eastAsia="Times New Roman" w:hAnsi="Montserrat" w:cs="Arial"/>
                <w:sz w:val="20"/>
                <w:szCs w:val="20"/>
                <w:lang w:val="es-ES" w:eastAsia="ar-SA"/>
              </w:rPr>
              <w:t xml:space="preserve"> de junio de 2022</w:t>
            </w:r>
          </w:p>
        </w:tc>
        <w:tc>
          <w:tcPr>
            <w:tcW w:w="662" w:type="pct"/>
            <w:tcBorders>
              <w:top w:val="single" w:sz="4" w:space="0" w:color="000000"/>
              <w:left w:val="single" w:sz="4" w:space="0" w:color="000000"/>
              <w:bottom w:val="single" w:sz="4" w:space="0" w:color="000000"/>
              <w:right w:val="single" w:sz="4" w:space="0" w:color="auto"/>
            </w:tcBorders>
            <w:shd w:val="clear" w:color="auto" w:fill="auto"/>
            <w:vAlign w:val="center"/>
          </w:tcPr>
          <w:p w:rsidR="00BF1721" w:rsidRPr="004A70C0" w:rsidRDefault="00BF1721" w:rsidP="00DE2D44">
            <w:pPr>
              <w:jc w:val="center"/>
              <w:rPr>
                <w:rFonts w:ascii="Montserrat" w:eastAsia="Times New Roman" w:hAnsi="Montserrat" w:cs="Arial"/>
                <w:sz w:val="20"/>
                <w:szCs w:val="20"/>
                <w:lang w:val="es-ES" w:eastAsia="ar-SA"/>
              </w:rPr>
            </w:pPr>
            <w:r w:rsidRPr="004A70C0">
              <w:rPr>
                <w:rFonts w:ascii="Montserrat" w:eastAsia="Times New Roman" w:hAnsi="Montserrat" w:cs="Arial"/>
                <w:sz w:val="20"/>
                <w:szCs w:val="20"/>
                <w:lang w:val="es-ES" w:eastAsia="ar-SA"/>
              </w:rPr>
              <w:t xml:space="preserve">17:00 horas </w:t>
            </w:r>
          </w:p>
        </w:tc>
        <w:tc>
          <w:tcPr>
            <w:tcW w:w="2130" w:type="pct"/>
            <w:vMerge/>
            <w:tcBorders>
              <w:left w:val="single" w:sz="4" w:space="0" w:color="auto"/>
              <w:bottom w:val="single" w:sz="4" w:space="0" w:color="auto"/>
              <w:right w:val="single" w:sz="4" w:space="0" w:color="auto"/>
            </w:tcBorders>
            <w:shd w:val="clear" w:color="auto" w:fill="auto"/>
            <w:vAlign w:val="center"/>
          </w:tcPr>
          <w:p w:rsidR="00BF1721" w:rsidRPr="00C772C3" w:rsidRDefault="00BF1721" w:rsidP="003F3C9E">
            <w:pPr>
              <w:tabs>
                <w:tab w:val="center" w:pos="4419"/>
                <w:tab w:val="right" w:pos="8838"/>
              </w:tabs>
              <w:suppressAutoHyphens/>
              <w:spacing w:line="276" w:lineRule="auto"/>
              <w:ind w:right="49"/>
              <w:jc w:val="center"/>
              <w:rPr>
                <w:rFonts w:ascii="Montserrat" w:eastAsia="Times New Roman" w:hAnsi="Montserrat" w:cs="Arial"/>
                <w:bCs/>
                <w:sz w:val="20"/>
                <w:szCs w:val="20"/>
                <w:lang w:val="es-ES_tradnl" w:eastAsia="ar-SA"/>
              </w:rPr>
            </w:pPr>
          </w:p>
        </w:tc>
      </w:tr>
      <w:tr w:rsidR="00497568" w:rsidRPr="00C772C3" w:rsidTr="00BF1721">
        <w:trPr>
          <w:trHeight w:val="139"/>
          <w:jc w:val="center"/>
        </w:trPr>
        <w:tc>
          <w:tcPr>
            <w:tcW w:w="1382" w:type="pct"/>
            <w:tcBorders>
              <w:top w:val="single" w:sz="4" w:space="0" w:color="000000"/>
              <w:left w:val="single" w:sz="4" w:space="0" w:color="000000"/>
              <w:bottom w:val="single" w:sz="4" w:space="0" w:color="000000"/>
            </w:tcBorders>
            <w:vAlign w:val="center"/>
          </w:tcPr>
          <w:p w:rsidR="00E5616E" w:rsidRPr="00C772C3" w:rsidRDefault="00E5616E" w:rsidP="003F3C9E">
            <w:pPr>
              <w:suppressAutoHyphens/>
              <w:spacing w:line="276" w:lineRule="auto"/>
              <w:ind w:right="49"/>
              <w:jc w:val="center"/>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Visitas a las instalaciones Institucionales del IMSS</w:t>
            </w:r>
          </w:p>
        </w:tc>
        <w:tc>
          <w:tcPr>
            <w:tcW w:w="3618"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5616E" w:rsidRPr="00C772C3" w:rsidRDefault="00D64DD6" w:rsidP="003F3C9E">
            <w:pPr>
              <w:tabs>
                <w:tab w:val="center" w:pos="4419"/>
                <w:tab w:val="right" w:pos="8838"/>
              </w:tabs>
              <w:suppressAutoHyphens/>
              <w:spacing w:line="276" w:lineRule="auto"/>
              <w:ind w:right="49"/>
              <w:jc w:val="both"/>
              <w:rPr>
                <w:rFonts w:ascii="Montserrat" w:eastAsia="Times New Roman" w:hAnsi="Montserrat" w:cs="Arial"/>
                <w:bCs/>
                <w:sz w:val="20"/>
                <w:szCs w:val="20"/>
                <w:lang w:val="es-ES_tradnl" w:eastAsia="ar-SA"/>
              </w:rPr>
            </w:pPr>
            <w:r w:rsidRPr="00C772C3">
              <w:rPr>
                <w:rFonts w:ascii="Montserrat" w:eastAsia="Times New Roman" w:hAnsi="Montserrat" w:cs="Arial"/>
                <w:sz w:val="20"/>
                <w:szCs w:val="20"/>
                <w:lang w:val="es-ES" w:eastAsia="ar-SA"/>
              </w:rPr>
              <w:t>No aplica</w:t>
            </w:r>
          </w:p>
        </w:tc>
      </w:tr>
      <w:tr w:rsidR="00497568" w:rsidRPr="00C772C3" w:rsidTr="00BF1721">
        <w:trPr>
          <w:trHeight w:val="139"/>
          <w:jc w:val="center"/>
        </w:trPr>
        <w:tc>
          <w:tcPr>
            <w:tcW w:w="1382" w:type="pct"/>
            <w:tcBorders>
              <w:top w:val="single" w:sz="4" w:space="0" w:color="000000"/>
              <w:left w:val="single" w:sz="4" w:space="0" w:color="000000"/>
              <w:bottom w:val="single" w:sz="4" w:space="0" w:color="000000"/>
            </w:tcBorders>
            <w:vAlign w:val="center"/>
          </w:tcPr>
          <w:p w:rsidR="00D3236A" w:rsidRPr="00C772C3" w:rsidRDefault="00D3236A" w:rsidP="00C93BDE">
            <w:pPr>
              <w:suppressAutoHyphens/>
              <w:spacing w:line="276" w:lineRule="auto"/>
              <w:ind w:right="49"/>
              <w:jc w:val="center"/>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Fecha de formalización de Contrato.</w:t>
            </w:r>
          </w:p>
        </w:tc>
        <w:tc>
          <w:tcPr>
            <w:tcW w:w="3618" w:type="pct"/>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C244A7" w:rsidRDefault="00C244A7" w:rsidP="003F3C9E">
            <w:pPr>
              <w:tabs>
                <w:tab w:val="center" w:pos="4419"/>
                <w:tab w:val="right" w:pos="8838"/>
              </w:tabs>
              <w:suppressAutoHyphens/>
              <w:spacing w:line="276" w:lineRule="auto"/>
              <w:ind w:right="49"/>
              <w:jc w:val="both"/>
              <w:rPr>
                <w:rFonts w:ascii="Montserrat" w:eastAsia="Times New Roman" w:hAnsi="Montserrat" w:cs="Arial"/>
                <w:sz w:val="20"/>
                <w:szCs w:val="20"/>
                <w:lang w:val="es-ES" w:eastAsia="ar-SA"/>
              </w:rPr>
            </w:pPr>
          </w:p>
          <w:p w:rsidR="00AB743E" w:rsidRPr="00C772C3" w:rsidRDefault="00D3236A" w:rsidP="003F3C9E">
            <w:pPr>
              <w:tabs>
                <w:tab w:val="center" w:pos="4419"/>
                <w:tab w:val="right" w:pos="8838"/>
              </w:tabs>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Dentro de los 15 días naturales posteriores a la notificación del fallo.</w:t>
            </w:r>
          </w:p>
        </w:tc>
      </w:tr>
    </w:tbl>
    <w:p w:rsidR="008F6777" w:rsidRPr="00C772C3" w:rsidRDefault="008F6777" w:rsidP="003F3C9E">
      <w:pPr>
        <w:spacing w:line="276" w:lineRule="auto"/>
        <w:rPr>
          <w:rFonts w:ascii="Montserrat" w:hAnsi="Montserrat"/>
          <w:sz w:val="20"/>
          <w:szCs w:val="20"/>
          <w:lang w:val="es-ES_tradnl"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No se omite señalar que con fundamento en el artículo </w:t>
      </w:r>
      <w:r w:rsidRPr="00C772C3">
        <w:rPr>
          <w:rFonts w:ascii="Montserrat" w:eastAsia="Times New Roman" w:hAnsi="Montserrat" w:cs="Arial"/>
          <w:b/>
          <w:sz w:val="20"/>
          <w:szCs w:val="20"/>
          <w:lang w:val="es-ES" w:eastAsia="ar-SA"/>
        </w:rPr>
        <w:t>26</w:t>
      </w:r>
      <w:r w:rsidRPr="00C772C3">
        <w:rPr>
          <w:rFonts w:ascii="Montserrat" w:eastAsia="Times New Roman" w:hAnsi="Montserrat" w:cs="Arial"/>
          <w:sz w:val="20"/>
          <w:szCs w:val="20"/>
          <w:lang w:val="es-ES" w:eastAsia="ar-SA"/>
        </w:rPr>
        <w:t xml:space="preserve"> de la LAASSP, a los actos del procedimiento de </w:t>
      </w:r>
      <w:r w:rsidR="00861F99"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xml:space="preserve"> podrá asistir cualquier persona en calidad de observador, bajo la condición de registrar su asistencia y abstenerse de intervenir en cualquier forma en los mismos.</w:t>
      </w:r>
    </w:p>
    <w:p w:rsidR="00E85BCB" w:rsidRPr="00C772C3" w:rsidRDefault="00E85BCB" w:rsidP="003F3C9E">
      <w:pPr>
        <w:suppressAutoHyphens/>
        <w:spacing w:line="276" w:lineRule="auto"/>
        <w:ind w:right="49" w:firstLine="709"/>
        <w:jc w:val="both"/>
        <w:rPr>
          <w:rFonts w:ascii="Montserrat" w:eastAsia="Times New Roman" w:hAnsi="Montserrat" w:cs="Arial"/>
          <w:sz w:val="20"/>
          <w:szCs w:val="20"/>
          <w:lang w:val="es-ES" w:eastAsia="ar-SA"/>
        </w:rPr>
      </w:pPr>
    </w:p>
    <w:p w:rsidR="00E85BCB" w:rsidRPr="00C772C3" w:rsidRDefault="00E85BCB" w:rsidP="003F3C9E">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Los </w:t>
      </w:r>
      <w:r w:rsidR="00ED02B2" w:rsidRPr="00C772C3">
        <w:rPr>
          <w:rFonts w:ascii="Montserrat" w:eastAsia="Times New Roman" w:hAnsi="Montserrat" w:cs="Arial"/>
          <w:sz w:val="20"/>
          <w:szCs w:val="20"/>
          <w:lang w:val="es-ES" w:eastAsia="ar-SA"/>
        </w:rPr>
        <w:t xml:space="preserve">observadores </w:t>
      </w:r>
      <w:r w:rsidRPr="00C772C3">
        <w:rPr>
          <w:rFonts w:ascii="Montserrat" w:eastAsia="Times New Roman" w:hAnsi="Montserrat" w:cs="Arial"/>
          <w:sz w:val="20"/>
          <w:szCs w:val="20"/>
          <w:lang w:val="es-ES" w:eastAsia="ar-SA"/>
        </w:rPr>
        <w:t xml:space="preserve">que ingresen a las instalaciones </w:t>
      </w:r>
      <w:r w:rsidR="009D2021" w:rsidRPr="00C772C3">
        <w:rPr>
          <w:rFonts w:ascii="Montserrat" w:eastAsia="Times New Roman" w:hAnsi="Montserrat" w:cs="Arial"/>
          <w:sz w:val="20"/>
          <w:szCs w:val="20"/>
          <w:lang w:val="es-ES" w:eastAsia="ar-SA"/>
        </w:rPr>
        <w:t>del Instituto</w:t>
      </w:r>
      <w:r w:rsidRPr="00C772C3">
        <w:rPr>
          <w:rFonts w:ascii="Montserrat" w:eastAsia="Times New Roman" w:hAnsi="Montserrat" w:cs="Arial"/>
          <w:sz w:val="20"/>
          <w:szCs w:val="20"/>
          <w:lang w:val="es-ES" w:eastAsia="ar-SA"/>
        </w:rPr>
        <w:t>, deberán cumplir con las med</w:t>
      </w:r>
      <w:r w:rsidR="009D2021" w:rsidRPr="00C772C3">
        <w:rPr>
          <w:rFonts w:ascii="Montserrat" w:eastAsia="Times New Roman" w:hAnsi="Montserrat" w:cs="Arial"/>
          <w:sz w:val="20"/>
          <w:szCs w:val="20"/>
          <w:lang w:val="es-ES" w:eastAsia="ar-SA"/>
        </w:rPr>
        <w:t>idas de seguridad implementadas, además de</w:t>
      </w:r>
      <w:r w:rsidR="002834BB" w:rsidRPr="00C772C3">
        <w:rPr>
          <w:rFonts w:ascii="Montserrat" w:eastAsia="Times New Roman" w:hAnsi="Montserrat" w:cs="Arial"/>
          <w:sz w:val="20"/>
          <w:szCs w:val="20"/>
          <w:lang w:val="es-ES" w:eastAsia="ar-SA"/>
        </w:rPr>
        <w:t xml:space="preserve"> aquellas medidas de prevención relacionadas con el virus </w:t>
      </w:r>
      <w:r w:rsidR="002834BB" w:rsidRPr="0049138B">
        <w:rPr>
          <w:rFonts w:ascii="Montserrat" w:eastAsia="Times New Roman" w:hAnsi="Montserrat" w:cs="Arial"/>
          <w:b/>
          <w:sz w:val="20"/>
          <w:szCs w:val="20"/>
          <w:lang w:val="es-ES" w:eastAsia="ar-SA"/>
        </w:rPr>
        <w:t>SARS-Cov2</w:t>
      </w:r>
      <w:r w:rsidR="002834BB" w:rsidRPr="00C772C3">
        <w:rPr>
          <w:rFonts w:ascii="Montserrat" w:eastAsia="Times New Roman" w:hAnsi="Montserrat" w:cs="Arial"/>
          <w:sz w:val="20"/>
          <w:szCs w:val="20"/>
          <w:lang w:val="es-ES" w:eastAsia="ar-SA"/>
        </w:rPr>
        <w:t xml:space="preserve">; </w:t>
      </w:r>
      <w:r w:rsidR="005164DC" w:rsidRPr="00C772C3">
        <w:rPr>
          <w:rFonts w:ascii="Montserrat" w:eastAsia="Times New Roman" w:hAnsi="Montserrat" w:cs="Arial"/>
          <w:sz w:val="20"/>
          <w:szCs w:val="20"/>
          <w:lang w:val="es-ES" w:eastAsia="ar-SA"/>
        </w:rPr>
        <w:t xml:space="preserve">aquellos que </w:t>
      </w:r>
      <w:r w:rsidRPr="00C772C3">
        <w:rPr>
          <w:rFonts w:ascii="Montserrat" w:eastAsia="Times New Roman" w:hAnsi="Montserrat" w:cs="Arial"/>
          <w:sz w:val="20"/>
          <w:szCs w:val="20"/>
          <w:lang w:val="es-ES" w:eastAsia="ar-SA"/>
        </w:rPr>
        <w:t xml:space="preserve">no </w:t>
      </w:r>
      <w:r w:rsidR="005164DC" w:rsidRPr="00C772C3">
        <w:rPr>
          <w:rFonts w:ascii="Montserrat" w:eastAsia="Times New Roman" w:hAnsi="Montserrat" w:cs="Arial"/>
          <w:sz w:val="20"/>
          <w:szCs w:val="20"/>
          <w:lang w:val="es-ES" w:eastAsia="ar-SA"/>
        </w:rPr>
        <w:t xml:space="preserve">se apeguen </w:t>
      </w:r>
      <w:r w:rsidRPr="00C772C3">
        <w:rPr>
          <w:rFonts w:ascii="Montserrat" w:eastAsia="Times New Roman" w:hAnsi="Montserrat" w:cs="Arial"/>
          <w:sz w:val="20"/>
          <w:szCs w:val="20"/>
          <w:lang w:val="es-ES" w:eastAsia="ar-SA"/>
        </w:rPr>
        <w:t>a su cumplimiento, les será denegado el acceso al inmueble</w:t>
      </w:r>
      <w:r w:rsidR="005164DC" w:rsidRPr="00C772C3">
        <w:rPr>
          <w:rFonts w:ascii="Montserrat" w:eastAsia="Times New Roman" w:hAnsi="Montserrat" w:cs="Arial"/>
          <w:sz w:val="20"/>
          <w:szCs w:val="20"/>
          <w:lang w:val="es-ES" w:eastAsia="ar-SA"/>
        </w:rPr>
        <w:t xml:space="preserve"> o al evento que se realice. </w:t>
      </w:r>
    </w:p>
    <w:p w:rsidR="00700583" w:rsidRPr="00C772C3" w:rsidRDefault="00700583" w:rsidP="003F3C9E">
      <w:pPr>
        <w:suppressAutoHyphens/>
        <w:spacing w:line="276" w:lineRule="auto"/>
        <w:ind w:left="-284" w:right="-234"/>
        <w:jc w:val="both"/>
        <w:rPr>
          <w:rFonts w:ascii="Montserrat" w:eastAsia="Times New Roman" w:hAnsi="Montserrat" w:cs="Arial"/>
          <w:sz w:val="20"/>
          <w:szCs w:val="20"/>
          <w:lang w:eastAsia="ar-SA"/>
        </w:rPr>
      </w:pPr>
    </w:p>
    <w:p w:rsidR="008F6777" w:rsidRPr="00C772C3" w:rsidRDefault="008F6777" w:rsidP="001014F5">
      <w:pPr>
        <w:pStyle w:val="Ttulo2"/>
        <w:numPr>
          <w:ilvl w:val="1"/>
          <w:numId w:val="35"/>
        </w:numPr>
        <w:spacing w:before="0" w:after="0" w:line="276" w:lineRule="auto"/>
        <w:ind w:left="426" w:hanging="426"/>
        <w:jc w:val="both"/>
        <w:rPr>
          <w:rFonts w:ascii="Montserrat" w:hAnsi="Montserrat" w:cs="Arial"/>
          <w:i w:val="0"/>
          <w:sz w:val="20"/>
          <w:lang w:val="es-ES_tradnl"/>
        </w:rPr>
      </w:pPr>
      <w:bookmarkStart w:id="99" w:name="_Toc83389320"/>
      <w:r w:rsidRPr="00C772C3">
        <w:rPr>
          <w:rFonts w:ascii="Montserrat" w:hAnsi="Montserrat" w:cs="Arial"/>
          <w:i w:val="0"/>
          <w:sz w:val="20"/>
          <w:lang w:val="es-ES_tradnl"/>
        </w:rPr>
        <w:t>Visitas a las instalaciones</w:t>
      </w:r>
      <w:r w:rsidR="00516E9C" w:rsidRPr="00C772C3">
        <w:rPr>
          <w:rFonts w:ascii="Montserrat" w:hAnsi="Montserrat" w:cs="Arial"/>
          <w:i w:val="0"/>
          <w:sz w:val="20"/>
          <w:lang w:val="es-ES_tradnl"/>
        </w:rPr>
        <w:t xml:space="preserve"> del Licitante.</w:t>
      </w:r>
      <w:bookmarkEnd w:id="99"/>
      <w:r w:rsidRPr="00C772C3">
        <w:rPr>
          <w:rFonts w:ascii="Montserrat" w:hAnsi="Montserrat" w:cs="Arial"/>
          <w:i w:val="0"/>
          <w:sz w:val="20"/>
          <w:lang w:val="es-ES_tradnl"/>
        </w:rPr>
        <w:t xml:space="preserve"> </w:t>
      </w:r>
    </w:p>
    <w:p w:rsidR="008F6777" w:rsidRPr="00C772C3" w:rsidRDefault="008F6777" w:rsidP="003F3C9E">
      <w:pPr>
        <w:spacing w:line="276" w:lineRule="auto"/>
        <w:jc w:val="both"/>
        <w:rPr>
          <w:rFonts w:ascii="Montserrat" w:eastAsia="Times New Roman" w:hAnsi="Montserrat" w:cs="Arial"/>
          <w:sz w:val="20"/>
          <w:szCs w:val="20"/>
          <w:lang w:val="es-ES_tradnl" w:eastAsia="ar-SA"/>
        </w:rPr>
      </w:pPr>
    </w:p>
    <w:p w:rsidR="001C1327" w:rsidRPr="001C1327" w:rsidRDefault="001C1327" w:rsidP="001C1327">
      <w:pPr>
        <w:jc w:val="both"/>
        <w:rPr>
          <w:rFonts w:ascii="Montserrat" w:eastAsia="Times New Roman" w:hAnsi="Montserrat" w:cs="Arial"/>
          <w:sz w:val="20"/>
          <w:szCs w:val="20"/>
          <w:lang w:val="es-ES_tradnl" w:eastAsia="ar-SA"/>
        </w:rPr>
      </w:pPr>
      <w:r w:rsidRPr="001C1327">
        <w:rPr>
          <w:rFonts w:ascii="Montserrat" w:eastAsia="Times New Roman" w:hAnsi="Montserrat" w:cs="Arial"/>
          <w:sz w:val="20"/>
          <w:szCs w:val="20"/>
          <w:lang w:val="es-ES_tradnl" w:eastAsia="ar-SA"/>
        </w:rPr>
        <w:t xml:space="preserve">De conformidad con lo previsto en los incisos </w:t>
      </w:r>
      <w:r w:rsidRPr="001C1327">
        <w:rPr>
          <w:rFonts w:ascii="Montserrat" w:eastAsia="Times New Roman" w:hAnsi="Montserrat" w:cs="Arial"/>
          <w:b/>
          <w:sz w:val="20"/>
          <w:szCs w:val="20"/>
          <w:lang w:val="es-ES_tradnl" w:eastAsia="ar-SA"/>
        </w:rPr>
        <w:t xml:space="preserve">f) </w:t>
      </w:r>
      <w:r w:rsidRPr="001C1327">
        <w:rPr>
          <w:rFonts w:ascii="Montserrat" w:eastAsia="Times New Roman" w:hAnsi="Montserrat" w:cs="Arial"/>
          <w:sz w:val="20"/>
          <w:szCs w:val="20"/>
          <w:lang w:val="es-ES_tradnl" w:eastAsia="ar-SA"/>
        </w:rPr>
        <w:t xml:space="preserve">y </w:t>
      </w:r>
      <w:r w:rsidRPr="001C1327">
        <w:rPr>
          <w:rFonts w:ascii="Montserrat" w:eastAsia="Times New Roman" w:hAnsi="Montserrat" w:cs="Arial"/>
          <w:b/>
          <w:sz w:val="20"/>
          <w:szCs w:val="20"/>
          <w:lang w:val="es-ES_tradnl" w:eastAsia="ar-SA"/>
        </w:rPr>
        <w:t xml:space="preserve">g) </w:t>
      </w:r>
      <w:r w:rsidRPr="001C1327">
        <w:rPr>
          <w:rFonts w:ascii="Montserrat" w:eastAsia="Times New Roman" w:hAnsi="Montserrat" w:cs="Arial"/>
          <w:sz w:val="20"/>
          <w:szCs w:val="20"/>
          <w:lang w:val="es-ES_tradnl" w:eastAsia="ar-SA"/>
        </w:rPr>
        <w:t xml:space="preserve">referente a las </w:t>
      </w:r>
      <w:r w:rsidRPr="001C1327">
        <w:rPr>
          <w:rFonts w:ascii="Montserrat" w:eastAsia="Times New Roman" w:hAnsi="Montserrat" w:cs="Arial"/>
          <w:b/>
          <w:sz w:val="20"/>
          <w:szCs w:val="20"/>
          <w:lang w:val="es-ES_tradnl" w:eastAsia="ar-SA"/>
        </w:rPr>
        <w:t xml:space="preserve">visitas a las instalaciones de los licitantes. </w:t>
      </w:r>
      <w:r w:rsidRPr="001C1327">
        <w:rPr>
          <w:rFonts w:ascii="Montserrat" w:eastAsia="Times New Roman" w:hAnsi="Montserrat" w:cs="Arial"/>
          <w:sz w:val="20"/>
          <w:szCs w:val="20"/>
          <w:lang w:val="es-ES_tradnl" w:eastAsia="ar-SA"/>
        </w:rPr>
        <w:t xml:space="preserve">De los Términos y Condiciones, para el presente </w:t>
      </w:r>
      <w:r w:rsidRPr="001C1327">
        <w:rPr>
          <w:rFonts w:ascii="Montserrat" w:eastAsia="Times New Roman" w:hAnsi="Montserrat" w:cs="Arial"/>
          <w:sz w:val="20"/>
          <w:szCs w:val="20"/>
          <w:lang w:val="es-ES_tradnl" w:eastAsia="ar-SA"/>
        </w:rPr>
        <w:lastRenderedPageBreak/>
        <w:t xml:space="preserve">procedimiento de contratación, no aplicarán las Visitas a las Instalaciones de los Licitantes. </w:t>
      </w:r>
    </w:p>
    <w:p w:rsidR="00FA7C6B" w:rsidRPr="00C772C3" w:rsidRDefault="00FA7C6B" w:rsidP="00520D49">
      <w:pPr>
        <w:rPr>
          <w:rFonts w:ascii="Montserrat" w:hAnsi="Montserrat"/>
          <w:sz w:val="20"/>
          <w:szCs w:val="20"/>
          <w:lang w:val="es-ES_tradnl" w:eastAsia="es-MX"/>
        </w:rPr>
      </w:pPr>
    </w:p>
    <w:p w:rsidR="008F6777" w:rsidRPr="00C772C3" w:rsidRDefault="008F6777" w:rsidP="001014F5">
      <w:pPr>
        <w:pStyle w:val="Ttulo2"/>
        <w:numPr>
          <w:ilvl w:val="1"/>
          <w:numId w:val="35"/>
        </w:numPr>
        <w:spacing w:before="0" w:after="0" w:line="276" w:lineRule="auto"/>
        <w:ind w:left="0" w:right="49" w:firstLine="0"/>
        <w:rPr>
          <w:rFonts w:ascii="Montserrat" w:hAnsi="Montserrat" w:cs="Arial"/>
          <w:i w:val="0"/>
          <w:sz w:val="20"/>
          <w:lang w:val="es-ES_tradnl"/>
        </w:rPr>
      </w:pPr>
      <w:bookmarkStart w:id="100" w:name="_Toc83389321"/>
      <w:r w:rsidRPr="00C772C3">
        <w:rPr>
          <w:rFonts w:ascii="Montserrat" w:hAnsi="Montserrat" w:cs="Arial"/>
          <w:i w:val="0"/>
          <w:sz w:val="20"/>
          <w:lang w:val="es-ES_tradnl"/>
        </w:rPr>
        <w:t>Junta de Aclaraciones.</w:t>
      </w:r>
      <w:bookmarkEnd w:id="100"/>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La Junta de Aclaraciones se llevará a cabo conforme a lo dispuesto en los artículos </w:t>
      </w:r>
      <w:r w:rsidRPr="00C772C3">
        <w:rPr>
          <w:rFonts w:ascii="Montserrat" w:eastAsia="Times New Roman" w:hAnsi="Montserrat" w:cs="Arial"/>
          <w:b/>
          <w:sz w:val="20"/>
          <w:szCs w:val="20"/>
          <w:lang w:val="es-ES" w:eastAsia="ar-SA"/>
        </w:rPr>
        <w:t>33 Bis</w:t>
      </w:r>
      <w:r w:rsidRPr="00C772C3">
        <w:rPr>
          <w:rFonts w:ascii="Montserrat" w:eastAsia="Times New Roman" w:hAnsi="Montserrat" w:cs="Arial"/>
          <w:sz w:val="20"/>
          <w:szCs w:val="20"/>
          <w:lang w:val="es-ES" w:eastAsia="ar-SA"/>
        </w:rPr>
        <w:t xml:space="preserve"> de la LAASSP, </w:t>
      </w:r>
      <w:r w:rsidRPr="00C772C3">
        <w:rPr>
          <w:rFonts w:ascii="Montserrat" w:eastAsia="Times New Roman" w:hAnsi="Montserrat" w:cs="Arial"/>
          <w:b/>
          <w:sz w:val="20"/>
          <w:szCs w:val="20"/>
          <w:lang w:val="es-ES" w:eastAsia="ar-SA"/>
        </w:rPr>
        <w:t>45</w:t>
      </w:r>
      <w:r w:rsidRPr="00C772C3">
        <w:rPr>
          <w:rFonts w:ascii="Montserrat" w:eastAsia="Times New Roman" w:hAnsi="Montserrat" w:cs="Arial"/>
          <w:sz w:val="20"/>
          <w:szCs w:val="20"/>
          <w:lang w:val="es-ES" w:eastAsia="ar-SA"/>
        </w:rPr>
        <w:t xml:space="preserve"> y </w:t>
      </w:r>
      <w:r w:rsidRPr="00C772C3">
        <w:rPr>
          <w:rFonts w:ascii="Montserrat" w:eastAsia="Times New Roman" w:hAnsi="Montserrat" w:cs="Arial"/>
          <w:b/>
          <w:sz w:val="20"/>
          <w:szCs w:val="20"/>
          <w:lang w:val="es-ES" w:eastAsia="ar-SA"/>
        </w:rPr>
        <w:t>46</w:t>
      </w:r>
      <w:r w:rsidRPr="00C772C3">
        <w:rPr>
          <w:rFonts w:ascii="Montserrat" w:eastAsia="Times New Roman" w:hAnsi="Montserrat" w:cs="Arial"/>
          <w:sz w:val="20"/>
          <w:szCs w:val="20"/>
          <w:lang w:val="es-ES" w:eastAsia="ar-SA"/>
        </w:rPr>
        <w:t xml:space="preserve"> del Reglamento, por lo que los licitantes que manifiesten su interés en participar en la </w:t>
      </w:r>
      <w:r w:rsidR="00861F99"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xml:space="preserve"> deberán enviar un escrito, por sí o en representación de un tercero, de acuerdo con el </w:t>
      </w:r>
      <w:r w:rsidRPr="00C772C3">
        <w:rPr>
          <w:rFonts w:ascii="Montserrat" w:eastAsia="Times New Roman" w:hAnsi="Montserrat" w:cs="Arial"/>
          <w:b/>
          <w:sz w:val="20"/>
          <w:szCs w:val="20"/>
          <w:lang w:val="es-ES" w:eastAsia="ar-SA"/>
        </w:rPr>
        <w:t>Anexo I</w:t>
      </w:r>
      <w:r w:rsidRPr="00C772C3">
        <w:rPr>
          <w:rFonts w:ascii="Montserrat" w:eastAsia="Times New Roman" w:hAnsi="Montserrat" w:cs="Arial"/>
          <w:sz w:val="20"/>
          <w:szCs w:val="20"/>
          <w:lang w:val="es-ES" w:eastAsia="ar-SA"/>
        </w:rPr>
        <w:t xml:space="preserve"> </w:t>
      </w:r>
      <w:r w:rsidR="008851B4" w:rsidRPr="00C772C3">
        <w:rPr>
          <w:rFonts w:ascii="Montserrat" w:eastAsia="Times New Roman" w:hAnsi="Montserrat" w:cs="Arial"/>
          <w:b/>
          <w:sz w:val="20"/>
          <w:szCs w:val="20"/>
          <w:lang w:val="es-ES" w:eastAsia="ar-SA"/>
        </w:rPr>
        <w:t>“</w:t>
      </w:r>
      <w:r w:rsidR="00702E9F" w:rsidRPr="00C772C3">
        <w:rPr>
          <w:rFonts w:ascii="Montserrat" w:eastAsia="Times New Roman" w:hAnsi="Montserrat" w:cs="Arial"/>
          <w:b/>
          <w:sz w:val="20"/>
          <w:szCs w:val="20"/>
          <w:lang w:val="es-ES" w:eastAsia="ar-SA"/>
        </w:rPr>
        <w:t xml:space="preserve">MANIFESTACIÓN DE INTERÉS EN PARTICIPAR EN LA </w:t>
      </w:r>
      <w:r w:rsidR="004B5596" w:rsidRPr="00C772C3">
        <w:rPr>
          <w:rFonts w:ascii="Montserrat" w:eastAsia="Times New Roman" w:hAnsi="Montserrat" w:cs="Arial"/>
          <w:b/>
          <w:sz w:val="20"/>
          <w:szCs w:val="20"/>
          <w:lang w:val="es-ES" w:eastAsia="ar-SA"/>
        </w:rPr>
        <w:t>INVITACIÓN</w:t>
      </w:r>
      <w:r w:rsidR="008851B4" w:rsidRPr="00C772C3">
        <w:rPr>
          <w:rFonts w:ascii="Montserrat" w:eastAsia="Times New Roman" w:hAnsi="Montserrat" w:cs="Arial"/>
          <w:b/>
          <w:sz w:val="20"/>
          <w:szCs w:val="20"/>
          <w:lang w:val="es-ES" w:eastAsia="ar-SA"/>
        </w:rPr>
        <w:t>”</w:t>
      </w:r>
      <w:r w:rsidR="008851B4" w:rsidRPr="00C772C3">
        <w:rPr>
          <w:rFonts w:ascii="Montserrat" w:eastAsia="Times New Roman" w:hAnsi="Montserrat" w:cs="Arial"/>
          <w:sz w:val="20"/>
          <w:szCs w:val="20"/>
          <w:lang w:val="es-ES" w:eastAsia="ar-SA"/>
        </w:rPr>
        <w:t xml:space="preserve"> </w:t>
      </w:r>
      <w:r w:rsidRPr="00C772C3">
        <w:rPr>
          <w:rFonts w:ascii="Montserrat" w:eastAsia="Times New Roman" w:hAnsi="Montserrat" w:cs="Arial"/>
          <w:sz w:val="20"/>
          <w:szCs w:val="20"/>
          <w:lang w:val="es-ES" w:eastAsia="ar-SA"/>
        </w:rPr>
        <w:t xml:space="preserve">que se adjunta para tal efecto, con el cual serán considerados como licitantes y tendrán derecho a formular solicitudes de aclaración utilizando para tal caso el </w:t>
      </w:r>
      <w:r w:rsidRPr="00C772C3">
        <w:rPr>
          <w:rFonts w:ascii="Montserrat" w:eastAsia="Times New Roman" w:hAnsi="Montserrat" w:cs="Arial"/>
          <w:b/>
          <w:sz w:val="20"/>
          <w:szCs w:val="20"/>
          <w:lang w:val="es-ES" w:eastAsia="ar-SA"/>
        </w:rPr>
        <w:t>A</w:t>
      </w:r>
      <w:r w:rsidR="00A23027" w:rsidRPr="00C772C3">
        <w:rPr>
          <w:rFonts w:ascii="Montserrat" w:eastAsia="Times New Roman" w:hAnsi="Montserrat" w:cs="Arial"/>
          <w:b/>
          <w:sz w:val="20"/>
          <w:szCs w:val="20"/>
          <w:lang w:val="es-ES" w:eastAsia="ar-SA"/>
        </w:rPr>
        <w:t>nexo I</w:t>
      </w:r>
      <w:r w:rsidRPr="00C772C3">
        <w:rPr>
          <w:rFonts w:ascii="Montserrat" w:eastAsia="Times New Roman" w:hAnsi="Montserrat" w:cs="Arial"/>
          <w:b/>
          <w:sz w:val="20"/>
          <w:szCs w:val="20"/>
          <w:lang w:val="es-ES" w:eastAsia="ar-SA"/>
        </w:rPr>
        <w:t>I</w:t>
      </w:r>
      <w:r w:rsidR="008851B4" w:rsidRPr="00C772C3">
        <w:rPr>
          <w:rFonts w:ascii="Montserrat" w:eastAsia="Times New Roman" w:hAnsi="Montserrat" w:cs="Arial"/>
          <w:b/>
          <w:sz w:val="20"/>
          <w:szCs w:val="20"/>
          <w:lang w:val="es-ES" w:eastAsia="ar-SA"/>
        </w:rPr>
        <w:t xml:space="preserve"> “</w:t>
      </w:r>
      <w:r w:rsidR="00702E9F" w:rsidRPr="00C772C3">
        <w:rPr>
          <w:rFonts w:ascii="Montserrat" w:eastAsia="Times New Roman" w:hAnsi="Montserrat" w:cs="Arial"/>
          <w:b/>
          <w:sz w:val="20"/>
          <w:szCs w:val="20"/>
          <w:lang w:val="es-ES" w:eastAsia="ar-SA"/>
        </w:rPr>
        <w:t>FORMATO DE SOLICITUD DE ACLARACIONES A LA CONVOCATORIA</w:t>
      </w:r>
      <w:r w:rsidR="008851B4" w:rsidRPr="00C772C3">
        <w:rPr>
          <w:rFonts w:ascii="Montserrat" w:eastAsia="Times New Roman" w:hAnsi="Montserrat" w:cs="Arial"/>
          <w:b/>
          <w:sz w:val="20"/>
          <w:szCs w:val="20"/>
          <w:lang w:val="es-ES" w:eastAsia="ar-SA"/>
        </w:rPr>
        <w:t>”</w:t>
      </w:r>
      <w:r w:rsidRPr="00C772C3">
        <w:rPr>
          <w:rFonts w:ascii="Montserrat" w:eastAsia="Times New Roman" w:hAnsi="Montserrat" w:cs="Arial"/>
          <w:sz w:val="20"/>
          <w:szCs w:val="20"/>
          <w:lang w:val="es-ES" w:eastAsia="ar-SA"/>
        </w:rPr>
        <w:t xml:space="preserve"> de la presente Convocatoria, mismo que deberá </w:t>
      </w:r>
      <w:r w:rsidR="00323D89" w:rsidRPr="00C772C3">
        <w:rPr>
          <w:rFonts w:ascii="Montserrat" w:eastAsia="Times New Roman" w:hAnsi="Montserrat" w:cs="Arial"/>
          <w:sz w:val="20"/>
          <w:szCs w:val="20"/>
          <w:lang w:val="es-ES" w:eastAsia="ar-SA"/>
        </w:rPr>
        <w:t>ser legible;</w:t>
      </w:r>
      <w:r w:rsidRPr="00C772C3">
        <w:rPr>
          <w:rFonts w:ascii="Montserrat" w:eastAsia="Times New Roman" w:hAnsi="Montserrat" w:cs="Arial"/>
          <w:sz w:val="20"/>
          <w:szCs w:val="20"/>
          <w:lang w:val="es-ES" w:eastAsia="ar-SA"/>
        </w:rPr>
        <w:t xml:space="preserve"> en caso de presentar </w:t>
      </w:r>
      <w:r w:rsidR="00DA7952" w:rsidRPr="00C772C3">
        <w:rPr>
          <w:rFonts w:ascii="Montserrat" w:eastAsia="Times New Roman" w:hAnsi="Montserrat" w:cs="Arial"/>
          <w:sz w:val="20"/>
          <w:szCs w:val="20"/>
          <w:lang w:val="es-ES" w:eastAsia="ar-SA"/>
        </w:rPr>
        <w:t xml:space="preserve">solicitudes de aclaración </w:t>
      </w:r>
      <w:r w:rsidRPr="00C772C3">
        <w:rPr>
          <w:rFonts w:ascii="Montserrat" w:eastAsia="Times New Roman" w:hAnsi="Montserrat" w:cs="Arial"/>
          <w:sz w:val="20"/>
          <w:szCs w:val="20"/>
          <w:lang w:val="es-ES" w:eastAsia="ar-SA"/>
        </w:rPr>
        <w:t xml:space="preserve">ilegibles, serán desechadas. </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Con el objeto de agilizar la Junta de Aclaraciones se solicita a los licitantes remitir las aclaraciones en </w:t>
      </w:r>
      <w:r w:rsidRPr="00C772C3">
        <w:rPr>
          <w:rFonts w:ascii="Montserrat" w:eastAsia="Times New Roman" w:hAnsi="Montserrat" w:cs="Arial"/>
          <w:b/>
          <w:sz w:val="20"/>
          <w:szCs w:val="20"/>
          <w:lang w:val="es-ES" w:eastAsia="ar-SA"/>
        </w:rPr>
        <w:t>formato Excel</w:t>
      </w:r>
      <w:r w:rsidRPr="00C772C3">
        <w:rPr>
          <w:rFonts w:ascii="Montserrat" w:eastAsia="Times New Roman" w:hAnsi="Montserrat" w:cs="Arial"/>
          <w:sz w:val="20"/>
          <w:szCs w:val="20"/>
          <w:lang w:val="es-ES" w:eastAsia="ar-SA"/>
        </w:rPr>
        <w:t xml:space="preserve">, a través del sistema </w:t>
      </w:r>
      <w:proofErr w:type="spellStart"/>
      <w:r w:rsidRPr="00C772C3">
        <w:rPr>
          <w:rFonts w:ascii="Montserrat" w:eastAsia="Times New Roman" w:hAnsi="Montserrat" w:cs="Arial"/>
          <w:sz w:val="20"/>
          <w:szCs w:val="20"/>
          <w:lang w:val="es-ES" w:eastAsia="ar-SA"/>
        </w:rPr>
        <w:t>CompraNet</w:t>
      </w:r>
      <w:proofErr w:type="spellEnd"/>
      <w:r w:rsidRPr="00C772C3">
        <w:rPr>
          <w:rFonts w:ascii="Montserrat" w:eastAsia="Times New Roman" w:hAnsi="Montserrat" w:cs="Arial"/>
          <w:sz w:val="20"/>
          <w:szCs w:val="20"/>
          <w:lang w:val="es-ES" w:eastAsia="ar-SA"/>
        </w:rPr>
        <w:t xml:space="preserve">, por tratarse de una </w:t>
      </w:r>
      <w:r w:rsidR="00861F99" w:rsidRPr="00C772C3">
        <w:rPr>
          <w:rFonts w:ascii="Montserrat" w:eastAsia="Times New Roman" w:hAnsi="Montserrat" w:cs="Arial"/>
          <w:sz w:val="20"/>
          <w:szCs w:val="20"/>
          <w:lang w:val="es-ES" w:eastAsia="ar-SA"/>
        </w:rPr>
        <w:t>Invitación</w:t>
      </w:r>
      <w:r w:rsidR="008851B4" w:rsidRPr="00C772C3">
        <w:rPr>
          <w:rFonts w:ascii="Montserrat" w:eastAsia="Times New Roman" w:hAnsi="Montserrat" w:cs="Arial"/>
          <w:sz w:val="20"/>
          <w:szCs w:val="20"/>
          <w:lang w:val="es-ES" w:eastAsia="ar-SA"/>
        </w:rPr>
        <w:t xml:space="preserve"> </w:t>
      </w:r>
      <w:r w:rsidRPr="00C772C3">
        <w:rPr>
          <w:rFonts w:ascii="Montserrat" w:eastAsia="Times New Roman" w:hAnsi="Montserrat" w:cs="Arial"/>
          <w:sz w:val="20"/>
          <w:szCs w:val="20"/>
          <w:lang w:val="es-ES" w:eastAsia="ar-SA"/>
        </w:rPr>
        <w:t>electrónica.</w:t>
      </w:r>
    </w:p>
    <w:p w:rsidR="00D325E4" w:rsidRPr="00C772C3" w:rsidRDefault="00D325E4" w:rsidP="003F3C9E">
      <w:pPr>
        <w:suppressAutoHyphens/>
        <w:spacing w:line="276" w:lineRule="auto"/>
        <w:ind w:right="49"/>
        <w:jc w:val="both"/>
        <w:rPr>
          <w:rFonts w:ascii="Montserrat" w:eastAsia="Times New Roman" w:hAnsi="Montserrat" w:cs="Arial"/>
          <w:sz w:val="20"/>
          <w:szCs w:val="20"/>
          <w:lang w:val="es-ES" w:eastAsia="ar-SA"/>
        </w:rPr>
      </w:pPr>
    </w:p>
    <w:p w:rsidR="000758AD" w:rsidRPr="00C772C3" w:rsidRDefault="00323D89"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Las solicitudes de aclaración deberán plantearse de manera concisa y estar directamente vinculadas con los apartados contenidos en la convocatoria a la </w:t>
      </w:r>
      <w:r w:rsidR="00861F99"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xml:space="preserve">, indicando el numeral o apartado específico con el cual se relaciona. </w:t>
      </w:r>
    </w:p>
    <w:p w:rsidR="000758AD" w:rsidRPr="00C772C3" w:rsidRDefault="000758AD" w:rsidP="003F3C9E">
      <w:pPr>
        <w:suppressAutoHyphens/>
        <w:spacing w:line="276" w:lineRule="auto"/>
        <w:ind w:right="49"/>
        <w:jc w:val="both"/>
        <w:rPr>
          <w:rFonts w:ascii="Montserrat" w:eastAsia="Times New Roman" w:hAnsi="Montserrat" w:cs="Arial"/>
          <w:sz w:val="20"/>
          <w:szCs w:val="20"/>
          <w:lang w:val="es-ES" w:eastAsia="ar-SA"/>
        </w:rPr>
      </w:pPr>
    </w:p>
    <w:p w:rsidR="00323D89" w:rsidRPr="00C772C3" w:rsidRDefault="00323D89"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Las solicitudes que no cumplan con los requisitos señalados, podrán ser desechadas por la convocante, </w:t>
      </w:r>
      <w:r w:rsidR="00497568" w:rsidRPr="00C772C3">
        <w:rPr>
          <w:rFonts w:ascii="Montserrat" w:eastAsia="Times New Roman" w:hAnsi="Montserrat" w:cs="Arial"/>
          <w:sz w:val="20"/>
          <w:szCs w:val="20"/>
          <w:lang w:val="es-ES" w:eastAsia="ar-SA"/>
        </w:rPr>
        <w:t>asimismo</w:t>
      </w:r>
      <w:r w:rsidRPr="00C772C3">
        <w:rPr>
          <w:rFonts w:ascii="Montserrat" w:eastAsia="Times New Roman" w:hAnsi="Montserrat" w:cs="Arial"/>
          <w:sz w:val="20"/>
          <w:szCs w:val="20"/>
          <w:lang w:val="es-ES" w:eastAsia="ar-SA"/>
        </w:rPr>
        <w:t xml:space="preserve"> se deberán agrupar por temas técnicos y administrativos para su análisis y respuesta.</w:t>
      </w:r>
    </w:p>
    <w:p w:rsidR="009D074C" w:rsidRPr="00C772C3" w:rsidRDefault="009D074C" w:rsidP="003F3C9E">
      <w:pPr>
        <w:spacing w:line="276" w:lineRule="auto"/>
        <w:ind w:left="284"/>
        <w:jc w:val="both"/>
        <w:rPr>
          <w:rFonts w:ascii="Montserrat" w:hAnsi="Montserrat" w:cs="Arial"/>
          <w:sz w:val="20"/>
          <w:szCs w:val="20"/>
        </w:rPr>
      </w:pPr>
    </w:p>
    <w:p w:rsidR="00247193" w:rsidRPr="00C772C3" w:rsidRDefault="00247193" w:rsidP="00247193">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El plazo para enviar dichas solicitudes junto con el escrito de interés en participar, será a más tardar veinticuatro horas antes de la fecha y hora en que se realice la Junta de Aclaraciones, de conformidad con lo establecido en el artículo </w:t>
      </w:r>
      <w:r w:rsidRPr="00C772C3">
        <w:rPr>
          <w:rFonts w:ascii="Montserrat" w:eastAsia="Times New Roman" w:hAnsi="Montserrat" w:cs="Arial"/>
          <w:b/>
          <w:sz w:val="20"/>
          <w:szCs w:val="20"/>
          <w:lang w:val="es-ES" w:eastAsia="ar-SA"/>
        </w:rPr>
        <w:t xml:space="preserve">33 Bis </w:t>
      </w:r>
      <w:r w:rsidRPr="00C772C3">
        <w:rPr>
          <w:rFonts w:ascii="Montserrat" w:eastAsia="Times New Roman" w:hAnsi="Montserrat" w:cs="Arial"/>
          <w:sz w:val="20"/>
          <w:szCs w:val="20"/>
          <w:lang w:val="es-ES" w:eastAsia="ar-SA"/>
        </w:rPr>
        <w:t>de la LAASSP.</w:t>
      </w:r>
    </w:p>
    <w:p w:rsidR="009D074C" w:rsidRPr="00C772C3" w:rsidRDefault="009D074C" w:rsidP="003F3C9E">
      <w:pPr>
        <w:suppressAutoHyphens/>
        <w:spacing w:line="276" w:lineRule="auto"/>
        <w:ind w:right="49"/>
        <w:jc w:val="both"/>
        <w:rPr>
          <w:rFonts w:ascii="Montserrat" w:eastAsia="Times New Roman" w:hAnsi="Montserrat" w:cs="Arial"/>
          <w:sz w:val="20"/>
          <w:szCs w:val="20"/>
          <w:lang w:val="es-ES" w:eastAsia="ar-SA"/>
        </w:rPr>
      </w:pPr>
    </w:p>
    <w:p w:rsidR="009D074C" w:rsidRPr="00C772C3" w:rsidRDefault="009D074C"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La Convocante abrirá la bóveda de </w:t>
      </w:r>
      <w:proofErr w:type="spellStart"/>
      <w:r w:rsidRPr="00C772C3">
        <w:rPr>
          <w:rFonts w:ascii="Montserrat" w:eastAsia="Times New Roman" w:hAnsi="Montserrat" w:cs="Arial"/>
          <w:sz w:val="20"/>
          <w:szCs w:val="20"/>
          <w:lang w:val="es-ES" w:eastAsia="ar-SA"/>
        </w:rPr>
        <w:t>CompraNet</w:t>
      </w:r>
      <w:proofErr w:type="spellEnd"/>
      <w:r w:rsidRPr="00C772C3">
        <w:rPr>
          <w:rFonts w:ascii="Montserrat" w:eastAsia="Times New Roman" w:hAnsi="Montserrat" w:cs="Arial"/>
          <w:sz w:val="20"/>
          <w:szCs w:val="20"/>
          <w:lang w:val="es-ES" w:eastAsia="ar-SA"/>
        </w:rPr>
        <w:t xml:space="preserve"> 24 horas previas a la fecha de la celebración de la junta de aclaraciones para verificar si llegaron </w:t>
      </w:r>
      <w:r w:rsidR="00041A06" w:rsidRPr="00C772C3">
        <w:rPr>
          <w:rFonts w:ascii="Montserrat" w:eastAsia="Times New Roman" w:hAnsi="Montserrat" w:cs="Arial"/>
          <w:sz w:val="20"/>
          <w:szCs w:val="20"/>
          <w:lang w:val="es-ES" w:eastAsia="ar-SA"/>
        </w:rPr>
        <w:t>solicitudes de aclaración</w:t>
      </w:r>
      <w:r w:rsidRPr="00C772C3">
        <w:rPr>
          <w:rFonts w:ascii="Montserrat" w:eastAsia="Times New Roman" w:hAnsi="Montserrat" w:cs="Arial"/>
          <w:sz w:val="20"/>
          <w:szCs w:val="20"/>
          <w:lang w:val="es-ES" w:eastAsia="ar-SA"/>
        </w:rPr>
        <w:t xml:space="preserve"> y el escrito en el que expresen su interés en participar en la </w:t>
      </w:r>
      <w:r w:rsidR="004B5596"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por si o en representación de un tercero.</w:t>
      </w:r>
    </w:p>
    <w:p w:rsidR="009D074C" w:rsidRPr="00C772C3" w:rsidRDefault="009D074C" w:rsidP="003F3C9E">
      <w:pPr>
        <w:suppressAutoHyphens/>
        <w:spacing w:line="276" w:lineRule="auto"/>
        <w:ind w:right="49"/>
        <w:jc w:val="both"/>
        <w:rPr>
          <w:rFonts w:ascii="Montserrat" w:eastAsia="Times New Roman" w:hAnsi="Montserrat" w:cs="Arial"/>
          <w:sz w:val="20"/>
          <w:szCs w:val="20"/>
          <w:lang w:val="es-ES" w:eastAsia="ar-SA"/>
        </w:rPr>
      </w:pPr>
    </w:p>
    <w:p w:rsidR="009D074C" w:rsidRPr="00C772C3" w:rsidRDefault="009D074C"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El día de la celebración de la junta de aclaraciones se volverá a abrir la bóveda para verificar si llegaron </w:t>
      </w:r>
      <w:r w:rsidR="00041A06" w:rsidRPr="00C772C3">
        <w:rPr>
          <w:rFonts w:ascii="Montserrat" w:eastAsia="Times New Roman" w:hAnsi="Montserrat" w:cs="Arial"/>
          <w:sz w:val="20"/>
          <w:szCs w:val="20"/>
          <w:lang w:val="es-ES" w:eastAsia="ar-SA"/>
        </w:rPr>
        <w:t xml:space="preserve">solicitudes de aclaración </w:t>
      </w:r>
      <w:r w:rsidRPr="00C772C3">
        <w:rPr>
          <w:rFonts w:ascii="Montserrat" w:eastAsia="Times New Roman" w:hAnsi="Montserrat" w:cs="Arial"/>
          <w:sz w:val="20"/>
          <w:szCs w:val="20"/>
          <w:lang w:val="es-ES" w:eastAsia="ar-SA"/>
        </w:rPr>
        <w:t xml:space="preserve">posteriores a la hora de la apertura de la </w:t>
      </w:r>
      <w:r w:rsidRPr="00C772C3">
        <w:rPr>
          <w:rFonts w:ascii="Montserrat" w:eastAsia="Times New Roman" w:hAnsi="Montserrat" w:cs="Arial"/>
          <w:sz w:val="20"/>
          <w:szCs w:val="20"/>
          <w:lang w:val="es-ES" w:eastAsia="ar-SA"/>
        </w:rPr>
        <w:lastRenderedPageBreak/>
        <w:t xml:space="preserve">bóveda indicada en el párrafo anterior, las cuales no serán contestadas al no cumplir con el tiempo estipulado en el artículo </w:t>
      </w:r>
      <w:r w:rsidRPr="00C772C3">
        <w:rPr>
          <w:rFonts w:ascii="Montserrat" w:eastAsia="Times New Roman" w:hAnsi="Montserrat" w:cs="Arial"/>
          <w:b/>
          <w:sz w:val="20"/>
          <w:szCs w:val="20"/>
          <w:lang w:val="es-ES" w:eastAsia="ar-SA"/>
        </w:rPr>
        <w:t>33 Bis</w:t>
      </w:r>
      <w:r w:rsidRPr="00C772C3">
        <w:rPr>
          <w:rFonts w:ascii="Montserrat" w:eastAsia="Times New Roman" w:hAnsi="Montserrat" w:cs="Arial"/>
          <w:sz w:val="20"/>
          <w:szCs w:val="20"/>
          <w:lang w:val="es-ES" w:eastAsia="ar-SA"/>
        </w:rPr>
        <w:t xml:space="preserve"> de la LAASSP y solamente se responderán las solicitudes de aclaración que hayan llegado por </w:t>
      </w:r>
      <w:proofErr w:type="spellStart"/>
      <w:r w:rsidRPr="00C772C3">
        <w:rPr>
          <w:rFonts w:ascii="Montserrat" w:eastAsia="Times New Roman" w:hAnsi="Montserrat" w:cs="Arial"/>
          <w:sz w:val="20"/>
          <w:szCs w:val="20"/>
          <w:lang w:val="es-ES" w:eastAsia="ar-SA"/>
        </w:rPr>
        <w:t>CompraNet</w:t>
      </w:r>
      <w:proofErr w:type="spellEnd"/>
      <w:r w:rsidRPr="00C772C3">
        <w:rPr>
          <w:rFonts w:ascii="Montserrat" w:eastAsia="Times New Roman" w:hAnsi="Montserrat" w:cs="Arial"/>
          <w:sz w:val="20"/>
          <w:szCs w:val="20"/>
          <w:lang w:val="es-ES" w:eastAsia="ar-SA"/>
        </w:rPr>
        <w:t>, que se hayan recibido en el tiempo y forma establecidos con anterioridad.</w:t>
      </w:r>
    </w:p>
    <w:p w:rsidR="009D074C" w:rsidRPr="00C772C3" w:rsidRDefault="009D074C" w:rsidP="003F3C9E">
      <w:pPr>
        <w:suppressAutoHyphens/>
        <w:spacing w:line="276" w:lineRule="auto"/>
        <w:ind w:right="49"/>
        <w:jc w:val="both"/>
        <w:rPr>
          <w:rFonts w:ascii="Montserrat" w:eastAsia="Times New Roman" w:hAnsi="Montserrat" w:cs="Arial"/>
          <w:sz w:val="20"/>
          <w:szCs w:val="20"/>
          <w:lang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 w:eastAsia="ar-SA"/>
        </w:rPr>
      </w:pPr>
    </w:p>
    <w:p w:rsidR="00247193" w:rsidRPr="00C772C3" w:rsidRDefault="00247193" w:rsidP="00247193">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 </w:t>
      </w:r>
    </w:p>
    <w:p w:rsidR="00247193" w:rsidRPr="00C772C3" w:rsidRDefault="00247193" w:rsidP="00247193">
      <w:pPr>
        <w:suppressAutoHyphens/>
        <w:spacing w:line="276" w:lineRule="auto"/>
        <w:ind w:right="49"/>
        <w:jc w:val="both"/>
        <w:rPr>
          <w:rFonts w:ascii="Montserrat" w:eastAsia="Times New Roman" w:hAnsi="Montserrat" w:cs="Arial"/>
          <w:sz w:val="20"/>
          <w:szCs w:val="20"/>
          <w:lang w:val="es-ES" w:eastAsia="ar-SA"/>
        </w:rPr>
      </w:pPr>
    </w:p>
    <w:p w:rsidR="00247193" w:rsidRPr="00C772C3" w:rsidRDefault="00247193" w:rsidP="00247193">
      <w:pPr>
        <w:suppressAutoHyphens/>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Dicho plazo no podrá ser inferior a seis ni superior a cuarenta y ocho horas conforme al artículo </w:t>
      </w:r>
      <w:r w:rsidRPr="00C772C3">
        <w:rPr>
          <w:rFonts w:ascii="Montserrat" w:eastAsia="Times New Roman" w:hAnsi="Montserrat" w:cs="Arial"/>
          <w:b/>
          <w:sz w:val="20"/>
          <w:szCs w:val="20"/>
          <w:lang w:val="es-ES" w:eastAsia="ar-SA"/>
        </w:rPr>
        <w:t>46</w:t>
      </w:r>
      <w:r w:rsidRPr="00C772C3">
        <w:rPr>
          <w:rFonts w:ascii="Montserrat" w:eastAsia="Times New Roman" w:hAnsi="Montserrat" w:cs="Arial"/>
          <w:sz w:val="20"/>
          <w:szCs w:val="20"/>
          <w:lang w:val="es-ES" w:eastAsia="ar-SA"/>
        </w:rPr>
        <w:t xml:space="preserve">, fracción </w:t>
      </w:r>
      <w:r w:rsidRPr="00C772C3">
        <w:rPr>
          <w:rFonts w:ascii="Montserrat" w:eastAsia="Times New Roman" w:hAnsi="Montserrat" w:cs="Arial"/>
          <w:b/>
          <w:sz w:val="20"/>
          <w:szCs w:val="20"/>
          <w:lang w:val="es-ES" w:eastAsia="ar-SA"/>
        </w:rPr>
        <w:t>II</w:t>
      </w:r>
      <w:r w:rsidRPr="00C772C3">
        <w:rPr>
          <w:rFonts w:ascii="Montserrat" w:eastAsia="Times New Roman" w:hAnsi="Montserrat" w:cs="Arial"/>
          <w:sz w:val="20"/>
          <w:szCs w:val="20"/>
          <w:lang w:val="es-ES" w:eastAsia="ar-SA"/>
        </w:rPr>
        <w:t xml:space="preserve"> del RLAASSP. Una vez recibidas las preguntas a las respuestas otorgadas por la convocante, ésta informará a los licitantes el plazo máximo en el que enviará las contestaciones correspondientes.</w:t>
      </w:r>
    </w:p>
    <w:p w:rsidR="008F6777" w:rsidRPr="00C772C3" w:rsidRDefault="008F6777" w:rsidP="00247193">
      <w:pPr>
        <w:suppressAutoHyphens/>
        <w:spacing w:line="276" w:lineRule="auto"/>
        <w:ind w:right="49"/>
        <w:jc w:val="both"/>
        <w:rPr>
          <w:rFonts w:ascii="Montserrat" w:eastAsia="Times New Roman" w:hAnsi="Montserrat" w:cs="Arial"/>
          <w:sz w:val="20"/>
          <w:szCs w:val="20"/>
          <w:lang w:val="es-ES" w:eastAsia="ar-SA"/>
        </w:rPr>
      </w:pPr>
    </w:p>
    <w:p w:rsidR="00777492" w:rsidRPr="00C772C3" w:rsidRDefault="00020C87" w:rsidP="003F3C9E">
      <w:pPr>
        <w:spacing w:line="276" w:lineRule="auto"/>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De conformidad con lo establecido en el artículo </w:t>
      </w:r>
      <w:r w:rsidRPr="00C772C3">
        <w:rPr>
          <w:rFonts w:ascii="Montserrat" w:eastAsia="Times New Roman" w:hAnsi="Montserrat" w:cs="Arial"/>
          <w:b/>
          <w:sz w:val="20"/>
          <w:szCs w:val="20"/>
          <w:lang w:val="es-ES" w:eastAsia="ar-SA"/>
        </w:rPr>
        <w:t>33</w:t>
      </w:r>
      <w:r w:rsidRPr="00C772C3">
        <w:rPr>
          <w:rFonts w:ascii="Montserrat" w:eastAsia="Times New Roman" w:hAnsi="Montserrat" w:cs="Arial"/>
          <w:sz w:val="20"/>
          <w:szCs w:val="20"/>
          <w:lang w:val="es-ES" w:eastAsia="ar-SA"/>
        </w:rPr>
        <w:t xml:space="preserve"> de la LAASSP la precisiones formuladas por el IMSS, las </w:t>
      </w:r>
      <w:r w:rsidR="00DA7952" w:rsidRPr="00C772C3">
        <w:rPr>
          <w:rFonts w:ascii="Montserrat" w:eastAsia="Times New Roman" w:hAnsi="Montserrat" w:cs="Arial"/>
          <w:sz w:val="20"/>
          <w:szCs w:val="20"/>
          <w:lang w:val="es-ES" w:eastAsia="ar-SA"/>
        </w:rPr>
        <w:t>solicitudes de aclaraciones</w:t>
      </w:r>
      <w:r w:rsidRPr="00C772C3">
        <w:rPr>
          <w:rFonts w:ascii="Montserrat" w:eastAsia="Times New Roman" w:hAnsi="Montserrat" w:cs="Arial"/>
          <w:sz w:val="20"/>
          <w:szCs w:val="20"/>
          <w:lang w:val="es-ES" w:eastAsia="ar-SA"/>
        </w:rPr>
        <w:t xml:space="preserve"> realizadas por los licitantes y las respuestas del IMSS derivadas de esta junta se asentarán en el acta respectiva y formarán parte de la Convocatoria de la </w:t>
      </w:r>
      <w:r w:rsidR="004B5596"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xml:space="preserve">, y deberán ser consideradas por los licitantes en la elaboración de su proposición; se levantará el acta correspondiente, la cual será firmada por los servidores públicos presentes, así mismo se les entregará copia simple de la misma y de los anexos que se deriven de ésta. </w:t>
      </w:r>
    </w:p>
    <w:p w:rsidR="00777492" w:rsidRPr="00C772C3" w:rsidRDefault="00777492" w:rsidP="003F3C9E">
      <w:pPr>
        <w:spacing w:line="276" w:lineRule="auto"/>
        <w:jc w:val="both"/>
        <w:rPr>
          <w:rFonts w:ascii="Montserrat" w:eastAsia="Times New Roman" w:hAnsi="Montserrat" w:cs="Arial"/>
          <w:sz w:val="20"/>
          <w:szCs w:val="20"/>
          <w:lang w:val="es-ES" w:eastAsia="ar-SA"/>
        </w:rPr>
      </w:pPr>
    </w:p>
    <w:p w:rsidR="00247193" w:rsidRPr="0021285C" w:rsidRDefault="00247193" w:rsidP="003F3C9E">
      <w:pPr>
        <w:suppressAutoHyphens/>
        <w:spacing w:line="276" w:lineRule="auto"/>
        <w:ind w:right="49"/>
        <w:jc w:val="both"/>
        <w:rPr>
          <w:rFonts w:ascii="Montserrat" w:hAnsi="Montserrat"/>
          <w:color w:val="0000FF"/>
          <w:sz w:val="20"/>
          <w:szCs w:val="20"/>
          <w:u w:val="single"/>
        </w:rPr>
      </w:pPr>
      <w:r w:rsidRPr="00C772C3">
        <w:rPr>
          <w:rFonts w:ascii="Montserrat" w:eastAsia="Times New Roman" w:hAnsi="Montserrat" w:cs="Arial"/>
          <w:sz w:val="20"/>
          <w:szCs w:val="20"/>
          <w:lang w:val="es-ES" w:eastAsia="ar-SA"/>
        </w:rPr>
        <w:t xml:space="preserve">El acta se pondrá a partir de esa fecha a disposición de los que no hayan asistido, para efectos de su notificación; asimismo, podrán ser consultados en </w:t>
      </w:r>
      <w:proofErr w:type="spellStart"/>
      <w:r w:rsidRPr="00C772C3">
        <w:rPr>
          <w:rFonts w:ascii="Montserrat" w:eastAsia="Times New Roman" w:hAnsi="Montserrat" w:cs="Arial"/>
          <w:sz w:val="20"/>
          <w:szCs w:val="20"/>
          <w:lang w:val="es-ES" w:eastAsia="ar-SA"/>
        </w:rPr>
        <w:t>CompraNet</w:t>
      </w:r>
      <w:proofErr w:type="spellEnd"/>
      <w:r w:rsidRPr="00C772C3">
        <w:rPr>
          <w:rFonts w:ascii="Montserrat" w:eastAsia="Times New Roman" w:hAnsi="Montserrat" w:cs="Arial"/>
          <w:sz w:val="20"/>
          <w:szCs w:val="20"/>
          <w:lang w:val="es-ES" w:eastAsia="ar-SA"/>
        </w:rPr>
        <w:t>, en la dirección electrónica</w:t>
      </w:r>
      <w:r w:rsidRPr="00C772C3">
        <w:rPr>
          <w:rFonts w:ascii="Montserrat" w:hAnsi="Montserrat" w:cs="Arial"/>
          <w:sz w:val="20"/>
          <w:szCs w:val="20"/>
        </w:rPr>
        <w:t xml:space="preserve"> </w:t>
      </w:r>
      <w:hyperlink r:id="rId13" w:history="1">
        <w:r w:rsidRPr="00C772C3">
          <w:rPr>
            <w:rStyle w:val="Hipervnculo"/>
            <w:rFonts w:ascii="Montserrat" w:hAnsi="Montserrat"/>
            <w:sz w:val="20"/>
            <w:szCs w:val="20"/>
          </w:rPr>
          <w:t>https://compranet.hacienda.gob.mx</w:t>
        </w:r>
      </w:hyperlink>
    </w:p>
    <w:p w:rsidR="008F6777" w:rsidRPr="00C772C3" w:rsidRDefault="008F6777" w:rsidP="001014F5">
      <w:pPr>
        <w:pStyle w:val="Ttulo2"/>
        <w:numPr>
          <w:ilvl w:val="1"/>
          <w:numId w:val="35"/>
        </w:numPr>
        <w:spacing w:before="0" w:after="0" w:line="276" w:lineRule="auto"/>
        <w:ind w:left="0" w:right="49" w:firstLine="0"/>
        <w:rPr>
          <w:rFonts w:ascii="Montserrat" w:hAnsi="Montserrat" w:cs="Arial"/>
          <w:i w:val="0"/>
          <w:sz w:val="20"/>
          <w:lang w:val="es-ES_tradnl"/>
        </w:rPr>
      </w:pPr>
      <w:bookmarkStart w:id="101" w:name="_Toc83389322"/>
      <w:r w:rsidRPr="00C772C3">
        <w:rPr>
          <w:rFonts w:ascii="Montserrat" w:hAnsi="Montserrat" w:cs="Arial"/>
          <w:i w:val="0"/>
          <w:sz w:val="20"/>
          <w:lang w:val="es-ES_tradnl"/>
        </w:rPr>
        <w:t>Acto de Presentación y Apertura de Proposiciones.</w:t>
      </w:r>
      <w:bookmarkEnd w:id="101"/>
    </w:p>
    <w:p w:rsidR="008F6777" w:rsidRPr="00C772C3" w:rsidRDefault="008F6777" w:rsidP="003F3C9E">
      <w:pPr>
        <w:spacing w:line="276" w:lineRule="auto"/>
        <w:ind w:right="49"/>
        <w:rPr>
          <w:rFonts w:ascii="Montserrat" w:hAnsi="Montserrat" w:cs="Arial"/>
          <w:sz w:val="20"/>
          <w:szCs w:val="20"/>
        </w:rPr>
      </w:pPr>
    </w:p>
    <w:p w:rsidR="00555C08" w:rsidRDefault="00555C08" w:rsidP="003F3C9E">
      <w:pPr>
        <w:spacing w:line="276" w:lineRule="auto"/>
        <w:ind w:right="49"/>
        <w:jc w:val="both"/>
        <w:rPr>
          <w:rFonts w:ascii="Montserrat" w:hAnsi="Montserrat" w:cs="Arial"/>
          <w:sz w:val="20"/>
          <w:szCs w:val="20"/>
        </w:rPr>
      </w:pPr>
      <w:bookmarkStart w:id="102" w:name="_Toc442265813"/>
      <w:r w:rsidRPr="00C772C3">
        <w:rPr>
          <w:rFonts w:ascii="Montserrat" w:hAnsi="Montserrat" w:cs="Arial"/>
          <w:sz w:val="20"/>
          <w:szCs w:val="20"/>
        </w:rPr>
        <w:t xml:space="preserve">La Secretaría </w:t>
      </w:r>
      <w:r w:rsidR="00DB6432" w:rsidRPr="00C772C3">
        <w:rPr>
          <w:rFonts w:ascii="Montserrat" w:hAnsi="Montserrat" w:cs="Arial"/>
          <w:sz w:val="20"/>
          <w:szCs w:val="20"/>
        </w:rPr>
        <w:t xml:space="preserve">de </w:t>
      </w:r>
      <w:r w:rsidRPr="00C772C3">
        <w:rPr>
          <w:rFonts w:ascii="Montserrat" w:hAnsi="Montserrat" w:cs="Arial"/>
          <w:sz w:val="20"/>
          <w:szCs w:val="20"/>
        </w:rPr>
        <w:t>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660E64" w:rsidRPr="00C772C3" w:rsidRDefault="00660E64" w:rsidP="003F3C9E">
      <w:pPr>
        <w:spacing w:line="276" w:lineRule="auto"/>
        <w:ind w:right="49"/>
        <w:jc w:val="both"/>
        <w:rPr>
          <w:rFonts w:ascii="Montserrat" w:hAnsi="Montserrat" w:cs="Arial"/>
          <w:sz w:val="20"/>
          <w:szCs w:val="20"/>
        </w:rPr>
      </w:pPr>
    </w:p>
    <w:p w:rsidR="008F6777" w:rsidRPr="00C772C3" w:rsidRDefault="008F6777" w:rsidP="003F3C9E">
      <w:pPr>
        <w:spacing w:line="276" w:lineRule="auto"/>
        <w:ind w:right="49"/>
        <w:jc w:val="both"/>
        <w:rPr>
          <w:rFonts w:ascii="Montserrat" w:eastAsia="Times New Roman" w:hAnsi="Montserrat" w:cs="Arial"/>
          <w:sz w:val="20"/>
          <w:szCs w:val="20"/>
          <w:lang w:val="es-ES" w:eastAsia="ar-SA"/>
        </w:rPr>
      </w:pPr>
      <w:r w:rsidRPr="00C772C3">
        <w:rPr>
          <w:rFonts w:ascii="Montserrat" w:hAnsi="Montserrat" w:cs="Arial"/>
          <w:sz w:val="20"/>
          <w:szCs w:val="20"/>
        </w:rPr>
        <w:lastRenderedPageBreak/>
        <w:t>Las proposiciones se recibirán a través de</w:t>
      </w:r>
      <w:r w:rsidR="0097275D" w:rsidRPr="00C772C3">
        <w:rPr>
          <w:rFonts w:ascii="Montserrat" w:hAnsi="Montserrat" w:cs="Arial"/>
          <w:sz w:val="20"/>
          <w:szCs w:val="20"/>
        </w:rPr>
        <w:t xml:space="preserve"> </w:t>
      </w:r>
      <w:proofErr w:type="spellStart"/>
      <w:r w:rsidRPr="00C772C3">
        <w:rPr>
          <w:rFonts w:ascii="Montserrat" w:hAnsi="Montserrat" w:cs="Arial"/>
          <w:sz w:val="20"/>
          <w:szCs w:val="20"/>
        </w:rPr>
        <w:t>CompraNet</w:t>
      </w:r>
      <w:proofErr w:type="spellEnd"/>
      <w:r w:rsidRPr="00C772C3">
        <w:rPr>
          <w:rFonts w:ascii="Montserrat" w:hAnsi="Montserrat" w:cs="Arial"/>
          <w:sz w:val="20"/>
          <w:szCs w:val="20"/>
        </w:rPr>
        <w:t xml:space="preserve">, </w:t>
      </w:r>
      <w:r w:rsidR="0097275D" w:rsidRPr="00C772C3">
        <w:rPr>
          <w:rFonts w:ascii="Montserrat" w:hAnsi="Montserrat" w:cs="Arial"/>
          <w:sz w:val="20"/>
          <w:szCs w:val="20"/>
        </w:rPr>
        <w:t xml:space="preserve">de conformidad a lo </w:t>
      </w:r>
      <w:r w:rsidRPr="00C772C3">
        <w:rPr>
          <w:rFonts w:ascii="Montserrat" w:hAnsi="Montserrat" w:cs="Arial"/>
          <w:sz w:val="20"/>
          <w:szCs w:val="20"/>
        </w:rPr>
        <w:t xml:space="preserve">dispuesto en el </w:t>
      </w:r>
      <w:r w:rsidRPr="00C772C3">
        <w:rPr>
          <w:rFonts w:ascii="Montserrat" w:eastAsia="Times New Roman" w:hAnsi="Montserrat" w:cs="Arial"/>
          <w:i/>
          <w:sz w:val="20"/>
          <w:szCs w:val="20"/>
          <w:lang w:val="es-ES" w:eastAsia="ar-SA"/>
        </w:rPr>
        <w:t xml:space="preserve">“Acuerdo por el que se establecen las disposiciones que deberán observar para la utilización del Sistema Electrónico de Información Pública Gubernamental, denominado </w:t>
      </w:r>
      <w:proofErr w:type="spellStart"/>
      <w:r w:rsidRPr="00C772C3">
        <w:rPr>
          <w:rFonts w:ascii="Montserrat" w:eastAsia="Times New Roman" w:hAnsi="Montserrat" w:cs="Arial"/>
          <w:i/>
          <w:sz w:val="20"/>
          <w:szCs w:val="20"/>
          <w:lang w:val="es-ES" w:eastAsia="ar-SA"/>
        </w:rPr>
        <w:t>CompraNet</w:t>
      </w:r>
      <w:proofErr w:type="spellEnd"/>
      <w:r w:rsidRPr="00C772C3">
        <w:rPr>
          <w:rFonts w:ascii="Montserrat" w:eastAsia="Times New Roman" w:hAnsi="Montserrat" w:cs="Arial"/>
          <w:i/>
          <w:sz w:val="20"/>
          <w:szCs w:val="20"/>
          <w:lang w:val="es-ES" w:eastAsia="ar-SA"/>
        </w:rPr>
        <w:t>”</w:t>
      </w:r>
      <w:r w:rsidRPr="00C772C3">
        <w:rPr>
          <w:rFonts w:ascii="Montserrat" w:eastAsia="Times New Roman" w:hAnsi="Montserrat" w:cs="Arial"/>
          <w:sz w:val="20"/>
          <w:szCs w:val="20"/>
          <w:lang w:val="es-ES" w:eastAsia="ar-SA"/>
        </w:rPr>
        <w:t xml:space="preserve"> </w:t>
      </w:r>
      <w:r w:rsidR="00A57932" w:rsidRPr="00C772C3">
        <w:rPr>
          <w:rFonts w:ascii="Montserrat" w:eastAsia="Times New Roman" w:hAnsi="Montserrat" w:cs="Arial"/>
          <w:sz w:val="20"/>
          <w:szCs w:val="20"/>
          <w:lang w:val="es-ES" w:eastAsia="ar-SA"/>
        </w:rPr>
        <w:t xml:space="preserve">y el soporte documental deberá remitirse de forma legible en formato PDF (utilizar </w:t>
      </w:r>
      <w:r w:rsidR="009D2021" w:rsidRPr="00C772C3">
        <w:rPr>
          <w:rFonts w:ascii="Montserrat" w:eastAsia="Times New Roman" w:hAnsi="Montserrat" w:cs="Arial"/>
          <w:sz w:val="20"/>
          <w:szCs w:val="20"/>
          <w:lang w:val="es-ES" w:eastAsia="ar-SA"/>
        </w:rPr>
        <w:t>alta</w:t>
      </w:r>
      <w:r w:rsidR="00A57932" w:rsidRPr="00C772C3">
        <w:rPr>
          <w:rFonts w:ascii="Montserrat" w:eastAsia="Times New Roman" w:hAnsi="Montserrat" w:cs="Arial"/>
          <w:sz w:val="20"/>
          <w:szCs w:val="20"/>
          <w:lang w:val="es-ES" w:eastAsia="ar-SA"/>
        </w:rPr>
        <w:t xml:space="preserve"> resolución), formato imagen o equivalente. En caso de comprimir archivos, no deberá depender de otro (s) programa (s) y/o procedimiento (s) para realizar la apertura de los mismos.</w:t>
      </w:r>
    </w:p>
    <w:p w:rsidR="00C430B5" w:rsidRPr="00C772C3" w:rsidRDefault="00C430B5" w:rsidP="003F3C9E">
      <w:pPr>
        <w:spacing w:line="276" w:lineRule="auto"/>
        <w:ind w:right="49"/>
        <w:jc w:val="both"/>
        <w:rPr>
          <w:rFonts w:ascii="Montserrat" w:eastAsia="Times New Roman" w:hAnsi="Montserrat" w:cs="Arial"/>
          <w:sz w:val="20"/>
          <w:szCs w:val="20"/>
          <w:lang w:val="es-ES" w:eastAsia="ar-SA"/>
        </w:rPr>
      </w:pPr>
    </w:p>
    <w:p w:rsidR="00C430B5" w:rsidRPr="00C772C3" w:rsidRDefault="00C430B5" w:rsidP="003F3C9E">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Asimismo en caso de que los parámetros establecidos</w:t>
      </w:r>
      <w:r w:rsidR="00E54FA7" w:rsidRPr="00C772C3">
        <w:rPr>
          <w:rFonts w:ascii="Montserrat" w:eastAsia="Times New Roman" w:hAnsi="Montserrat" w:cs="Arial"/>
          <w:sz w:val="20"/>
          <w:szCs w:val="20"/>
          <w:lang w:val="es-ES" w:eastAsia="ar-SA"/>
        </w:rPr>
        <w:t xml:space="preserve"> en </w:t>
      </w:r>
      <w:proofErr w:type="spellStart"/>
      <w:r w:rsidR="00E54FA7" w:rsidRPr="00C772C3">
        <w:rPr>
          <w:rFonts w:ascii="Montserrat" w:eastAsia="Times New Roman" w:hAnsi="Montserrat" w:cs="Arial"/>
          <w:sz w:val="20"/>
          <w:szCs w:val="20"/>
          <w:lang w:val="es-ES" w:eastAsia="ar-SA"/>
        </w:rPr>
        <w:t>CompraNet</w:t>
      </w:r>
      <w:proofErr w:type="spellEnd"/>
      <w:r w:rsidRPr="00C772C3">
        <w:rPr>
          <w:rFonts w:ascii="Montserrat" w:eastAsia="Times New Roman" w:hAnsi="Montserrat" w:cs="Arial"/>
          <w:sz w:val="20"/>
          <w:szCs w:val="20"/>
          <w:lang w:val="es-ES" w:eastAsia="ar-SA"/>
        </w:rPr>
        <w:t xml:space="preserve"> fueran insuficientes para cargar la información requerida, se habilitará en el </w:t>
      </w:r>
      <w:r w:rsidR="00E54FA7" w:rsidRPr="00C772C3">
        <w:rPr>
          <w:rFonts w:ascii="Montserrat" w:eastAsia="Times New Roman" w:hAnsi="Montserrat" w:cs="Arial"/>
          <w:sz w:val="20"/>
          <w:szCs w:val="20"/>
          <w:lang w:val="es-ES" w:eastAsia="ar-SA"/>
        </w:rPr>
        <w:t xml:space="preserve">propio </w:t>
      </w:r>
      <w:r w:rsidRPr="00C772C3">
        <w:rPr>
          <w:rFonts w:ascii="Montserrat" w:eastAsia="Times New Roman" w:hAnsi="Montserrat" w:cs="Arial"/>
          <w:sz w:val="20"/>
          <w:szCs w:val="20"/>
          <w:lang w:val="es-ES" w:eastAsia="ar-SA"/>
        </w:rPr>
        <w:t xml:space="preserve">Sistema </w:t>
      </w:r>
      <w:proofErr w:type="spellStart"/>
      <w:r w:rsidRPr="00C772C3">
        <w:rPr>
          <w:rFonts w:ascii="Montserrat" w:eastAsia="Times New Roman" w:hAnsi="Montserrat" w:cs="Arial"/>
          <w:sz w:val="20"/>
          <w:szCs w:val="20"/>
          <w:lang w:val="es-ES" w:eastAsia="ar-SA"/>
        </w:rPr>
        <w:t>CompraNet</w:t>
      </w:r>
      <w:proofErr w:type="spellEnd"/>
      <w:r w:rsidRPr="00C772C3">
        <w:rPr>
          <w:rFonts w:ascii="Montserrat" w:eastAsia="Times New Roman" w:hAnsi="Montserrat" w:cs="Arial"/>
          <w:sz w:val="20"/>
          <w:szCs w:val="20"/>
          <w:lang w:val="es-ES" w:eastAsia="ar-SA"/>
        </w:rPr>
        <w:t xml:space="preserve"> el apartado denominado “Anexos Genéricos”, por lo que de ser el caso es necesario se </w:t>
      </w:r>
      <w:r w:rsidR="00E92B10" w:rsidRPr="00C772C3">
        <w:rPr>
          <w:rFonts w:ascii="Montserrat" w:eastAsia="Times New Roman" w:hAnsi="Montserrat" w:cs="Arial"/>
          <w:sz w:val="20"/>
          <w:szCs w:val="20"/>
          <w:lang w:val="es-ES" w:eastAsia="ar-SA"/>
        </w:rPr>
        <w:t>referencié</w:t>
      </w:r>
      <w:r w:rsidR="002435E3" w:rsidRPr="00C772C3">
        <w:rPr>
          <w:rFonts w:ascii="Montserrat" w:eastAsia="Times New Roman" w:hAnsi="Montserrat" w:cs="Arial"/>
          <w:sz w:val="20"/>
          <w:szCs w:val="20"/>
          <w:lang w:val="es-ES" w:eastAsia="ar-SA"/>
        </w:rPr>
        <w:t xml:space="preserve"> claramente </w:t>
      </w:r>
      <w:r w:rsidR="00E54FA7" w:rsidRPr="00C772C3">
        <w:rPr>
          <w:rFonts w:ascii="Montserrat" w:eastAsia="Times New Roman" w:hAnsi="Montserrat" w:cs="Arial"/>
          <w:sz w:val="20"/>
          <w:szCs w:val="20"/>
          <w:lang w:val="es-ES" w:eastAsia="ar-SA"/>
        </w:rPr>
        <w:t xml:space="preserve">la </w:t>
      </w:r>
      <w:r w:rsidRPr="00C772C3">
        <w:rPr>
          <w:rFonts w:ascii="Montserrat" w:eastAsia="Times New Roman" w:hAnsi="Montserrat" w:cs="Arial"/>
          <w:sz w:val="20"/>
          <w:szCs w:val="20"/>
          <w:lang w:val="es-ES" w:eastAsia="ar-SA"/>
        </w:rPr>
        <w:t>documentación</w:t>
      </w:r>
      <w:r w:rsidR="00E54FA7" w:rsidRPr="00C772C3">
        <w:rPr>
          <w:rFonts w:ascii="Montserrat" w:eastAsia="Times New Roman" w:hAnsi="Montserrat" w:cs="Arial"/>
          <w:sz w:val="20"/>
          <w:szCs w:val="20"/>
          <w:lang w:val="es-ES" w:eastAsia="ar-SA"/>
        </w:rPr>
        <w:t xml:space="preserve"> que se cargue en dicho apartado</w:t>
      </w:r>
      <w:r w:rsidRPr="00C772C3">
        <w:rPr>
          <w:rFonts w:ascii="Montserrat" w:eastAsia="Times New Roman" w:hAnsi="Montserrat" w:cs="Arial"/>
          <w:sz w:val="20"/>
          <w:szCs w:val="20"/>
          <w:lang w:val="es-ES" w:eastAsia="ar-SA"/>
        </w:rPr>
        <w:t>.</w:t>
      </w:r>
    </w:p>
    <w:p w:rsidR="0056715E" w:rsidRPr="00C772C3" w:rsidRDefault="0056715E" w:rsidP="003F3C9E">
      <w:pPr>
        <w:spacing w:line="276" w:lineRule="auto"/>
        <w:ind w:right="49"/>
        <w:jc w:val="both"/>
        <w:rPr>
          <w:rFonts w:ascii="Montserrat" w:hAnsi="Montserrat" w:cs="Arial"/>
          <w:sz w:val="20"/>
          <w:szCs w:val="20"/>
          <w:lang w:val="es-ES"/>
        </w:rPr>
      </w:pPr>
    </w:p>
    <w:p w:rsidR="008F6777" w:rsidRPr="00C772C3" w:rsidRDefault="00555C08" w:rsidP="003F3C9E">
      <w:pPr>
        <w:spacing w:line="276" w:lineRule="auto"/>
        <w:ind w:right="49"/>
        <w:jc w:val="both"/>
        <w:rPr>
          <w:rFonts w:ascii="Montserrat" w:hAnsi="Montserrat" w:cs="Arial"/>
          <w:sz w:val="20"/>
          <w:szCs w:val="20"/>
        </w:rPr>
      </w:pPr>
      <w:r w:rsidRPr="00C772C3">
        <w:rPr>
          <w:rFonts w:ascii="Montserrat" w:hAnsi="Montserrat" w:cs="Arial"/>
          <w:sz w:val="20"/>
          <w:szCs w:val="20"/>
        </w:rPr>
        <w:t>L</w:t>
      </w:r>
      <w:r w:rsidR="008F6777" w:rsidRPr="00C772C3">
        <w:rPr>
          <w:rFonts w:ascii="Montserrat" w:hAnsi="Montserrat" w:cs="Arial"/>
          <w:sz w:val="20"/>
          <w:szCs w:val="20"/>
        </w:rPr>
        <w:t>a documentación técnica, legal y económica que integre la proposición remitida a través de</w:t>
      </w:r>
      <w:r w:rsidR="0097275D" w:rsidRPr="00C772C3">
        <w:rPr>
          <w:rFonts w:ascii="Montserrat" w:hAnsi="Montserrat" w:cs="Arial"/>
          <w:sz w:val="20"/>
          <w:szCs w:val="20"/>
        </w:rPr>
        <w:t xml:space="preserve"> </w:t>
      </w:r>
      <w:proofErr w:type="spellStart"/>
      <w:r w:rsidR="008F6777" w:rsidRPr="00C772C3">
        <w:rPr>
          <w:rFonts w:ascii="Montserrat" w:hAnsi="Montserrat" w:cs="Arial"/>
          <w:sz w:val="20"/>
          <w:szCs w:val="20"/>
        </w:rPr>
        <w:t>CompraNet</w:t>
      </w:r>
      <w:proofErr w:type="spellEnd"/>
      <w:r w:rsidR="008F6777" w:rsidRPr="00C772C3">
        <w:rPr>
          <w:rFonts w:ascii="Montserrat" w:hAnsi="Montserrat" w:cs="Arial"/>
          <w:sz w:val="20"/>
          <w:szCs w:val="20"/>
        </w:rPr>
        <w:t xml:space="preserve">, se deberán emplear los medios de identificación electrónica en sustitución de la firma autógrafa, lo anterior de conformidad con lo señalado en la fracción </w:t>
      </w:r>
      <w:r w:rsidR="008F6777" w:rsidRPr="00C772C3">
        <w:rPr>
          <w:rFonts w:ascii="Montserrat" w:hAnsi="Montserrat" w:cs="Arial"/>
          <w:b/>
          <w:sz w:val="20"/>
          <w:szCs w:val="20"/>
        </w:rPr>
        <w:t>II</w:t>
      </w:r>
      <w:r w:rsidR="008F6777" w:rsidRPr="00C772C3">
        <w:rPr>
          <w:rFonts w:ascii="Montserrat" w:hAnsi="Montserrat" w:cs="Arial"/>
          <w:sz w:val="20"/>
          <w:szCs w:val="20"/>
        </w:rPr>
        <w:t xml:space="preserve"> del artículo </w:t>
      </w:r>
      <w:r w:rsidR="008F6777" w:rsidRPr="00C772C3">
        <w:rPr>
          <w:rFonts w:ascii="Montserrat" w:hAnsi="Montserrat" w:cs="Arial"/>
          <w:b/>
          <w:sz w:val="20"/>
          <w:szCs w:val="20"/>
        </w:rPr>
        <w:t>26 Bis</w:t>
      </w:r>
      <w:r w:rsidR="008F6777" w:rsidRPr="00C772C3">
        <w:rPr>
          <w:rFonts w:ascii="Montserrat" w:hAnsi="Montserrat" w:cs="Arial"/>
          <w:sz w:val="20"/>
          <w:szCs w:val="20"/>
        </w:rPr>
        <w:t xml:space="preserve">, el último párrafo del artículo </w:t>
      </w:r>
      <w:r w:rsidR="008F6777" w:rsidRPr="00C772C3">
        <w:rPr>
          <w:rFonts w:ascii="Montserrat" w:hAnsi="Montserrat" w:cs="Arial"/>
          <w:b/>
          <w:sz w:val="20"/>
          <w:szCs w:val="20"/>
        </w:rPr>
        <w:t xml:space="preserve">27 </w:t>
      </w:r>
      <w:r w:rsidR="008F6777" w:rsidRPr="00C772C3">
        <w:rPr>
          <w:rFonts w:ascii="Montserrat" w:hAnsi="Montserrat" w:cs="Arial"/>
          <w:sz w:val="20"/>
          <w:szCs w:val="20"/>
        </w:rPr>
        <w:t xml:space="preserve">de la LAASSP y el primer párrafo del artículo </w:t>
      </w:r>
      <w:r w:rsidR="008F6777" w:rsidRPr="00C772C3">
        <w:rPr>
          <w:rFonts w:ascii="Montserrat" w:hAnsi="Montserrat" w:cs="Arial"/>
          <w:b/>
          <w:sz w:val="20"/>
          <w:szCs w:val="20"/>
        </w:rPr>
        <w:t>50</w:t>
      </w:r>
      <w:r w:rsidR="008F6777" w:rsidRPr="00C772C3">
        <w:rPr>
          <w:rFonts w:ascii="Montserrat" w:hAnsi="Montserrat" w:cs="Arial"/>
          <w:sz w:val="20"/>
          <w:szCs w:val="20"/>
        </w:rPr>
        <w:t xml:space="preserve"> del RLAASSP.</w:t>
      </w:r>
    </w:p>
    <w:p w:rsidR="008F6777" w:rsidRPr="00C772C3" w:rsidRDefault="008F6777" w:rsidP="003F3C9E">
      <w:pPr>
        <w:spacing w:line="276" w:lineRule="auto"/>
        <w:ind w:right="49"/>
        <w:jc w:val="both"/>
        <w:rPr>
          <w:rFonts w:ascii="Montserrat" w:hAnsi="Montserrat" w:cs="Arial"/>
          <w:sz w:val="20"/>
          <w:szCs w:val="20"/>
        </w:rPr>
      </w:pPr>
    </w:p>
    <w:p w:rsidR="00555C08" w:rsidRPr="00C772C3" w:rsidRDefault="00555C08" w:rsidP="003F3C9E">
      <w:pPr>
        <w:spacing w:line="276" w:lineRule="auto"/>
        <w:jc w:val="both"/>
        <w:rPr>
          <w:rFonts w:ascii="Montserrat" w:hAnsi="Montserrat" w:cs="Arial"/>
          <w:b/>
          <w:spacing w:val="-3"/>
          <w:sz w:val="20"/>
          <w:szCs w:val="20"/>
        </w:rPr>
      </w:pPr>
      <w:r w:rsidRPr="00C772C3">
        <w:rPr>
          <w:rFonts w:ascii="Montserrat" w:hAnsi="Montserrat" w:cs="Arial"/>
          <w:b/>
          <w:spacing w:val="-3"/>
          <w:sz w:val="20"/>
          <w:szCs w:val="20"/>
        </w:rPr>
        <w:t>De conformidad con el artículo 50 del RLAASSP, las proposiciones presentadas deberán estar foliadas en todas y cada una de las hojas, se numerarán de manera individual la propuesta técnica y la propuesta económica, así como la documentación legal administrativa junto con el resto de los documentos que entregue el licitante.</w:t>
      </w:r>
    </w:p>
    <w:p w:rsidR="006072B9" w:rsidRPr="00C772C3" w:rsidRDefault="006072B9" w:rsidP="003F3C9E">
      <w:pPr>
        <w:spacing w:line="276" w:lineRule="auto"/>
        <w:jc w:val="both"/>
        <w:rPr>
          <w:rFonts w:ascii="Montserrat" w:hAnsi="Montserrat" w:cs="Arial"/>
          <w:spacing w:val="-3"/>
          <w:sz w:val="20"/>
          <w:szCs w:val="20"/>
        </w:rPr>
      </w:pPr>
    </w:p>
    <w:p w:rsidR="00BE4D0F" w:rsidRPr="00C772C3" w:rsidRDefault="00BE4D0F" w:rsidP="003F3C9E">
      <w:pPr>
        <w:spacing w:line="276" w:lineRule="auto"/>
        <w:jc w:val="both"/>
        <w:rPr>
          <w:rFonts w:ascii="Montserrat" w:hAnsi="Montserrat" w:cs="Arial"/>
          <w:spacing w:val="-3"/>
          <w:sz w:val="20"/>
          <w:szCs w:val="20"/>
        </w:rPr>
      </w:pPr>
      <w:r w:rsidRPr="00C772C3">
        <w:rPr>
          <w:rFonts w:ascii="Montserrat" w:hAnsi="Montserrat" w:cs="Arial"/>
          <w:spacing w:val="-3"/>
          <w:sz w:val="20"/>
          <w:szCs w:val="20"/>
        </w:rPr>
        <w:t xml:space="preserve">Por ejemplo, la propuesta técnica del 1 al folio "n", la propuesta económica del 1 al folio "n", y la documentación legal administrativa del 1 al folio "n". </w:t>
      </w:r>
    </w:p>
    <w:p w:rsidR="00BE4D0F" w:rsidRPr="00C772C3" w:rsidRDefault="00BE4D0F" w:rsidP="003F3C9E">
      <w:pPr>
        <w:spacing w:line="276" w:lineRule="auto"/>
        <w:jc w:val="both"/>
        <w:rPr>
          <w:rFonts w:ascii="Montserrat" w:hAnsi="Montserrat" w:cs="Arial"/>
          <w:b/>
          <w:spacing w:val="-3"/>
          <w:sz w:val="20"/>
          <w:szCs w:val="20"/>
        </w:rPr>
      </w:pPr>
    </w:p>
    <w:p w:rsidR="006072B9" w:rsidRPr="00C772C3" w:rsidRDefault="006072B9" w:rsidP="003F3C9E">
      <w:pPr>
        <w:spacing w:line="276" w:lineRule="auto"/>
        <w:jc w:val="both"/>
        <w:rPr>
          <w:rFonts w:ascii="Montserrat" w:hAnsi="Montserrat" w:cs="Arial"/>
          <w:spacing w:val="-3"/>
          <w:sz w:val="20"/>
          <w:szCs w:val="20"/>
        </w:rPr>
      </w:pPr>
      <w:r w:rsidRPr="00C772C3">
        <w:rPr>
          <w:rFonts w:ascii="Montserrat" w:hAnsi="Montserrat" w:cs="Arial"/>
          <w:spacing w:val="-3"/>
          <w:sz w:val="20"/>
          <w:szCs w:val="20"/>
        </w:rPr>
        <w:t xml:space="preserve">De igual forma se verificara que los licitantes en cumplimiento al artículo </w:t>
      </w:r>
      <w:r w:rsidRPr="00C772C3">
        <w:rPr>
          <w:rFonts w:ascii="Montserrat" w:hAnsi="Montserrat" w:cs="Arial"/>
          <w:b/>
          <w:spacing w:val="-3"/>
          <w:sz w:val="20"/>
          <w:szCs w:val="20"/>
        </w:rPr>
        <w:t>29</w:t>
      </w:r>
      <w:r w:rsidRPr="00C772C3">
        <w:rPr>
          <w:rFonts w:ascii="Montserrat" w:hAnsi="Montserrat" w:cs="Arial"/>
          <w:spacing w:val="-3"/>
          <w:sz w:val="20"/>
          <w:szCs w:val="20"/>
        </w:rPr>
        <w:t xml:space="preserve">, fracción </w:t>
      </w:r>
      <w:r w:rsidRPr="00C772C3">
        <w:rPr>
          <w:rFonts w:ascii="Montserrat" w:hAnsi="Montserrat" w:cs="Arial"/>
          <w:b/>
          <w:spacing w:val="-3"/>
          <w:sz w:val="20"/>
          <w:szCs w:val="20"/>
        </w:rPr>
        <w:t>VI</w:t>
      </w:r>
      <w:r w:rsidRPr="00C772C3">
        <w:rPr>
          <w:rFonts w:ascii="Montserrat" w:hAnsi="Montserrat" w:cs="Arial"/>
          <w:spacing w:val="-3"/>
          <w:sz w:val="20"/>
          <w:szCs w:val="20"/>
        </w:rPr>
        <w:t xml:space="preserve">, de la LAASSP, </w:t>
      </w:r>
      <w:r w:rsidRPr="00437DFD">
        <w:rPr>
          <w:rFonts w:ascii="Montserrat" w:hAnsi="Montserrat" w:cs="Arial"/>
          <w:spacing w:val="-3"/>
          <w:sz w:val="20"/>
          <w:szCs w:val="20"/>
        </w:rPr>
        <w:t xml:space="preserve">presenten el </w:t>
      </w:r>
      <w:r w:rsidRPr="00437DFD">
        <w:rPr>
          <w:rFonts w:ascii="Montserrat" w:hAnsi="Montserrat" w:cs="Arial"/>
          <w:b/>
          <w:spacing w:val="-3"/>
          <w:sz w:val="20"/>
          <w:szCs w:val="20"/>
        </w:rPr>
        <w:t xml:space="preserve">Anexo </w:t>
      </w:r>
      <w:r w:rsidR="000D0CF9" w:rsidRPr="00437DFD">
        <w:rPr>
          <w:rFonts w:ascii="Montserrat" w:hAnsi="Montserrat" w:cs="Arial"/>
          <w:b/>
          <w:spacing w:val="-3"/>
          <w:sz w:val="20"/>
          <w:szCs w:val="20"/>
        </w:rPr>
        <w:t>I</w:t>
      </w:r>
      <w:r w:rsidRPr="00437DFD">
        <w:rPr>
          <w:rFonts w:ascii="Montserrat" w:hAnsi="Montserrat" w:cs="Arial"/>
          <w:b/>
          <w:spacing w:val="-3"/>
          <w:sz w:val="20"/>
          <w:szCs w:val="20"/>
        </w:rPr>
        <w:t>V</w:t>
      </w:r>
      <w:r w:rsidRPr="00437DFD">
        <w:rPr>
          <w:rFonts w:ascii="Montserrat" w:hAnsi="Montserrat"/>
          <w:sz w:val="20"/>
          <w:szCs w:val="20"/>
        </w:rPr>
        <w:t xml:space="preserve"> </w:t>
      </w:r>
      <w:r w:rsidRPr="00437DFD">
        <w:rPr>
          <w:rFonts w:ascii="Montserrat" w:hAnsi="Montserrat" w:cs="Arial"/>
          <w:spacing w:val="-3"/>
          <w:sz w:val="20"/>
          <w:szCs w:val="20"/>
        </w:rPr>
        <w:t>el</w:t>
      </w:r>
      <w:r w:rsidRPr="00C772C3">
        <w:rPr>
          <w:rFonts w:ascii="Montserrat" w:hAnsi="Montserrat" w:cs="Arial"/>
          <w:spacing w:val="-3"/>
          <w:sz w:val="20"/>
          <w:szCs w:val="20"/>
        </w:rPr>
        <w:t xml:space="preserve"> cual será suscrito </w:t>
      </w:r>
      <w:r w:rsidRPr="00437DFD">
        <w:rPr>
          <w:rFonts w:ascii="Montserrat" w:hAnsi="Montserrat" w:cs="Arial"/>
          <w:b/>
          <w:spacing w:val="-3"/>
          <w:sz w:val="20"/>
          <w:szCs w:val="20"/>
        </w:rPr>
        <w:t>Bajo Protesta de Decir Verdad</w:t>
      </w:r>
      <w:r w:rsidRPr="00C772C3">
        <w:rPr>
          <w:rFonts w:ascii="Montserrat" w:hAnsi="Montserrat" w:cs="Arial"/>
          <w:spacing w:val="-3"/>
          <w:sz w:val="20"/>
          <w:szCs w:val="20"/>
        </w:rPr>
        <w:t>, donde se manifieste que se cuenta con facultades suficientes para comprometerse por sí o por su representada</w:t>
      </w:r>
      <w:r w:rsidR="0055343D" w:rsidRPr="00C772C3">
        <w:rPr>
          <w:rFonts w:ascii="Montserrat" w:hAnsi="Montserrat" w:cs="Arial"/>
          <w:spacing w:val="-3"/>
          <w:sz w:val="20"/>
          <w:szCs w:val="20"/>
        </w:rPr>
        <w:t>, sin que resulte necesario acreditar su personalidad jurídica.</w:t>
      </w:r>
      <w:r w:rsidRPr="00C772C3">
        <w:rPr>
          <w:rFonts w:ascii="Montserrat" w:hAnsi="Montserrat" w:cs="Arial"/>
          <w:spacing w:val="-3"/>
          <w:sz w:val="20"/>
          <w:szCs w:val="20"/>
        </w:rPr>
        <w:t xml:space="preserve"> </w:t>
      </w:r>
    </w:p>
    <w:p w:rsidR="006072B9" w:rsidRPr="00C772C3" w:rsidRDefault="006072B9" w:rsidP="003F3C9E">
      <w:pPr>
        <w:spacing w:line="276" w:lineRule="auto"/>
        <w:ind w:left="284"/>
        <w:jc w:val="both"/>
        <w:rPr>
          <w:rFonts w:ascii="Montserrat" w:hAnsi="Montserrat" w:cs="Arial"/>
          <w:b/>
          <w:spacing w:val="-3"/>
          <w:sz w:val="20"/>
          <w:szCs w:val="20"/>
        </w:rPr>
      </w:pPr>
    </w:p>
    <w:p w:rsidR="00247193" w:rsidRPr="00C772C3" w:rsidRDefault="00247193" w:rsidP="00247193">
      <w:pPr>
        <w:spacing w:line="276" w:lineRule="auto"/>
        <w:jc w:val="both"/>
        <w:rPr>
          <w:rFonts w:ascii="Montserrat" w:hAnsi="Montserrat" w:cs="Arial"/>
          <w:spacing w:val="-3"/>
          <w:sz w:val="20"/>
          <w:szCs w:val="20"/>
        </w:rPr>
      </w:pPr>
      <w:r w:rsidRPr="00C772C3">
        <w:rPr>
          <w:rFonts w:ascii="Montserrat" w:hAnsi="Montserrat" w:cs="Arial"/>
          <w:spacing w:val="-3"/>
          <w:sz w:val="20"/>
          <w:szCs w:val="20"/>
        </w:rPr>
        <w:t>A la hora señalada para la celebración de este acto, se cerrará el recinto y no se permitirá la entrada a ningún observador y se desarrollará de la siguiente forma:</w:t>
      </w:r>
    </w:p>
    <w:p w:rsidR="00DB6432" w:rsidRPr="00C772C3" w:rsidRDefault="00DB6432" w:rsidP="0050610A">
      <w:pPr>
        <w:spacing w:line="276" w:lineRule="auto"/>
        <w:ind w:left="851" w:hanging="425"/>
        <w:jc w:val="both"/>
        <w:rPr>
          <w:rFonts w:ascii="Montserrat" w:hAnsi="Montserrat" w:cs="Arial"/>
          <w:spacing w:val="-3"/>
          <w:sz w:val="20"/>
          <w:szCs w:val="20"/>
        </w:rPr>
      </w:pPr>
    </w:p>
    <w:p w:rsidR="00FF28E0" w:rsidRPr="00C772C3" w:rsidRDefault="001339AE"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C772C3">
        <w:rPr>
          <w:rFonts w:ascii="Montserrat" w:hAnsi="Montserrat" w:cs="Arial"/>
          <w:spacing w:val="-3"/>
          <w:sz w:val="20"/>
          <w:szCs w:val="20"/>
        </w:rPr>
        <w:t>El servidor público del Instituto facultado para presidir el acto, declarará su inicio y será la única persona facultada para tomar todas las decisiones durante su realización.</w:t>
      </w:r>
    </w:p>
    <w:p w:rsidR="00FF28E0" w:rsidRPr="00C772C3" w:rsidRDefault="00FF28E0" w:rsidP="0050610A">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rsidR="00247193" w:rsidRPr="00C772C3" w:rsidRDefault="00247193" w:rsidP="001014F5">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C772C3">
        <w:rPr>
          <w:rFonts w:ascii="Montserrat" w:hAnsi="Montserrat" w:cs="Arial"/>
          <w:spacing w:val="-3"/>
          <w:sz w:val="20"/>
          <w:szCs w:val="20"/>
        </w:rPr>
        <w:lastRenderedPageBreak/>
        <w:t>Se darán a conocer los servidores públicos participantes, y en su caso, de los observadores asistentes al acto.</w:t>
      </w:r>
    </w:p>
    <w:p w:rsidR="00FF28E0" w:rsidRPr="00C772C3" w:rsidRDefault="00FF28E0" w:rsidP="0050610A">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rsidR="00437DFD" w:rsidRDefault="001339AE" w:rsidP="00437DFD">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C772C3">
        <w:rPr>
          <w:rFonts w:ascii="Montserrat" w:hAnsi="Montserrat" w:cs="Arial"/>
          <w:spacing w:val="-3"/>
          <w:sz w:val="20"/>
          <w:szCs w:val="20"/>
        </w:rPr>
        <w:t xml:space="preserve">Una vez iniciado el acto se ingresará a </w:t>
      </w:r>
      <w:proofErr w:type="spellStart"/>
      <w:r w:rsidRPr="00C772C3">
        <w:rPr>
          <w:rFonts w:ascii="Montserrat" w:hAnsi="Montserrat" w:cs="Arial"/>
          <w:spacing w:val="-3"/>
          <w:sz w:val="20"/>
          <w:szCs w:val="20"/>
        </w:rPr>
        <w:t>CompraNet</w:t>
      </w:r>
      <w:proofErr w:type="spellEnd"/>
      <w:r w:rsidRPr="00C772C3">
        <w:rPr>
          <w:rFonts w:ascii="Montserrat" w:hAnsi="Montserrat" w:cs="Arial"/>
          <w:spacing w:val="-3"/>
          <w:sz w:val="20"/>
          <w:szCs w:val="20"/>
        </w:rPr>
        <w:t xml:space="preserve"> para verificar el envío de proposiciones por medios remotos de comunicación electrónica.</w:t>
      </w:r>
    </w:p>
    <w:p w:rsidR="00437DFD" w:rsidRDefault="00437DFD" w:rsidP="00437DFD">
      <w:pPr>
        <w:pStyle w:val="Prrafodelista"/>
        <w:rPr>
          <w:rFonts w:ascii="Montserrat" w:hAnsi="Montserrat" w:cs="Arial"/>
          <w:spacing w:val="-3"/>
          <w:sz w:val="20"/>
          <w:szCs w:val="20"/>
        </w:rPr>
      </w:pPr>
    </w:p>
    <w:p w:rsidR="00437DFD" w:rsidRDefault="00437DFD" w:rsidP="00437DFD">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437DFD">
        <w:rPr>
          <w:rFonts w:ascii="Montserrat" w:hAnsi="Montserrat" w:cs="Arial"/>
          <w:spacing w:val="-3"/>
          <w:sz w:val="20"/>
          <w:szCs w:val="20"/>
        </w:rPr>
        <w:t xml:space="preserve">De conformidad con el volumen de información de las propuestas y archivos electrónicos presentados en el Sistema </w:t>
      </w:r>
      <w:proofErr w:type="spellStart"/>
      <w:r w:rsidRPr="00437DFD">
        <w:rPr>
          <w:rFonts w:ascii="Montserrat" w:hAnsi="Montserrat" w:cs="Arial"/>
          <w:spacing w:val="-3"/>
          <w:sz w:val="20"/>
          <w:szCs w:val="20"/>
        </w:rPr>
        <w:t>CompraNet</w:t>
      </w:r>
      <w:proofErr w:type="spellEnd"/>
      <w:r w:rsidRPr="00437DFD">
        <w:rPr>
          <w:rFonts w:ascii="Montserrat" w:hAnsi="Montserrat" w:cs="Arial"/>
          <w:spacing w:val="-3"/>
          <w:sz w:val="20"/>
          <w:szCs w:val="20"/>
        </w:rPr>
        <w:t>, se podrá declarar un receso para descargar y verificar cuantitativamente las proposiciones.</w:t>
      </w:r>
    </w:p>
    <w:p w:rsidR="00437DFD" w:rsidRDefault="00437DFD" w:rsidP="00437DFD">
      <w:pPr>
        <w:pStyle w:val="Prrafodelista"/>
        <w:rPr>
          <w:rFonts w:ascii="Montserrat" w:hAnsi="Montserrat" w:cs="Arial"/>
          <w:spacing w:val="-3"/>
          <w:sz w:val="20"/>
          <w:szCs w:val="20"/>
        </w:rPr>
      </w:pPr>
    </w:p>
    <w:p w:rsidR="00247193" w:rsidRPr="00437DFD" w:rsidRDefault="00247193" w:rsidP="00437DFD">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437DFD">
        <w:rPr>
          <w:rFonts w:ascii="Montserrat" w:hAnsi="Montserrat" w:cs="Arial"/>
          <w:spacing w:val="-3"/>
          <w:sz w:val="20"/>
          <w:szCs w:val="20"/>
        </w:rPr>
        <w:t xml:space="preserve">Se procederá a la apertura de los sobres generados mediante el sistema, en el supuesto de que durante el acto de presentación y apertura de proposiciones, por causas ajenas a la voluntad de la Secretaría de Hacienda y Crédito Público como dependencia administradora de la plataforma o de la Convocante, no sea posible abrir los sobres que contengan las proposiciones enviadas por </w:t>
      </w:r>
      <w:proofErr w:type="spellStart"/>
      <w:r w:rsidRPr="00437DFD">
        <w:rPr>
          <w:rFonts w:ascii="Montserrat" w:hAnsi="Montserrat" w:cs="Arial"/>
          <w:spacing w:val="-3"/>
          <w:sz w:val="20"/>
          <w:szCs w:val="20"/>
        </w:rPr>
        <w:t>CompraNet</w:t>
      </w:r>
      <w:proofErr w:type="spellEnd"/>
      <w:r w:rsidRPr="00437DFD">
        <w:rPr>
          <w:rFonts w:ascii="Montserrat" w:hAnsi="Montserrat" w:cs="Arial"/>
          <w:spacing w:val="-3"/>
          <w:sz w:val="20"/>
          <w:szCs w:val="20"/>
        </w:rPr>
        <w:t xml:space="preserve">, el acto se reanudará a partir de que se restablezcan las condiciones que dieron origen a la interrupción, salvo lo previsto en el numeral </w:t>
      </w:r>
      <w:r w:rsidRPr="00437DFD">
        <w:rPr>
          <w:rFonts w:ascii="Montserrat" w:hAnsi="Montserrat" w:cs="Arial"/>
          <w:b/>
          <w:spacing w:val="-3"/>
          <w:sz w:val="20"/>
          <w:szCs w:val="20"/>
        </w:rPr>
        <w:t>29</w:t>
      </w:r>
      <w:r w:rsidRPr="00437DFD">
        <w:rPr>
          <w:rFonts w:ascii="Montserrat" w:hAnsi="Montserrat" w:cs="Arial"/>
          <w:spacing w:val="-3"/>
          <w:sz w:val="20"/>
          <w:szCs w:val="20"/>
        </w:rPr>
        <w:t xml:space="preserve"> del “</w:t>
      </w:r>
      <w:r w:rsidRPr="00437DFD">
        <w:rPr>
          <w:rFonts w:ascii="Montserrat" w:hAnsi="Montserrat" w:cs="Arial"/>
          <w:i/>
          <w:spacing w:val="-3"/>
          <w:sz w:val="20"/>
          <w:szCs w:val="20"/>
        </w:rPr>
        <w:t xml:space="preserve">ACUERDO por el que se establecen las disposiciones que se deberán observar para la utilización del Sistema electrónico de Información Pública Gubernamental denominado </w:t>
      </w:r>
      <w:proofErr w:type="spellStart"/>
      <w:r w:rsidRPr="00437DFD">
        <w:rPr>
          <w:rFonts w:ascii="Montserrat" w:hAnsi="Montserrat" w:cs="Arial"/>
          <w:i/>
          <w:spacing w:val="-3"/>
          <w:sz w:val="20"/>
          <w:szCs w:val="20"/>
        </w:rPr>
        <w:t>CompraNet</w:t>
      </w:r>
      <w:proofErr w:type="spellEnd"/>
      <w:r w:rsidRPr="00437DFD">
        <w:rPr>
          <w:rFonts w:ascii="Montserrat" w:hAnsi="Montserrat" w:cs="Arial"/>
          <w:spacing w:val="-3"/>
          <w:sz w:val="20"/>
          <w:szCs w:val="20"/>
        </w:rPr>
        <w:t>” el cual contempla lo siguiente:</w:t>
      </w:r>
    </w:p>
    <w:p w:rsidR="001339AE" w:rsidRPr="00C772C3" w:rsidRDefault="001339AE" w:rsidP="0050610A">
      <w:pPr>
        <w:widowControl w:val="0"/>
        <w:tabs>
          <w:tab w:val="left" w:pos="-720"/>
        </w:tabs>
        <w:suppressAutoHyphens/>
        <w:adjustRightInd w:val="0"/>
        <w:spacing w:line="276" w:lineRule="auto"/>
        <w:ind w:left="1276" w:right="333"/>
        <w:jc w:val="both"/>
        <w:textAlignment w:val="baseline"/>
        <w:rPr>
          <w:rFonts w:ascii="Montserrat" w:hAnsi="Montserrat" w:cs="Arial"/>
          <w:spacing w:val="-3"/>
          <w:sz w:val="20"/>
          <w:szCs w:val="20"/>
        </w:rPr>
      </w:pPr>
    </w:p>
    <w:p w:rsidR="001339AE" w:rsidRPr="00C772C3" w:rsidRDefault="001339AE" w:rsidP="0050610A">
      <w:pPr>
        <w:widowControl w:val="0"/>
        <w:tabs>
          <w:tab w:val="left" w:pos="-720"/>
        </w:tabs>
        <w:suppressAutoHyphens/>
        <w:adjustRightInd w:val="0"/>
        <w:spacing w:after="60" w:line="276" w:lineRule="auto"/>
        <w:ind w:left="1276" w:right="333"/>
        <w:jc w:val="both"/>
        <w:textAlignment w:val="baseline"/>
        <w:rPr>
          <w:rFonts w:ascii="Montserrat" w:hAnsi="Montserrat" w:cs="Arial"/>
          <w:i/>
          <w:spacing w:val="-3"/>
          <w:sz w:val="20"/>
          <w:szCs w:val="20"/>
        </w:rPr>
      </w:pPr>
      <w:r w:rsidRPr="00C772C3">
        <w:rPr>
          <w:rFonts w:ascii="Montserrat" w:hAnsi="Montserrat" w:cs="Arial"/>
          <w:i/>
          <w:spacing w:val="-3"/>
          <w:sz w:val="20"/>
          <w:szCs w:val="20"/>
        </w:rPr>
        <w:t>“</w:t>
      </w:r>
      <w:r w:rsidRPr="0049138B">
        <w:rPr>
          <w:rFonts w:ascii="Montserrat" w:hAnsi="Montserrat" w:cs="Arial"/>
          <w:b/>
          <w:i/>
          <w:spacing w:val="-3"/>
          <w:sz w:val="20"/>
          <w:szCs w:val="20"/>
        </w:rPr>
        <w:t>29</w:t>
      </w:r>
      <w:r w:rsidRPr="00C772C3">
        <w:rPr>
          <w:rFonts w:ascii="Montserrat" w:hAnsi="Montserrat" w:cs="Arial"/>
          <w:i/>
          <w:spacing w:val="-3"/>
          <w:sz w:val="20"/>
          <w:szCs w:val="20"/>
        </w:rPr>
        <w:t>.-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E54FA7" w:rsidRPr="00C772C3" w:rsidRDefault="00E54FA7" w:rsidP="0050610A">
      <w:pPr>
        <w:widowControl w:val="0"/>
        <w:tabs>
          <w:tab w:val="left" w:pos="-720"/>
        </w:tabs>
        <w:suppressAutoHyphens/>
        <w:adjustRightInd w:val="0"/>
        <w:spacing w:line="276" w:lineRule="auto"/>
        <w:ind w:left="851" w:right="193" w:hanging="425"/>
        <w:jc w:val="both"/>
        <w:textAlignment w:val="baseline"/>
        <w:rPr>
          <w:rFonts w:ascii="Montserrat" w:hAnsi="Montserrat" w:cs="Arial"/>
          <w:i/>
          <w:spacing w:val="-3"/>
          <w:sz w:val="20"/>
          <w:szCs w:val="20"/>
        </w:rPr>
      </w:pPr>
    </w:p>
    <w:p w:rsidR="00247193" w:rsidRPr="00C772C3" w:rsidRDefault="00247193" w:rsidP="00247193">
      <w:pPr>
        <w:spacing w:line="276" w:lineRule="auto"/>
        <w:ind w:left="851" w:right="49"/>
        <w:jc w:val="both"/>
        <w:rPr>
          <w:rFonts w:ascii="Montserrat" w:hAnsi="Montserrat" w:cs="Arial"/>
          <w:sz w:val="20"/>
          <w:szCs w:val="20"/>
        </w:rPr>
      </w:pPr>
      <w:r w:rsidRPr="00C772C3">
        <w:rPr>
          <w:rFonts w:ascii="Montserrat" w:hAnsi="Montserrat" w:cs="Arial"/>
          <w:sz w:val="20"/>
          <w:szCs w:val="20"/>
        </w:rPr>
        <w:t xml:space="preserve">Se precisa que una vez recibidas las proposiciones a través de </w:t>
      </w:r>
      <w:proofErr w:type="spellStart"/>
      <w:r w:rsidRPr="00C772C3">
        <w:rPr>
          <w:rFonts w:ascii="Montserrat" w:hAnsi="Montserrat" w:cs="Arial"/>
          <w:sz w:val="20"/>
          <w:szCs w:val="20"/>
        </w:rPr>
        <w:t>CompraNet</w:t>
      </w:r>
      <w:proofErr w:type="spellEnd"/>
      <w:r w:rsidRPr="00C772C3">
        <w:rPr>
          <w:rFonts w:ascii="Montserrat" w:hAnsi="Montserrat"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rsidR="00FF28E0" w:rsidRPr="00C772C3" w:rsidRDefault="00FF28E0" w:rsidP="0050610A">
      <w:pPr>
        <w:spacing w:line="276" w:lineRule="auto"/>
        <w:ind w:left="851" w:right="49" w:hanging="425"/>
        <w:jc w:val="both"/>
        <w:rPr>
          <w:rFonts w:ascii="Montserrat" w:hAnsi="Montserrat" w:cs="Arial"/>
          <w:sz w:val="20"/>
          <w:szCs w:val="20"/>
        </w:rPr>
      </w:pPr>
    </w:p>
    <w:p w:rsidR="00437DFD" w:rsidRDefault="001339AE" w:rsidP="00437DFD">
      <w:pPr>
        <w:spacing w:line="276" w:lineRule="auto"/>
        <w:ind w:left="851" w:right="49"/>
        <w:jc w:val="both"/>
        <w:rPr>
          <w:rFonts w:ascii="Montserrat" w:hAnsi="Montserrat" w:cs="Arial"/>
          <w:sz w:val="20"/>
          <w:szCs w:val="20"/>
        </w:rPr>
      </w:pPr>
      <w:r w:rsidRPr="00C772C3">
        <w:rPr>
          <w:rFonts w:ascii="Montserrat" w:hAnsi="Montserrat" w:cs="Arial"/>
          <w:sz w:val="20"/>
          <w:szCs w:val="20"/>
        </w:rPr>
        <w:t>Sin perjuicio de lo anterior, en caso de presentarse alguna inconformidad o cualquier medio de impugnación derivados del procedimiento de contratación, la cotización estará vigente hasta</w:t>
      </w:r>
      <w:r w:rsidR="00437DFD">
        <w:rPr>
          <w:rFonts w:ascii="Montserrat" w:hAnsi="Montserrat" w:cs="Arial"/>
          <w:sz w:val="20"/>
          <w:szCs w:val="20"/>
        </w:rPr>
        <w:t xml:space="preserve"> en tanto ésta no sea resuelta.</w:t>
      </w:r>
    </w:p>
    <w:p w:rsidR="00437DFD" w:rsidRDefault="00437DFD" w:rsidP="00437DFD">
      <w:pPr>
        <w:spacing w:line="276" w:lineRule="auto"/>
        <w:ind w:left="851" w:right="49"/>
        <w:jc w:val="both"/>
        <w:rPr>
          <w:rFonts w:ascii="Montserrat" w:hAnsi="Montserrat" w:cs="Arial"/>
          <w:sz w:val="20"/>
          <w:szCs w:val="20"/>
        </w:rPr>
      </w:pPr>
    </w:p>
    <w:p w:rsidR="00437DFD" w:rsidRPr="00437DFD" w:rsidRDefault="001339AE" w:rsidP="00437DFD">
      <w:pPr>
        <w:pStyle w:val="Prrafodelista"/>
        <w:numPr>
          <w:ilvl w:val="0"/>
          <w:numId w:val="41"/>
        </w:numPr>
        <w:spacing w:line="276" w:lineRule="auto"/>
        <w:ind w:right="49"/>
        <w:jc w:val="both"/>
        <w:rPr>
          <w:rFonts w:ascii="Montserrat" w:hAnsi="Montserrat" w:cs="Arial"/>
          <w:sz w:val="20"/>
          <w:szCs w:val="20"/>
        </w:rPr>
      </w:pPr>
      <w:r w:rsidRPr="00437DFD">
        <w:rPr>
          <w:rFonts w:ascii="Montserrat" w:hAnsi="Montserrat" w:cs="Arial"/>
          <w:spacing w:val="-3"/>
          <w:sz w:val="20"/>
          <w:szCs w:val="20"/>
        </w:rPr>
        <w:lastRenderedPageBreak/>
        <w:t xml:space="preserve">Acto seguido, en presencia de los que asistan al acto, de acuerdo a lo señalado en los artículos </w:t>
      </w:r>
      <w:r w:rsidRPr="00437DFD">
        <w:rPr>
          <w:rFonts w:ascii="Montserrat" w:hAnsi="Montserrat" w:cs="Arial"/>
          <w:b/>
          <w:spacing w:val="-3"/>
          <w:sz w:val="20"/>
          <w:szCs w:val="20"/>
        </w:rPr>
        <w:t>47</w:t>
      </w:r>
      <w:r w:rsidRPr="00437DFD">
        <w:rPr>
          <w:rFonts w:ascii="Montserrat" w:hAnsi="Montserrat" w:cs="Arial"/>
          <w:spacing w:val="-3"/>
          <w:sz w:val="20"/>
          <w:szCs w:val="20"/>
        </w:rPr>
        <w:t xml:space="preserve"> y </w:t>
      </w:r>
      <w:r w:rsidRPr="00437DFD">
        <w:rPr>
          <w:rFonts w:ascii="Montserrat" w:hAnsi="Montserrat" w:cs="Arial"/>
          <w:b/>
          <w:spacing w:val="-3"/>
          <w:sz w:val="20"/>
          <w:szCs w:val="20"/>
        </w:rPr>
        <w:t>48</w:t>
      </w:r>
      <w:r w:rsidRPr="00437DFD">
        <w:rPr>
          <w:rFonts w:ascii="Montserrat" w:hAnsi="Montserrat" w:cs="Arial"/>
          <w:spacing w:val="-3"/>
          <w:sz w:val="20"/>
          <w:szCs w:val="20"/>
        </w:rPr>
        <w:t xml:space="preserve"> del RLAASSP y se hará constar la documentación</w:t>
      </w:r>
      <w:r w:rsidRPr="00437DFD">
        <w:rPr>
          <w:rFonts w:ascii="Montserrat" w:hAnsi="Montserrat" w:cs="Arial"/>
          <w:sz w:val="20"/>
          <w:szCs w:val="20"/>
        </w:rPr>
        <w:t xml:space="preserve"> presentada en el formato de recepción de los documentos que integran la propuesta conforme </w:t>
      </w:r>
      <w:r w:rsidRPr="009A0E2B">
        <w:rPr>
          <w:rFonts w:ascii="Montserrat" w:hAnsi="Montserrat" w:cs="Arial"/>
          <w:sz w:val="20"/>
          <w:szCs w:val="20"/>
        </w:rPr>
        <w:t xml:space="preserve">al </w:t>
      </w:r>
      <w:r w:rsidRPr="00B32A53">
        <w:rPr>
          <w:rFonts w:ascii="Montserrat" w:hAnsi="Montserrat" w:cs="Arial"/>
          <w:b/>
          <w:sz w:val="20"/>
          <w:szCs w:val="20"/>
        </w:rPr>
        <w:t>Anexo X</w:t>
      </w:r>
      <w:r w:rsidR="002A18EA" w:rsidRPr="00B32A53">
        <w:rPr>
          <w:rFonts w:ascii="Montserrat" w:hAnsi="Montserrat" w:cs="Arial"/>
          <w:b/>
          <w:sz w:val="20"/>
          <w:szCs w:val="20"/>
        </w:rPr>
        <w:t>I</w:t>
      </w:r>
      <w:r w:rsidRPr="00B32A53">
        <w:rPr>
          <w:rFonts w:ascii="Montserrat" w:hAnsi="Montserrat" w:cs="Arial"/>
          <w:b/>
          <w:sz w:val="20"/>
          <w:szCs w:val="20"/>
        </w:rPr>
        <w:t>V</w:t>
      </w:r>
      <w:r w:rsidRPr="00B32A53">
        <w:rPr>
          <w:rFonts w:ascii="Montserrat" w:hAnsi="Montserrat" w:cs="Arial"/>
          <w:sz w:val="20"/>
          <w:szCs w:val="20"/>
        </w:rPr>
        <w:t xml:space="preserve"> </w:t>
      </w:r>
      <w:r w:rsidR="00506377" w:rsidRPr="00B32A53">
        <w:rPr>
          <w:rFonts w:ascii="Montserrat" w:hAnsi="Montserrat" w:cs="Arial"/>
          <w:b/>
          <w:sz w:val="20"/>
          <w:szCs w:val="20"/>
        </w:rPr>
        <w:t>“</w:t>
      </w:r>
      <w:r w:rsidR="00702E9F" w:rsidRPr="00B32A53">
        <w:rPr>
          <w:rFonts w:ascii="Montserrat" w:hAnsi="Montserrat" w:cs="Arial"/>
          <w:b/>
          <w:sz w:val="20"/>
          <w:szCs w:val="20"/>
        </w:rPr>
        <w:t>RELACIÓN DE ENTREGA DE DOCUMENTACIÓN</w:t>
      </w:r>
      <w:r w:rsidR="00506377" w:rsidRPr="00B32A53">
        <w:rPr>
          <w:rFonts w:ascii="Montserrat" w:hAnsi="Montserrat" w:cs="Arial"/>
          <w:b/>
          <w:sz w:val="20"/>
          <w:szCs w:val="20"/>
        </w:rPr>
        <w:t>”</w:t>
      </w:r>
      <w:r w:rsidRPr="00B32A53">
        <w:rPr>
          <w:rFonts w:ascii="Montserrat" w:hAnsi="Montserrat" w:cs="Arial"/>
          <w:spacing w:val="-3"/>
          <w:sz w:val="20"/>
          <w:szCs w:val="20"/>
        </w:rPr>
        <w:t>,</w:t>
      </w:r>
      <w:r w:rsidR="009A0E2B" w:rsidRPr="00B32A53">
        <w:rPr>
          <w:rFonts w:ascii="Montserrat" w:hAnsi="Montserrat" w:cs="Arial"/>
          <w:spacing w:val="-3"/>
          <w:sz w:val="20"/>
          <w:szCs w:val="20"/>
        </w:rPr>
        <w:t xml:space="preserve"> </w:t>
      </w:r>
      <w:r w:rsidRPr="00B32A53">
        <w:rPr>
          <w:rFonts w:ascii="Montserrat" w:hAnsi="Montserrat" w:cs="Arial"/>
          <w:spacing w:val="-3"/>
          <w:sz w:val="20"/>
          <w:szCs w:val="20"/>
        </w:rPr>
        <w:t xml:space="preserve"> sin</w:t>
      </w:r>
      <w:r w:rsidRPr="00437DFD">
        <w:rPr>
          <w:rFonts w:ascii="Montserrat" w:hAnsi="Montserrat" w:cs="Arial"/>
          <w:spacing w:val="-3"/>
          <w:sz w:val="20"/>
          <w:szCs w:val="20"/>
        </w:rPr>
        <w:t xml:space="preserve"> entrar al análisis de su contenido</w:t>
      </w:r>
      <w:r w:rsidRPr="00437DFD">
        <w:rPr>
          <w:rFonts w:ascii="Montserrat" w:hAnsi="Montserrat" w:cs="Arial"/>
          <w:sz w:val="20"/>
          <w:szCs w:val="20"/>
        </w:rPr>
        <w:t>,</w:t>
      </w:r>
      <w:r w:rsidRPr="00437DFD">
        <w:rPr>
          <w:rFonts w:ascii="Montserrat" w:hAnsi="Montserrat" w:cs="Arial"/>
          <w:spacing w:val="-3"/>
          <w:sz w:val="20"/>
          <w:szCs w:val="20"/>
        </w:rPr>
        <w:t xml:space="preserve"> el cual se efectuará posteriormente durante el proceso de evaluación de prop</w:t>
      </w:r>
      <w:r w:rsidR="00E54FA7" w:rsidRPr="00437DFD">
        <w:rPr>
          <w:rFonts w:ascii="Montserrat" w:hAnsi="Montserrat" w:cs="Arial"/>
          <w:spacing w:val="-3"/>
          <w:sz w:val="20"/>
          <w:szCs w:val="20"/>
        </w:rPr>
        <w:t>osiciones</w:t>
      </w:r>
      <w:r w:rsidRPr="00437DFD">
        <w:rPr>
          <w:rFonts w:ascii="Montserrat" w:hAnsi="Montserrat" w:cs="Arial"/>
          <w:spacing w:val="-3"/>
          <w:sz w:val="20"/>
          <w:szCs w:val="20"/>
        </w:rPr>
        <w:t xml:space="preserve">, por lo que en términos de la fracción </w:t>
      </w:r>
      <w:r w:rsidRPr="00437DFD">
        <w:rPr>
          <w:rFonts w:ascii="Montserrat" w:hAnsi="Montserrat" w:cs="Arial"/>
          <w:b/>
          <w:spacing w:val="-3"/>
          <w:sz w:val="20"/>
          <w:szCs w:val="20"/>
        </w:rPr>
        <w:t>III</w:t>
      </w:r>
      <w:r w:rsidRPr="00437DFD">
        <w:rPr>
          <w:rFonts w:ascii="Montserrat" w:hAnsi="Montserrat" w:cs="Arial"/>
          <w:spacing w:val="-3"/>
          <w:sz w:val="20"/>
          <w:szCs w:val="20"/>
        </w:rPr>
        <w:t xml:space="preserve"> del mencionado artículo </w:t>
      </w:r>
      <w:r w:rsidRPr="00437DFD">
        <w:rPr>
          <w:rFonts w:ascii="Montserrat" w:hAnsi="Montserrat" w:cs="Arial"/>
          <w:b/>
          <w:spacing w:val="-3"/>
          <w:sz w:val="20"/>
          <w:szCs w:val="20"/>
        </w:rPr>
        <w:t>48</w:t>
      </w:r>
      <w:r w:rsidRPr="00437DFD">
        <w:rPr>
          <w:rFonts w:ascii="Montserrat" w:hAnsi="Montserrat" w:cs="Arial"/>
          <w:spacing w:val="-3"/>
          <w:sz w:val="20"/>
          <w:szCs w:val="20"/>
        </w:rPr>
        <w:t xml:space="preserve"> del RLAASSP, no se podrá desechar ninguna propuesta durante este acto.</w:t>
      </w:r>
    </w:p>
    <w:p w:rsidR="00437DFD" w:rsidRPr="00437DFD" w:rsidRDefault="00437DFD" w:rsidP="00437DFD">
      <w:pPr>
        <w:pStyle w:val="Prrafodelista"/>
        <w:spacing w:line="276" w:lineRule="auto"/>
        <w:ind w:left="720" w:right="49"/>
        <w:jc w:val="both"/>
        <w:rPr>
          <w:rFonts w:ascii="Montserrat" w:hAnsi="Montserrat" w:cs="Arial"/>
          <w:sz w:val="20"/>
          <w:szCs w:val="20"/>
        </w:rPr>
      </w:pPr>
    </w:p>
    <w:p w:rsidR="00437DFD" w:rsidRPr="00437DFD" w:rsidRDefault="001339AE" w:rsidP="00437DFD">
      <w:pPr>
        <w:pStyle w:val="Prrafodelista"/>
        <w:numPr>
          <w:ilvl w:val="0"/>
          <w:numId w:val="41"/>
        </w:numPr>
        <w:spacing w:line="276" w:lineRule="auto"/>
        <w:ind w:right="49"/>
        <w:jc w:val="both"/>
        <w:rPr>
          <w:rFonts w:ascii="Montserrat" w:hAnsi="Montserrat" w:cs="Arial"/>
          <w:sz w:val="20"/>
          <w:szCs w:val="20"/>
        </w:rPr>
      </w:pPr>
      <w:r w:rsidRPr="00437DFD">
        <w:rPr>
          <w:rFonts w:ascii="Montserrat" w:hAnsi="Montserrat" w:cs="Arial"/>
          <w:spacing w:val="-3"/>
          <w:sz w:val="20"/>
          <w:szCs w:val="20"/>
        </w:rPr>
        <w:t xml:space="preserve">El Instituto conforme al artículo </w:t>
      </w:r>
      <w:r w:rsidRPr="00437DFD">
        <w:rPr>
          <w:rFonts w:ascii="Montserrat" w:hAnsi="Montserrat" w:cs="Arial"/>
          <w:b/>
          <w:spacing w:val="-3"/>
          <w:sz w:val="20"/>
          <w:szCs w:val="20"/>
        </w:rPr>
        <w:t xml:space="preserve">35 </w:t>
      </w:r>
      <w:r w:rsidRPr="00437DFD">
        <w:rPr>
          <w:rFonts w:ascii="Montserrat" w:hAnsi="Montserrat" w:cs="Arial"/>
          <w:spacing w:val="-3"/>
          <w:sz w:val="20"/>
          <w:szCs w:val="20"/>
        </w:rPr>
        <w:t xml:space="preserve">fracción </w:t>
      </w:r>
      <w:r w:rsidRPr="00437DFD">
        <w:rPr>
          <w:rFonts w:ascii="Montserrat" w:hAnsi="Montserrat" w:cs="Arial"/>
          <w:b/>
          <w:spacing w:val="-3"/>
          <w:sz w:val="20"/>
          <w:szCs w:val="20"/>
        </w:rPr>
        <w:t>III</w:t>
      </w:r>
      <w:r w:rsidRPr="00437DFD">
        <w:rPr>
          <w:rFonts w:ascii="Montserrat" w:hAnsi="Montserrat" w:cs="Arial"/>
          <w:spacing w:val="-3"/>
          <w:sz w:val="20"/>
          <w:szCs w:val="20"/>
        </w:rPr>
        <w:t xml:space="preserve"> de la LAASSP, levantará el acta correspondiente que servirá de constancia de la celebración del acto de presentación y apertura de proposiciones, se hará constar el importe total de la partida de las proposiciones presentadas, </w:t>
      </w:r>
      <w:r w:rsidR="00497568" w:rsidRPr="00437DFD">
        <w:rPr>
          <w:rFonts w:ascii="Montserrat" w:hAnsi="Montserrat" w:cs="Arial"/>
          <w:spacing w:val="-3"/>
          <w:sz w:val="20"/>
          <w:szCs w:val="20"/>
        </w:rPr>
        <w:t>asimismo</w:t>
      </w:r>
      <w:r w:rsidRPr="00437DFD">
        <w:rPr>
          <w:rFonts w:ascii="Montserrat" w:hAnsi="Montserrat" w:cs="Arial"/>
          <w:spacing w:val="-3"/>
          <w:sz w:val="20"/>
          <w:szCs w:val="20"/>
        </w:rPr>
        <w:t xml:space="preserve"> se señalará lugar, fecha y hora en que se dará a conocer el fallo de la </w:t>
      </w:r>
      <w:r w:rsidR="004B5596" w:rsidRPr="00437DFD">
        <w:rPr>
          <w:rFonts w:ascii="Montserrat" w:hAnsi="Montserrat" w:cs="Arial"/>
          <w:spacing w:val="-3"/>
          <w:sz w:val="20"/>
          <w:szCs w:val="20"/>
        </w:rPr>
        <w:t>Invitación</w:t>
      </w:r>
      <w:r w:rsidRPr="00437DFD">
        <w:rPr>
          <w:rFonts w:ascii="Montserrat" w:hAnsi="Montserrat" w:cs="Arial"/>
          <w:spacing w:val="-3"/>
          <w:sz w:val="20"/>
          <w:szCs w:val="20"/>
        </w:rPr>
        <w:t xml:space="preserve">. </w:t>
      </w:r>
    </w:p>
    <w:p w:rsidR="00437DFD" w:rsidRPr="00437DFD" w:rsidRDefault="00437DFD" w:rsidP="00437DFD">
      <w:pPr>
        <w:pStyle w:val="Prrafodelista"/>
        <w:rPr>
          <w:rFonts w:ascii="Montserrat" w:hAnsi="Montserrat" w:cs="Arial"/>
          <w:spacing w:val="-3"/>
          <w:sz w:val="20"/>
          <w:szCs w:val="20"/>
        </w:rPr>
      </w:pPr>
    </w:p>
    <w:p w:rsidR="00437DFD" w:rsidRDefault="001339AE" w:rsidP="00437DFD">
      <w:pPr>
        <w:pStyle w:val="Prrafodelista"/>
        <w:spacing w:line="276" w:lineRule="auto"/>
        <w:ind w:left="720" w:right="49"/>
        <w:jc w:val="both"/>
        <w:rPr>
          <w:rFonts w:ascii="Montserrat" w:hAnsi="Montserrat" w:cs="Arial"/>
          <w:spacing w:val="-3"/>
          <w:sz w:val="20"/>
          <w:szCs w:val="20"/>
        </w:rPr>
      </w:pPr>
      <w:r w:rsidRPr="00437DFD">
        <w:rPr>
          <w:rFonts w:ascii="Montserrat" w:hAnsi="Montserrat" w:cs="Arial"/>
          <w:spacing w:val="-3"/>
          <w:sz w:val="20"/>
          <w:szCs w:val="20"/>
        </w:rPr>
        <w:t xml:space="preserve">El acta será firmada por los asistentes, a los cuales se les entregará copia simple de la misma. </w:t>
      </w:r>
    </w:p>
    <w:p w:rsidR="001339AE" w:rsidRPr="00C21C0C" w:rsidRDefault="001339AE" w:rsidP="00437DFD">
      <w:pPr>
        <w:pStyle w:val="Prrafodelista"/>
        <w:numPr>
          <w:ilvl w:val="0"/>
          <w:numId w:val="41"/>
        </w:numPr>
        <w:spacing w:line="276" w:lineRule="auto"/>
        <w:ind w:right="49"/>
        <w:jc w:val="both"/>
        <w:rPr>
          <w:rFonts w:ascii="Montserrat" w:hAnsi="Montserrat" w:cs="Arial"/>
          <w:sz w:val="20"/>
          <w:szCs w:val="20"/>
        </w:rPr>
      </w:pPr>
      <w:r w:rsidRPr="00C772C3">
        <w:rPr>
          <w:rFonts w:ascii="Montserrat" w:hAnsi="Montserrat" w:cs="Arial"/>
          <w:spacing w:val="-3"/>
          <w:sz w:val="20"/>
          <w:szCs w:val="20"/>
        </w:rPr>
        <w:t xml:space="preserve">El acta correspondiente al acto de presentación y apertura de proposiciones, se difundirá a través de </w:t>
      </w:r>
      <w:proofErr w:type="spellStart"/>
      <w:r w:rsidRPr="00C772C3">
        <w:rPr>
          <w:rFonts w:ascii="Montserrat" w:hAnsi="Montserrat" w:cs="Arial"/>
          <w:spacing w:val="-3"/>
          <w:sz w:val="20"/>
          <w:szCs w:val="20"/>
        </w:rPr>
        <w:t>CompraNet</w:t>
      </w:r>
      <w:proofErr w:type="spellEnd"/>
      <w:r w:rsidRPr="00C772C3">
        <w:rPr>
          <w:rFonts w:ascii="Montserrat" w:hAnsi="Montserrat" w:cs="Arial"/>
          <w:spacing w:val="-3"/>
          <w:sz w:val="20"/>
          <w:szCs w:val="20"/>
        </w:rPr>
        <w:t xml:space="preserve"> al concluir el mismo, para efectos de su notificación en términos de lo dispuesto en el último párrafo del artículo </w:t>
      </w:r>
      <w:r w:rsidRPr="00C772C3">
        <w:rPr>
          <w:rFonts w:ascii="Montserrat" w:hAnsi="Montserrat" w:cs="Arial"/>
          <w:b/>
          <w:spacing w:val="-3"/>
          <w:sz w:val="20"/>
          <w:szCs w:val="20"/>
        </w:rPr>
        <w:t>37 Bis</w:t>
      </w:r>
      <w:r w:rsidRPr="00C772C3">
        <w:rPr>
          <w:rFonts w:ascii="Montserrat" w:hAnsi="Montserrat" w:cs="Arial"/>
          <w:spacing w:val="-3"/>
          <w:sz w:val="20"/>
          <w:szCs w:val="20"/>
        </w:rPr>
        <w:t xml:space="preserve"> de la LAASSP.</w:t>
      </w:r>
    </w:p>
    <w:p w:rsidR="00C21C0C" w:rsidRPr="00AB743E" w:rsidRDefault="00C21C0C" w:rsidP="00C21C0C">
      <w:pPr>
        <w:pStyle w:val="Prrafodelista"/>
        <w:spacing w:line="276" w:lineRule="auto"/>
        <w:ind w:left="720" w:right="49"/>
        <w:jc w:val="both"/>
        <w:rPr>
          <w:rFonts w:ascii="Montserrat" w:hAnsi="Montserrat" w:cs="Arial"/>
          <w:sz w:val="20"/>
          <w:szCs w:val="20"/>
        </w:rPr>
      </w:pPr>
    </w:p>
    <w:p w:rsidR="00C244A7" w:rsidRPr="00C772C3" w:rsidRDefault="00C244A7" w:rsidP="00C244A7">
      <w:pPr>
        <w:spacing w:line="276" w:lineRule="auto"/>
        <w:jc w:val="both"/>
        <w:rPr>
          <w:rFonts w:ascii="Montserrat" w:hAnsi="Montserrat" w:cs="Arial"/>
          <w:b/>
          <w:spacing w:val="-3"/>
          <w:sz w:val="20"/>
          <w:szCs w:val="20"/>
        </w:rPr>
      </w:pPr>
    </w:p>
    <w:bookmarkEnd w:id="102"/>
    <w:p w:rsidR="008F6777" w:rsidRPr="00C772C3" w:rsidRDefault="00CC385D" w:rsidP="003F3C9E">
      <w:pPr>
        <w:spacing w:line="276" w:lineRule="auto"/>
        <w:ind w:right="49"/>
        <w:jc w:val="both"/>
        <w:rPr>
          <w:rFonts w:ascii="Montserrat" w:hAnsi="Montserrat" w:cs="Arial"/>
          <w:b/>
          <w:sz w:val="20"/>
          <w:szCs w:val="20"/>
        </w:rPr>
      </w:pPr>
      <w:r w:rsidRPr="00C772C3">
        <w:rPr>
          <w:rFonts w:ascii="Montserrat" w:hAnsi="Montserrat" w:cs="Arial"/>
          <w:b/>
          <w:sz w:val="20"/>
          <w:szCs w:val="20"/>
        </w:rPr>
        <w:t>El medio del presente procedimiento de contratación será electrónico, por lo que no se recibirán proposiciones de forma presencial y/o enviadas a través del servicio postal o de mensajería.</w:t>
      </w:r>
    </w:p>
    <w:p w:rsidR="00700583" w:rsidRPr="00C772C3" w:rsidRDefault="00700583" w:rsidP="003F3C9E">
      <w:pPr>
        <w:spacing w:line="276" w:lineRule="auto"/>
        <w:ind w:right="49"/>
        <w:jc w:val="both"/>
        <w:rPr>
          <w:rFonts w:ascii="Montserrat" w:hAnsi="Montserrat" w:cs="Arial"/>
          <w:sz w:val="20"/>
          <w:szCs w:val="20"/>
        </w:rPr>
      </w:pPr>
    </w:p>
    <w:p w:rsidR="008F6777" w:rsidRPr="00D26FAE" w:rsidRDefault="008F6777" w:rsidP="001014F5">
      <w:pPr>
        <w:pStyle w:val="Ttulo2"/>
        <w:numPr>
          <w:ilvl w:val="1"/>
          <w:numId w:val="35"/>
        </w:numPr>
        <w:spacing w:before="0" w:after="0" w:line="276" w:lineRule="auto"/>
        <w:ind w:left="0" w:right="49" w:firstLine="0"/>
        <w:rPr>
          <w:rFonts w:ascii="Montserrat" w:hAnsi="Montserrat" w:cs="Arial"/>
          <w:i w:val="0"/>
          <w:sz w:val="20"/>
          <w:lang w:val="es-ES_tradnl"/>
        </w:rPr>
      </w:pPr>
      <w:bookmarkStart w:id="103" w:name="_Toc424735333"/>
      <w:bookmarkStart w:id="104" w:name="_Toc83389323"/>
      <w:r w:rsidRPr="00D26FAE">
        <w:rPr>
          <w:rFonts w:ascii="Montserrat" w:hAnsi="Montserrat" w:cs="Arial"/>
          <w:i w:val="0"/>
          <w:sz w:val="20"/>
          <w:lang w:val="es-ES_tradnl"/>
        </w:rPr>
        <w:t>Proposiciones conjuntas</w:t>
      </w:r>
      <w:bookmarkEnd w:id="103"/>
      <w:r w:rsidRPr="00D26FAE">
        <w:rPr>
          <w:rFonts w:ascii="Montserrat" w:hAnsi="Montserrat" w:cs="Arial"/>
          <w:i w:val="0"/>
          <w:sz w:val="20"/>
          <w:lang w:val="es-ES_tradnl"/>
        </w:rPr>
        <w:t>.</w:t>
      </w:r>
      <w:bookmarkEnd w:id="104"/>
      <w:r w:rsidRPr="00D26FAE">
        <w:rPr>
          <w:rFonts w:ascii="Montserrat" w:hAnsi="Montserrat" w:cs="Arial"/>
          <w:i w:val="0"/>
          <w:sz w:val="20"/>
          <w:lang w:val="es-ES_tradnl"/>
        </w:rPr>
        <w:t xml:space="preserve"> </w:t>
      </w:r>
    </w:p>
    <w:p w:rsidR="001C1327" w:rsidRDefault="001C1327" w:rsidP="00EE0722">
      <w:pPr>
        <w:rPr>
          <w:rFonts w:ascii="Montserrat" w:hAnsi="Montserrat"/>
          <w:lang w:val="es-ES_tradnl" w:eastAsia="ar-SA"/>
        </w:rPr>
      </w:pPr>
    </w:p>
    <w:p w:rsidR="008F6777" w:rsidRPr="00B32A53" w:rsidRDefault="00DE00C1" w:rsidP="00DE00C1">
      <w:pPr>
        <w:jc w:val="both"/>
        <w:rPr>
          <w:rFonts w:ascii="Montserrat" w:hAnsi="Montserrat"/>
          <w:b/>
          <w:lang w:val="es-ES_tradnl" w:eastAsia="ar-SA"/>
        </w:rPr>
      </w:pPr>
      <w:r w:rsidRPr="00AF1B8A">
        <w:rPr>
          <w:rFonts w:ascii="Montserrat" w:hAnsi="Montserrat" w:cs="Arial"/>
          <w:sz w:val="20"/>
          <w:szCs w:val="20"/>
        </w:rPr>
        <w:t>P</w:t>
      </w:r>
      <w:r>
        <w:rPr>
          <w:rFonts w:ascii="Montserrat" w:hAnsi="Montserrat" w:cs="Arial"/>
          <w:sz w:val="20"/>
          <w:szCs w:val="20"/>
        </w:rPr>
        <w:t xml:space="preserve">ara el presente procedimiento de contratación, </w:t>
      </w:r>
      <w:r>
        <w:rPr>
          <w:rFonts w:ascii="Montserrat" w:hAnsi="Montserrat" w:cs="Arial"/>
          <w:b/>
          <w:sz w:val="20"/>
          <w:szCs w:val="20"/>
        </w:rPr>
        <w:t>no a</w:t>
      </w:r>
      <w:r w:rsidRPr="00AF1B8A">
        <w:rPr>
          <w:rFonts w:ascii="Montserrat" w:hAnsi="Montserrat" w:cs="Arial"/>
          <w:b/>
          <w:sz w:val="20"/>
          <w:szCs w:val="20"/>
        </w:rPr>
        <w:t>plica</w:t>
      </w:r>
      <w:r>
        <w:rPr>
          <w:rFonts w:ascii="Montserrat" w:hAnsi="Montserrat" w:cs="Arial"/>
          <w:b/>
          <w:sz w:val="20"/>
          <w:szCs w:val="20"/>
        </w:rPr>
        <w:t>rá</w:t>
      </w:r>
      <w:r w:rsidR="00F006F8">
        <w:rPr>
          <w:rFonts w:ascii="Montserrat" w:hAnsi="Montserrat" w:cs="Arial"/>
          <w:b/>
          <w:sz w:val="20"/>
          <w:szCs w:val="20"/>
        </w:rPr>
        <w:t xml:space="preserve"> </w:t>
      </w:r>
      <w:r>
        <w:rPr>
          <w:rFonts w:ascii="Montserrat" w:hAnsi="Montserrat" w:cs="Arial"/>
          <w:sz w:val="20"/>
          <w:szCs w:val="20"/>
        </w:rPr>
        <w:t xml:space="preserve">ya que no se tienen previstas proposiciones conjuntas. </w:t>
      </w:r>
    </w:p>
    <w:p w:rsidR="008F6777" w:rsidRPr="00C772C3" w:rsidRDefault="008F6777" w:rsidP="00DE00C1">
      <w:pPr>
        <w:pStyle w:val="Prrafodelista"/>
        <w:spacing w:line="276" w:lineRule="auto"/>
        <w:ind w:left="1134" w:right="49" w:hanging="425"/>
        <w:jc w:val="both"/>
        <w:rPr>
          <w:rFonts w:ascii="Montserrat" w:hAnsi="Montserrat" w:cs="Arial"/>
          <w:sz w:val="20"/>
          <w:szCs w:val="20"/>
        </w:rPr>
      </w:pPr>
    </w:p>
    <w:p w:rsidR="008F6777" w:rsidRPr="00276CA3" w:rsidRDefault="008F6777" w:rsidP="001014F5">
      <w:pPr>
        <w:pStyle w:val="Ttulo2"/>
        <w:numPr>
          <w:ilvl w:val="1"/>
          <w:numId w:val="35"/>
        </w:numPr>
        <w:spacing w:before="0" w:after="0" w:line="276" w:lineRule="auto"/>
        <w:ind w:left="0" w:right="49" w:firstLine="0"/>
        <w:jc w:val="both"/>
        <w:rPr>
          <w:rFonts w:ascii="Montserrat" w:hAnsi="Montserrat" w:cs="Arial"/>
          <w:i w:val="0"/>
          <w:sz w:val="20"/>
          <w:lang w:val="es-ES_tradnl"/>
        </w:rPr>
      </w:pPr>
      <w:bookmarkStart w:id="105" w:name="_Toc83389324"/>
      <w:r w:rsidRPr="00276CA3">
        <w:rPr>
          <w:rFonts w:ascii="Montserrat" w:hAnsi="Montserrat" w:cs="Arial"/>
          <w:i w:val="0"/>
          <w:sz w:val="20"/>
          <w:lang w:val="es-ES_tradnl"/>
        </w:rPr>
        <w:t>Envío de una sola proposición.</w:t>
      </w:r>
      <w:bookmarkEnd w:id="105"/>
    </w:p>
    <w:p w:rsidR="008F6777" w:rsidRPr="00C772C3" w:rsidRDefault="008F6777" w:rsidP="003F3C9E">
      <w:pPr>
        <w:spacing w:line="276" w:lineRule="auto"/>
        <w:ind w:right="49"/>
        <w:jc w:val="both"/>
        <w:rPr>
          <w:rFonts w:ascii="Montserrat" w:hAnsi="Montserrat" w:cs="Arial"/>
          <w:sz w:val="20"/>
          <w:szCs w:val="20"/>
        </w:rPr>
      </w:pPr>
    </w:p>
    <w:p w:rsidR="00AB743E" w:rsidRDefault="00DC24CE" w:rsidP="00DC24CE">
      <w:pPr>
        <w:spacing w:line="276" w:lineRule="auto"/>
        <w:jc w:val="both"/>
        <w:rPr>
          <w:rFonts w:ascii="Montserrat" w:hAnsi="Montserrat" w:cs="Arial"/>
          <w:sz w:val="20"/>
          <w:szCs w:val="20"/>
          <w:lang w:val="es-ES_tradnl"/>
        </w:rPr>
      </w:pPr>
      <w:r w:rsidRPr="00C772C3">
        <w:rPr>
          <w:rFonts w:ascii="Montserrat" w:hAnsi="Montserrat" w:cs="Arial"/>
          <w:sz w:val="20"/>
          <w:szCs w:val="20"/>
          <w:lang w:val="es-ES_tradnl"/>
        </w:rPr>
        <w:t>Los licitantes sólo podrán presentar una proposición por la partida única en el presente procedimiento de contratación, ya sea por sí mismo</w:t>
      </w:r>
      <w:r w:rsidR="00AC7048" w:rsidRPr="00C772C3">
        <w:rPr>
          <w:rFonts w:ascii="Montserrat" w:hAnsi="Montserrat" w:cs="Arial"/>
          <w:sz w:val="20"/>
          <w:szCs w:val="20"/>
          <w:lang w:val="es-ES_tradnl"/>
        </w:rPr>
        <w:t>.</w:t>
      </w:r>
      <w:r w:rsidRPr="00C772C3">
        <w:rPr>
          <w:rFonts w:ascii="Montserrat" w:hAnsi="Montserrat" w:cs="Arial"/>
          <w:sz w:val="20"/>
          <w:szCs w:val="20"/>
          <w:lang w:val="es-ES_tradnl"/>
        </w:rPr>
        <w:t xml:space="preserve"> </w:t>
      </w:r>
    </w:p>
    <w:p w:rsidR="00C21C0C" w:rsidRDefault="00C21C0C" w:rsidP="00DC24CE">
      <w:pPr>
        <w:spacing w:line="276" w:lineRule="auto"/>
        <w:jc w:val="both"/>
        <w:rPr>
          <w:rFonts w:ascii="Montserrat" w:hAnsi="Montserrat" w:cs="Arial"/>
          <w:sz w:val="20"/>
          <w:szCs w:val="20"/>
          <w:lang w:val="es-ES_tradnl"/>
        </w:rPr>
      </w:pPr>
    </w:p>
    <w:p w:rsidR="00B300A8" w:rsidRDefault="00B300A8" w:rsidP="00DC24CE">
      <w:pPr>
        <w:spacing w:line="276" w:lineRule="auto"/>
        <w:jc w:val="both"/>
        <w:rPr>
          <w:rFonts w:ascii="Montserrat" w:hAnsi="Montserrat" w:cs="Arial"/>
          <w:sz w:val="20"/>
          <w:szCs w:val="20"/>
          <w:lang w:val="es-ES_tradnl"/>
        </w:rPr>
      </w:pPr>
    </w:p>
    <w:p w:rsidR="00B300A8" w:rsidRPr="00C772C3" w:rsidRDefault="00B300A8" w:rsidP="00B300A8">
      <w:pPr>
        <w:pStyle w:val="Ttulo2"/>
        <w:numPr>
          <w:ilvl w:val="1"/>
          <w:numId w:val="35"/>
        </w:numPr>
        <w:spacing w:before="0" w:after="0" w:line="276" w:lineRule="auto"/>
        <w:ind w:right="49"/>
        <w:rPr>
          <w:rFonts w:ascii="Montserrat" w:hAnsi="Montserrat" w:cs="Arial"/>
          <w:i w:val="0"/>
          <w:sz w:val="20"/>
          <w:lang w:val="es-ES_tradnl"/>
        </w:rPr>
      </w:pPr>
      <w:r w:rsidRPr="00C772C3">
        <w:rPr>
          <w:rFonts w:ascii="Montserrat" w:hAnsi="Montserrat" w:cs="Arial"/>
          <w:i w:val="0"/>
          <w:sz w:val="20"/>
          <w:lang w:val="es-ES_tradnl"/>
        </w:rPr>
        <w:lastRenderedPageBreak/>
        <w:t>Documentación que se rubricará.</w:t>
      </w:r>
    </w:p>
    <w:p w:rsidR="00B300A8" w:rsidRDefault="00B300A8" w:rsidP="00DC24CE">
      <w:pPr>
        <w:spacing w:line="276" w:lineRule="auto"/>
        <w:jc w:val="both"/>
        <w:rPr>
          <w:rFonts w:ascii="Montserrat" w:hAnsi="Montserrat" w:cs="Arial"/>
          <w:sz w:val="20"/>
          <w:szCs w:val="20"/>
          <w:lang w:val="es-ES_tradnl"/>
        </w:rPr>
      </w:pPr>
    </w:p>
    <w:p w:rsidR="00B300A8" w:rsidRPr="00B300A8" w:rsidRDefault="00B300A8" w:rsidP="00B300A8">
      <w:pPr>
        <w:spacing w:line="276" w:lineRule="auto"/>
        <w:jc w:val="both"/>
        <w:rPr>
          <w:rFonts w:ascii="Montserrat" w:hAnsi="Montserrat" w:cs="Arial"/>
          <w:b/>
          <w:sz w:val="20"/>
          <w:szCs w:val="20"/>
        </w:rPr>
      </w:pPr>
      <w:r w:rsidRPr="00B300A8">
        <w:rPr>
          <w:rFonts w:ascii="Montserrat" w:hAnsi="Montserrat" w:cs="Arial"/>
          <w:sz w:val="20"/>
          <w:szCs w:val="20"/>
        </w:rPr>
        <w:t xml:space="preserve">Atendiendo al volumen de la documentación recibida, serán rubricadas por los servidores públicos que asistan al acto de presentación y apertura de proposiciones, las proposiciones económicas y la relación de entrega de documentación. </w:t>
      </w:r>
      <w:r w:rsidRPr="00B300A8">
        <w:rPr>
          <w:rFonts w:ascii="Montserrat" w:hAnsi="Montserrat" w:cs="Arial"/>
          <w:b/>
          <w:sz w:val="20"/>
          <w:szCs w:val="20"/>
        </w:rPr>
        <w:t xml:space="preserve">Anexo VIII y XIV. </w:t>
      </w:r>
    </w:p>
    <w:p w:rsidR="00B300A8" w:rsidRPr="00B300A8" w:rsidRDefault="00B300A8" w:rsidP="00B300A8">
      <w:pPr>
        <w:spacing w:line="276" w:lineRule="auto"/>
        <w:jc w:val="both"/>
        <w:rPr>
          <w:rFonts w:ascii="Montserrat" w:hAnsi="Montserrat" w:cs="Arial"/>
          <w:b/>
          <w:sz w:val="20"/>
          <w:szCs w:val="20"/>
        </w:rPr>
      </w:pPr>
    </w:p>
    <w:p w:rsidR="008B6663" w:rsidRDefault="00B300A8" w:rsidP="00DC24CE">
      <w:pPr>
        <w:spacing w:line="276" w:lineRule="auto"/>
        <w:jc w:val="both"/>
        <w:rPr>
          <w:rFonts w:ascii="Montserrat" w:hAnsi="Montserrat" w:cs="Arial"/>
          <w:sz w:val="20"/>
          <w:szCs w:val="20"/>
        </w:rPr>
      </w:pPr>
      <w:r w:rsidRPr="00B300A8">
        <w:rPr>
          <w:rFonts w:ascii="Montserrat" w:hAnsi="Montserrat" w:cs="Arial"/>
          <w:sz w:val="20"/>
          <w:szCs w:val="20"/>
        </w:rPr>
        <w:t>En todo caso, la totalidad de los archivos se almacenarán en medios ópticos de almacenamiento, uno para ser entregados al área técnica y requirente y otro para que obre en el expediente.</w:t>
      </w:r>
      <w:r w:rsidR="00F006F8">
        <w:rPr>
          <w:rFonts w:ascii="Montserrat" w:hAnsi="Montserrat" w:cs="Arial"/>
          <w:sz w:val="20"/>
          <w:szCs w:val="20"/>
        </w:rPr>
        <w:t xml:space="preserve">   </w:t>
      </w:r>
    </w:p>
    <w:p w:rsidR="00D26FAE" w:rsidRDefault="00F006F8" w:rsidP="00DC24CE">
      <w:pPr>
        <w:spacing w:line="276" w:lineRule="auto"/>
        <w:jc w:val="both"/>
        <w:rPr>
          <w:rFonts w:ascii="Montserrat" w:hAnsi="Montserrat" w:cs="Arial"/>
          <w:sz w:val="20"/>
          <w:szCs w:val="20"/>
        </w:rPr>
      </w:pPr>
      <w:r>
        <w:rPr>
          <w:rFonts w:ascii="Montserrat" w:hAnsi="Montserrat" w:cs="Arial"/>
          <w:sz w:val="20"/>
          <w:szCs w:val="20"/>
        </w:rPr>
        <w:t xml:space="preserve">               </w:t>
      </w:r>
    </w:p>
    <w:p w:rsidR="00B300A8" w:rsidRPr="00C772C3" w:rsidRDefault="00B300A8" w:rsidP="00B300A8">
      <w:pPr>
        <w:pStyle w:val="Ttulo2"/>
        <w:numPr>
          <w:ilvl w:val="1"/>
          <w:numId w:val="35"/>
        </w:numPr>
        <w:spacing w:before="0" w:after="0" w:line="276" w:lineRule="auto"/>
        <w:ind w:right="49"/>
        <w:rPr>
          <w:rFonts w:ascii="Montserrat" w:hAnsi="Montserrat" w:cs="Arial"/>
          <w:i w:val="0"/>
          <w:sz w:val="20"/>
          <w:lang w:val="es-ES_tradnl"/>
        </w:rPr>
      </w:pPr>
      <w:r w:rsidRPr="00C772C3">
        <w:rPr>
          <w:rFonts w:ascii="Montserrat" w:hAnsi="Montserrat" w:cs="Arial"/>
          <w:i w:val="0"/>
          <w:sz w:val="20"/>
          <w:lang w:val="es-ES_tradnl"/>
        </w:rPr>
        <w:t>Acto de Fallo</w:t>
      </w:r>
      <w:r w:rsidR="00C669B8">
        <w:rPr>
          <w:rFonts w:ascii="Montserrat" w:hAnsi="Montserrat" w:cs="Arial"/>
          <w:i w:val="0"/>
          <w:sz w:val="20"/>
          <w:lang w:val="es-ES_tradnl"/>
        </w:rPr>
        <w:t>.</w:t>
      </w:r>
      <w:r w:rsidRPr="00C772C3">
        <w:rPr>
          <w:rFonts w:ascii="Montserrat" w:hAnsi="Montserrat" w:cs="Arial"/>
          <w:i w:val="0"/>
          <w:sz w:val="20"/>
          <w:lang w:val="es-ES_tradnl"/>
        </w:rPr>
        <w:t xml:space="preserve"> </w:t>
      </w:r>
    </w:p>
    <w:p w:rsidR="00B300A8" w:rsidRDefault="00B300A8" w:rsidP="00DC24CE">
      <w:pPr>
        <w:spacing w:line="276" w:lineRule="auto"/>
        <w:jc w:val="both"/>
        <w:rPr>
          <w:rFonts w:ascii="Montserrat" w:hAnsi="Montserrat" w:cs="Arial"/>
          <w:sz w:val="20"/>
          <w:szCs w:val="20"/>
        </w:rPr>
      </w:pPr>
    </w:p>
    <w:p w:rsidR="00B300A8" w:rsidRPr="00C772C3" w:rsidRDefault="00B300A8" w:rsidP="00B300A8">
      <w:pPr>
        <w:spacing w:line="276" w:lineRule="auto"/>
        <w:ind w:right="49"/>
        <w:jc w:val="both"/>
        <w:rPr>
          <w:rFonts w:ascii="Montserrat" w:hAnsi="Montserrat" w:cs="Arial"/>
          <w:b/>
          <w:sz w:val="20"/>
          <w:szCs w:val="20"/>
          <w:lang w:val="es-ES_tradnl" w:eastAsia="es-ES"/>
        </w:rPr>
      </w:pPr>
      <w:r w:rsidRPr="00C772C3">
        <w:rPr>
          <w:rFonts w:ascii="Montserrat" w:hAnsi="Montserrat" w:cs="Arial"/>
          <w:sz w:val="20"/>
          <w:szCs w:val="20"/>
          <w:lang w:val="es-ES_tradnl" w:eastAsia="es-ES"/>
        </w:rPr>
        <w:t xml:space="preserve">El Fallo se emitirá de conformidad con el artículo </w:t>
      </w:r>
      <w:r w:rsidRPr="00C772C3">
        <w:rPr>
          <w:rFonts w:ascii="Montserrat" w:hAnsi="Montserrat" w:cs="Arial"/>
          <w:b/>
          <w:sz w:val="20"/>
          <w:szCs w:val="20"/>
          <w:lang w:val="es-ES_tradnl" w:eastAsia="es-ES"/>
        </w:rPr>
        <w:t xml:space="preserve">37 </w:t>
      </w:r>
      <w:r w:rsidRPr="00C772C3">
        <w:rPr>
          <w:rFonts w:ascii="Montserrat" w:hAnsi="Montserrat" w:cs="Arial"/>
          <w:sz w:val="20"/>
          <w:szCs w:val="20"/>
          <w:lang w:val="es-ES_tradnl" w:eastAsia="es-ES"/>
        </w:rPr>
        <w:t xml:space="preserve">de la LAASSP, en la fecha y hora establecida en el numeral </w:t>
      </w:r>
      <w:r w:rsidRPr="00C772C3">
        <w:rPr>
          <w:rFonts w:ascii="Montserrat" w:hAnsi="Montserrat" w:cs="Arial"/>
          <w:b/>
          <w:sz w:val="20"/>
          <w:szCs w:val="20"/>
          <w:lang w:val="es-ES_tradnl" w:eastAsia="es-ES"/>
        </w:rPr>
        <w:t xml:space="preserve">3.2 “FECHA, HORA Y LUGAR PARA LOS ACTOS DE LA INVITACIÓN” </w:t>
      </w:r>
      <w:r w:rsidRPr="00C772C3">
        <w:rPr>
          <w:rFonts w:ascii="Montserrat" w:hAnsi="Montserrat" w:cs="Arial"/>
          <w:sz w:val="20"/>
          <w:szCs w:val="20"/>
          <w:lang w:val="es-ES_tradnl" w:eastAsia="es-ES"/>
        </w:rPr>
        <w:t xml:space="preserve">del apartado </w:t>
      </w:r>
      <w:r w:rsidRPr="00C772C3">
        <w:rPr>
          <w:rFonts w:ascii="Montserrat" w:hAnsi="Montserrat" w:cs="Arial"/>
          <w:b/>
          <w:sz w:val="20"/>
          <w:szCs w:val="20"/>
          <w:lang w:val="es-ES_tradnl" w:eastAsia="es-ES"/>
        </w:rPr>
        <w:t>3</w:t>
      </w:r>
      <w:r w:rsidRPr="00C772C3">
        <w:rPr>
          <w:rFonts w:ascii="Montserrat" w:hAnsi="Montserrat" w:cs="Arial"/>
          <w:sz w:val="20"/>
          <w:szCs w:val="20"/>
          <w:lang w:val="es-ES_tradnl" w:eastAsia="es-ES"/>
        </w:rPr>
        <w:t xml:space="preserve"> </w:t>
      </w:r>
      <w:r w:rsidRPr="00C772C3">
        <w:rPr>
          <w:rFonts w:ascii="Montserrat" w:hAnsi="Montserrat" w:cs="Arial"/>
          <w:b/>
          <w:sz w:val="20"/>
          <w:szCs w:val="20"/>
          <w:lang w:val="es-ES_tradnl" w:eastAsia="es-ES"/>
        </w:rPr>
        <w:t>“FORMA Y TÉRMINOS QUE REGIRÁN LOS DIVERSOS ACTOS DEL PROCEDIMIENTO DE INVITACIÓN”</w:t>
      </w:r>
      <w:r w:rsidRPr="00C772C3">
        <w:rPr>
          <w:rFonts w:ascii="Montserrat" w:hAnsi="Montserrat"/>
          <w:sz w:val="20"/>
          <w:szCs w:val="20"/>
        </w:rPr>
        <w:t xml:space="preserve"> </w:t>
      </w:r>
      <w:r w:rsidRPr="00C772C3">
        <w:rPr>
          <w:rFonts w:ascii="Montserrat" w:hAnsi="Montserrat" w:cs="Arial"/>
          <w:sz w:val="20"/>
          <w:szCs w:val="20"/>
          <w:lang w:val="es-ES_tradnl" w:eastAsia="es-ES"/>
        </w:rPr>
        <w:t>de la presente Convocatoria, se llevará a cabo conforme lo siguiente:</w:t>
      </w:r>
    </w:p>
    <w:p w:rsidR="00B300A8" w:rsidRPr="00C772C3" w:rsidRDefault="00B300A8" w:rsidP="00B300A8">
      <w:pPr>
        <w:spacing w:line="276" w:lineRule="auto"/>
        <w:ind w:right="49"/>
        <w:jc w:val="both"/>
        <w:rPr>
          <w:rFonts w:ascii="Montserrat" w:hAnsi="Montserrat" w:cs="Arial"/>
          <w:b/>
          <w:sz w:val="20"/>
          <w:szCs w:val="20"/>
          <w:lang w:val="es-ES_tradnl" w:eastAsia="es-ES"/>
        </w:rPr>
      </w:pPr>
    </w:p>
    <w:p w:rsidR="00B300A8" w:rsidRPr="00C772C3" w:rsidRDefault="00B300A8" w:rsidP="00B300A8">
      <w:pPr>
        <w:pStyle w:val="Prrafodelista"/>
        <w:numPr>
          <w:ilvl w:val="0"/>
          <w:numId w:val="42"/>
        </w:numPr>
        <w:spacing w:line="276" w:lineRule="auto"/>
        <w:ind w:right="49"/>
        <w:jc w:val="both"/>
        <w:rPr>
          <w:rFonts w:ascii="Montserrat" w:eastAsiaTheme="minorHAnsi" w:hAnsi="Montserrat" w:cs="Arial"/>
          <w:sz w:val="20"/>
          <w:szCs w:val="20"/>
          <w:lang w:val="es-ES_tradnl"/>
        </w:rPr>
      </w:pPr>
      <w:r w:rsidRPr="00C772C3">
        <w:rPr>
          <w:rFonts w:ascii="Montserrat" w:eastAsiaTheme="minorHAnsi" w:hAnsi="Montserrat" w:cs="Arial"/>
          <w:sz w:val="20"/>
          <w:szCs w:val="20"/>
          <w:lang w:val="es-ES_tradnl"/>
        </w:rPr>
        <w:t>El servidor público del IMSS facultado para presidir el fallo, declarará el inicio del acto.</w:t>
      </w:r>
    </w:p>
    <w:p w:rsidR="00B300A8" w:rsidRPr="00C772C3" w:rsidRDefault="00B300A8" w:rsidP="00B300A8">
      <w:pPr>
        <w:spacing w:line="276" w:lineRule="auto"/>
        <w:ind w:right="49"/>
        <w:jc w:val="both"/>
        <w:rPr>
          <w:rFonts w:ascii="Montserrat" w:hAnsi="Montserrat" w:cs="Arial"/>
          <w:sz w:val="20"/>
          <w:szCs w:val="20"/>
          <w:lang w:val="es-ES_tradnl" w:eastAsia="es-ES"/>
        </w:rPr>
      </w:pPr>
    </w:p>
    <w:p w:rsidR="00B300A8" w:rsidRPr="00C772C3" w:rsidRDefault="00B300A8" w:rsidP="00B300A8">
      <w:pPr>
        <w:pStyle w:val="Prrafodelista"/>
        <w:numPr>
          <w:ilvl w:val="0"/>
          <w:numId w:val="42"/>
        </w:numPr>
        <w:spacing w:line="276" w:lineRule="auto"/>
        <w:ind w:right="49"/>
        <w:jc w:val="both"/>
        <w:rPr>
          <w:rFonts w:ascii="Montserrat" w:eastAsiaTheme="minorHAnsi" w:hAnsi="Montserrat" w:cs="Arial"/>
          <w:sz w:val="20"/>
          <w:szCs w:val="20"/>
          <w:lang w:val="es-ES_tradnl"/>
        </w:rPr>
      </w:pPr>
      <w:r w:rsidRPr="00C772C3">
        <w:rPr>
          <w:rFonts w:ascii="Montserrat" w:eastAsiaTheme="minorHAnsi" w:hAnsi="Montserrat" w:cs="Arial"/>
          <w:sz w:val="20"/>
          <w:szCs w:val="20"/>
          <w:lang w:val="es-ES_tradnl"/>
        </w:rPr>
        <w:t xml:space="preserve">Se dará a conocer el fallo de la Invitación a los observadores registrados, servidores públicos y a todas aquellas personas asistentes, el cual contendrá la información referida en el artículo </w:t>
      </w:r>
      <w:r w:rsidRPr="00C772C3">
        <w:rPr>
          <w:rFonts w:ascii="Montserrat" w:eastAsiaTheme="minorHAnsi" w:hAnsi="Montserrat" w:cs="Arial"/>
          <w:b/>
          <w:sz w:val="20"/>
          <w:szCs w:val="20"/>
          <w:lang w:val="es-ES_tradnl"/>
        </w:rPr>
        <w:t>37</w:t>
      </w:r>
      <w:r w:rsidRPr="00C772C3">
        <w:rPr>
          <w:rFonts w:ascii="Montserrat" w:eastAsiaTheme="minorHAnsi" w:hAnsi="Montserrat" w:cs="Arial"/>
          <w:sz w:val="20"/>
          <w:szCs w:val="20"/>
          <w:lang w:val="es-ES_tradnl"/>
        </w:rPr>
        <w:t xml:space="preserve"> de la LAASSP.</w:t>
      </w:r>
    </w:p>
    <w:p w:rsidR="00B300A8" w:rsidRPr="00C772C3" w:rsidRDefault="00B300A8" w:rsidP="00B300A8">
      <w:pPr>
        <w:spacing w:line="276" w:lineRule="auto"/>
        <w:ind w:right="49"/>
        <w:jc w:val="both"/>
        <w:rPr>
          <w:rFonts w:ascii="Montserrat" w:hAnsi="Montserrat" w:cs="Arial"/>
          <w:sz w:val="20"/>
          <w:szCs w:val="20"/>
          <w:lang w:val="es-ES_tradnl" w:eastAsia="es-ES"/>
        </w:rPr>
      </w:pPr>
    </w:p>
    <w:p w:rsidR="00B300A8" w:rsidRPr="00C772C3" w:rsidRDefault="00B300A8" w:rsidP="00B300A8">
      <w:pPr>
        <w:pStyle w:val="Prrafodelista"/>
        <w:numPr>
          <w:ilvl w:val="0"/>
          <w:numId w:val="42"/>
        </w:numPr>
        <w:spacing w:line="276" w:lineRule="auto"/>
        <w:ind w:right="49"/>
        <w:jc w:val="both"/>
        <w:rPr>
          <w:rFonts w:ascii="Montserrat" w:hAnsi="Montserrat" w:cs="Arial"/>
          <w:b/>
          <w:sz w:val="20"/>
          <w:szCs w:val="20"/>
          <w:lang w:val="es-ES_tradnl"/>
        </w:rPr>
      </w:pPr>
      <w:r w:rsidRPr="00C772C3">
        <w:rPr>
          <w:rFonts w:ascii="Montserrat" w:eastAsiaTheme="minorHAnsi" w:hAnsi="Montserrat" w:cs="Arial"/>
          <w:sz w:val="20"/>
          <w:szCs w:val="20"/>
          <w:lang w:val="es-ES_tradnl"/>
        </w:rPr>
        <w:t xml:space="preserve">El servidor público del IMSS levantará el acta de notificación de fallo de la Invitación, misma que será firmada por los servidores públicos presentes, se les entregará copia simple del acta y en su caso, de los anexos correspondientes. </w:t>
      </w:r>
    </w:p>
    <w:p w:rsidR="00B300A8" w:rsidRPr="00C772C3" w:rsidRDefault="00B300A8" w:rsidP="00B300A8">
      <w:pPr>
        <w:pStyle w:val="Prrafodelista"/>
        <w:rPr>
          <w:rFonts w:ascii="Montserrat" w:hAnsi="Montserrat" w:cs="Arial"/>
          <w:b/>
          <w:sz w:val="20"/>
          <w:szCs w:val="20"/>
          <w:lang w:val="es-ES_tradnl"/>
        </w:rPr>
      </w:pPr>
    </w:p>
    <w:p w:rsidR="00B300A8" w:rsidRPr="00C772C3" w:rsidRDefault="00B300A8" w:rsidP="00B300A8">
      <w:pPr>
        <w:spacing w:line="276" w:lineRule="auto"/>
        <w:ind w:right="49"/>
        <w:jc w:val="both"/>
        <w:rPr>
          <w:rFonts w:ascii="Montserrat" w:hAnsi="Montserrat" w:cs="Arial"/>
          <w:sz w:val="20"/>
          <w:szCs w:val="20"/>
          <w:lang w:val="es-ES_tradnl" w:eastAsia="es-ES"/>
        </w:rPr>
      </w:pPr>
      <w:r w:rsidRPr="00C772C3">
        <w:rPr>
          <w:rFonts w:ascii="Montserrat" w:hAnsi="Montserrat" w:cs="Arial"/>
          <w:sz w:val="20"/>
          <w:szCs w:val="20"/>
          <w:lang w:val="es-ES_tradnl" w:eastAsia="es-ES"/>
        </w:rPr>
        <w:t>En caso de que en la fecha originalmente prevista el fallo no se pueda emitir, este podrá ser diferido hasta por veinte días naturales contados a partir de la fecha señalada para tal efecto en el Acta de Presentación y Apertura de Proposiciones.</w:t>
      </w:r>
    </w:p>
    <w:p w:rsidR="00B300A8" w:rsidRPr="00C772C3" w:rsidRDefault="00B300A8" w:rsidP="00B300A8">
      <w:pPr>
        <w:spacing w:line="276" w:lineRule="auto"/>
        <w:ind w:right="49"/>
        <w:jc w:val="both"/>
        <w:rPr>
          <w:rFonts w:ascii="Montserrat" w:hAnsi="Montserrat" w:cs="Arial"/>
          <w:sz w:val="20"/>
          <w:szCs w:val="20"/>
          <w:lang w:val="es-ES_tradnl" w:eastAsia="es-ES"/>
        </w:rPr>
      </w:pPr>
    </w:p>
    <w:p w:rsidR="00B300A8" w:rsidRPr="00C772C3" w:rsidRDefault="00B300A8" w:rsidP="00B300A8">
      <w:pPr>
        <w:spacing w:line="276" w:lineRule="auto"/>
        <w:ind w:right="49"/>
        <w:jc w:val="both"/>
        <w:rPr>
          <w:rFonts w:ascii="Montserrat" w:hAnsi="Montserrat" w:cs="Arial"/>
          <w:sz w:val="20"/>
          <w:szCs w:val="20"/>
          <w:lang w:val="es-ES_tradnl" w:eastAsia="es-ES"/>
        </w:rPr>
      </w:pPr>
      <w:r w:rsidRPr="00C772C3">
        <w:rPr>
          <w:rFonts w:ascii="Montserrat" w:hAnsi="Montserrat" w:cs="Arial"/>
          <w:sz w:val="20"/>
          <w:szCs w:val="20"/>
          <w:lang w:val="es-ES_tradnl" w:eastAsia="es-ES"/>
        </w:rPr>
        <w:t xml:space="preserve">Al finalizar cada evento (Junta de aclaraciones, Presentación y Apertura de Proposiciones y Notificación de 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w:t>
      </w:r>
      <w:r w:rsidRPr="00C772C3">
        <w:rPr>
          <w:rFonts w:ascii="Montserrat" w:hAnsi="Montserrat" w:cs="Arial"/>
          <w:sz w:val="20"/>
          <w:szCs w:val="20"/>
          <w:lang w:val="es-ES_tradnl" w:eastAsia="es-ES"/>
        </w:rPr>
        <w:lastRenderedPageBreak/>
        <w:t>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B300A8" w:rsidRPr="00C772C3" w:rsidRDefault="00B300A8" w:rsidP="00B300A8">
      <w:pPr>
        <w:spacing w:line="276" w:lineRule="auto"/>
        <w:ind w:right="49"/>
        <w:jc w:val="both"/>
        <w:rPr>
          <w:rFonts w:ascii="Montserrat" w:hAnsi="Montserrat" w:cs="Arial"/>
          <w:sz w:val="20"/>
          <w:szCs w:val="20"/>
          <w:lang w:val="es-ES_tradnl" w:eastAsia="es-ES"/>
        </w:rPr>
      </w:pPr>
    </w:p>
    <w:p w:rsidR="00B300A8" w:rsidRPr="00C772C3" w:rsidRDefault="00B300A8" w:rsidP="00B300A8">
      <w:pPr>
        <w:tabs>
          <w:tab w:val="left" w:pos="-720"/>
        </w:tabs>
        <w:suppressAutoHyphens/>
        <w:spacing w:line="276" w:lineRule="auto"/>
        <w:jc w:val="both"/>
        <w:rPr>
          <w:rFonts w:ascii="Montserrat" w:hAnsi="Montserrat" w:cs="Arial"/>
          <w:spacing w:val="-3"/>
          <w:sz w:val="20"/>
          <w:szCs w:val="20"/>
        </w:rPr>
      </w:pPr>
      <w:r w:rsidRPr="00C772C3">
        <w:rPr>
          <w:rFonts w:ascii="Montserrat" w:hAnsi="Montserrat" w:cs="Arial"/>
          <w:spacing w:val="-3"/>
          <w:sz w:val="20"/>
          <w:szCs w:val="20"/>
        </w:rPr>
        <w:t xml:space="preserve">Asimismo, las actas correspondientes se difundirán en </w:t>
      </w:r>
      <w:proofErr w:type="spellStart"/>
      <w:r w:rsidRPr="00C772C3">
        <w:rPr>
          <w:rFonts w:ascii="Montserrat" w:hAnsi="Montserrat" w:cs="Arial"/>
          <w:spacing w:val="-3"/>
          <w:sz w:val="20"/>
          <w:szCs w:val="20"/>
        </w:rPr>
        <w:t>CompraNet</w:t>
      </w:r>
      <w:proofErr w:type="spellEnd"/>
      <w:r w:rsidRPr="00C772C3">
        <w:rPr>
          <w:rFonts w:ascii="Montserrat" w:hAnsi="Montserrat" w:cs="Arial"/>
          <w:spacing w:val="-3"/>
          <w:sz w:val="20"/>
          <w:szCs w:val="20"/>
        </w:rPr>
        <w:t>. Este procedimiento sustituye a la notificación personal.</w:t>
      </w:r>
    </w:p>
    <w:p w:rsidR="00B300A8" w:rsidRPr="00C772C3" w:rsidRDefault="00B300A8" w:rsidP="00B300A8">
      <w:pPr>
        <w:tabs>
          <w:tab w:val="left" w:pos="-720"/>
        </w:tabs>
        <w:suppressAutoHyphens/>
        <w:spacing w:line="276" w:lineRule="auto"/>
        <w:jc w:val="both"/>
        <w:rPr>
          <w:rFonts w:ascii="Montserrat" w:hAnsi="Montserrat" w:cs="Arial"/>
          <w:spacing w:val="-3"/>
          <w:sz w:val="20"/>
          <w:szCs w:val="20"/>
        </w:rPr>
      </w:pPr>
    </w:p>
    <w:p w:rsidR="00B300A8" w:rsidRDefault="00B300A8" w:rsidP="00B300A8">
      <w:pPr>
        <w:spacing w:line="276" w:lineRule="auto"/>
        <w:ind w:right="49"/>
        <w:jc w:val="both"/>
        <w:rPr>
          <w:rFonts w:ascii="Montserrat" w:hAnsi="Montserrat" w:cs="Arial"/>
          <w:spacing w:val="-3"/>
          <w:sz w:val="20"/>
          <w:szCs w:val="20"/>
        </w:rPr>
      </w:pPr>
      <w:r w:rsidRPr="00C772C3">
        <w:rPr>
          <w:rFonts w:ascii="Montserrat" w:hAnsi="Montserrat"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C772C3">
        <w:rPr>
          <w:rFonts w:ascii="Montserrat" w:hAnsi="Montserrat" w:cs="Arial"/>
          <w:spacing w:val="-3"/>
          <w:sz w:val="20"/>
          <w:szCs w:val="20"/>
        </w:rPr>
        <w:t>CompraNet</w:t>
      </w:r>
      <w:proofErr w:type="spellEnd"/>
      <w:r w:rsidRPr="00C772C3">
        <w:rPr>
          <w:rFonts w:ascii="Montserrat" w:hAnsi="Montserrat" w:cs="Arial"/>
          <w:spacing w:val="-3"/>
          <w:sz w:val="20"/>
          <w:szCs w:val="20"/>
        </w:rPr>
        <w:t xml:space="preserve">, en la dirección electrónica </w:t>
      </w:r>
      <w:hyperlink r:id="rId14" w:history="1">
        <w:r w:rsidRPr="00C772C3">
          <w:rPr>
            <w:rStyle w:val="Hipervnculo"/>
            <w:rFonts w:ascii="Montserrat" w:hAnsi="Montserrat" w:cs="Arial"/>
            <w:spacing w:val="-3"/>
            <w:sz w:val="20"/>
            <w:szCs w:val="20"/>
          </w:rPr>
          <w:t>https://compranet.hacienda.gob.mx</w:t>
        </w:r>
      </w:hyperlink>
      <w:r w:rsidRPr="00C772C3">
        <w:rPr>
          <w:rFonts w:ascii="Montserrat" w:hAnsi="Montserrat" w:cs="Arial"/>
          <w:spacing w:val="-3"/>
          <w:sz w:val="20"/>
          <w:szCs w:val="20"/>
        </w:rPr>
        <w:t>, al concluir cada evento, sin menoscabo de que puedan acudir a recoger las actas en el domicilio de la Convocante.</w:t>
      </w:r>
    </w:p>
    <w:p w:rsidR="00B300A8" w:rsidRDefault="00B300A8" w:rsidP="00B300A8">
      <w:pPr>
        <w:spacing w:line="276" w:lineRule="auto"/>
        <w:ind w:right="49"/>
        <w:jc w:val="both"/>
        <w:rPr>
          <w:rFonts w:ascii="Montserrat" w:hAnsi="Montserrat" w:cs="Arial"/>
          <w:spacing w:val="-3"/>
          <w:sz w:val="20"/>
          <w:szCs w:val="20"/>
        </w:rPr>
      </w:pPr>
    </w:p>
    <w:p w:rsidR="00B300A8" w:rsidRPr="00C772C3" w:rsidRDefault="00B300A8" w:rsidP="00B300A8">
      <w:pPr>
        <w:pStyle w:val="Ttulo2"/>
        <w:numPr>
          <w:ilvl w:val="1"/>
          <w:numId w:val="35"/>
        </w:numPr>
        <w:spacing w:before="0" w:after="0" w:line="276" w:lineRule="auto"/>
        <w:ind w:right="49"/>
        <w:rPr>
          <w:rFonts w:ascii="Montserrat" w:hAnsi="Montserrat" w:cs="Arial"/>
          <w:i w:val="0"/>
          <w:sz w:val="20"/>
          <w:lang w:val="es-ES_tradnl"/>
        </w:rPr>
      </w:pPr>
      <w:r>
        <w:rPr>
          <w:rFonts w:ascii="Montserrat" w:hAnsi="Montserrat" w:cs="Arial"/>
          <w:sz w:val="20"/>
        </w:rPr>
        <w:t xml:space="preserve"> </w:t>
      </w:r>
      <w:r w:rsidRPr="00C772C3">
        <w:rPr>
          <w:rFonts w:ascii="Montserrat" w:hAnsi="Montserrat" w:cs="Arial"/>
          <w:i w:val="0"/>
          <w:sz w:val="20"/>
          <w:lang w:val="es-ES_tradnl"/>
        </w:rPr>
        <w:t>Firma de Contrato</w:t>
      </w:r>
      <w:r w:rsidR="00C669B8">
        <w:rPr>
          <w:rFonts w:ascii="Montserrat" w:hAnsi="Montserrat" w:cs="Arial"/>
          <w:i w:val="0"/>
          <w:sz w:val="20"/>
          <w:lang w:val="es-ES_tradnl"/>
        </w:rPr>
        <w:t>.</w:t>
      </w:r>
    </w:p>
    <w:p w:rsidR="00B300A8" w:rsidRPr="00B300A8" w:rsidRDefault="00B300A8" w:rsidP="00DC24CE">
      <w:pPr>
        <w:spacing w:line="276" w:lineRule="auto"/>
        <w:jc w:val="both"/>
        <w:rPr>
          <w:rFonts w:ascii="Montserrat" w:hAnsi="Montserrat" w:cs="Arial"/>
          <w:sz w:val="20"/>
          <w:szCs w:val="20"/>
        </w:rPr>
      </w:pPr>
      <w:r>
        <w:rPr>
          <w:rFonts w:ascii="Montserrat" w:hAnsi="Montserrat" w:cs="Arial"/>
          <w:sz w:val="20"/>
          <w:szCs w:val="20"/>
        </w:rPr>
        <w:t xml:space="preserve"> </w:t>
      </w:r>
    </w:p>
    <w:p w:rsidR="00B300A8" w:rsidRPr="00B057AE" w:rsidRDefault="00B300A8" w:rsidP="00B300A8">
      <w:pPr>
        <w:spacing w:line="276" w:lineRule="auto"/>
        <w:ind w:right="49"/>
        <w:jc w:val="both"/>
        <w:rPr>
          <w:rFonts w:ascii="Montserrat" w:eastAsia="Times New Roman" w:hAnsi="Montserrat" w:cs="Arial"/>
          <w:sz w:val="20"/>
          <w:szCs w:val="20"/>
          <w:lang w:val="es-ES_tradnl" w:eastAsia="es-ES"/>
        </w:rPr>
      </w:pPr>
      <w:r w:rsidRPr="00B057AE">
        <w:rPr>
          <w:rFonts w:ascii="Montserrat" w:eastAsia="Times New Roman" w:hAnsi="Montserrat" w:cs="Arial"/>
          <w:sz w:val="20"/>
          <w:szCs w:val="20"/>
          <w:lang w:val="es-ES_tradnl" w:eastAsia="es-ES"/>
        </w:rPr>
        <w:t xml:space="preserve">El(Los) licitante(s) adjudicado(s) deberá(n) firmar el(los) contrato(s), dentro de los 15 (quince) días naturales siguientes al de la notificación del fallo. </w:t>
      </w:r>
    </w:p>
    <w:p w:rsidR="00B300A8" w:rsidRPr="00C772C3" w:rsidRDefault="00B300A8" w:rsidP="00B300A8">
      <w:pPr>
        <w:spacing w:line="276" w:lineRule="auto"/>
        <w:ind w:right="49"/>
        <w:jc w:val="both"/>
        <w:rPr>
          <w:rFonts w:ascii="Montserrat" w:eastAsia="Times New Roman" w:hAnsi="Montserrat" w:cs="Arial"/>
          <w:sz w:val="20"/>
          <w:szCs w:val="20"/>
          <w:lang w:val="es-ES_tradnl" w:eastAsia="es-ES"/>
        </w:rPr>
      </w:pPr>
    </w:p>
    <w:p w:rsidR="00B300A8" w:rsidRPr="00C772C3" w:rsidRDefault="00B300A8" w:rsidP="00B300A8">
      <w:pPr>
        <w:spacing w:line="276" w:lineRule="auto"/>
        <w:ind w:right="49"/>
        <w:jc w:val="both"/>
        <w:rPr>
          <w:rFonts w:ascii="Montserrat" w:eastAsia="Times New Roman" w:hAnsi="Montserrat" w:cs="Arial"/>
          <w:sz w:val="20"/>
          <w:szCs w:val="20"/>
          <w:lang w:val="es-ES_tradnl" w:eastAsia="es-ES"/>
        </w:rPr>
      </w:pPr>
      <w:r w:rsidRPr="00C772C3">
        <w:rPr>
          <w:rFonts w:ascii="Montserrat" w:hAnsi="Montserrat"/>
          <w:sz w:val="20"/>
          <w:szCs w:val="20"/>
          <w:lang w:val="es-ES_tradnl"/>
        </w:rPr>
        <w:t>Para lo cual, deberá acudir a la División de Contratos</w:t>
      </w:r>
      <w:r w:rsidRPr="00C772C3">
        <w:rPr>
          <w:rFonts w:ascii="Montserrat" w:eastAsia="Times New Roman" w:hAnsi="Montserrat" w:cs="Arial"/>
          <w:sz w:val="20"/>
          <w:szCs w:val="20"/>
          <w:lang w:val="es-ES_tradnl" w:eastAsia="es-ES"/>
        </w:rPr>
        <w:t xml:space="preserve">, ubicada en Calle Durango número 291, piso 10, Colonia Roma Norte, C.P. 06700, Demarcación Territorial Cuauhtémoc, Ciudad de México. </w:t>
      </w:r>
    </w:p>
    <w:p w:rsidR="00B300A8" w:rsidRPr="00C772C3" w:rsidRDefault="00B300A8" w:rsidP="00B300A8">
      <w:pPr>
        <w:spacing w:line="276" w:lineRule="auto"/>
        <w:ind w:right="49"/>
        <w:jc w:val="both"/>
        <w:rPr>
          <w:rFonts w:ascii="Montserrat" w:eastAsia="Times New Roman" w:hAnsi="Montserrat" w:cs="Arial"/>
          <w:sz w:val="20"/>
          <w:szCs w:val="20"/>
          <w:lang w:val="es-ES_tradnl" w:eastAsia="es-ES"/>
        </w:rPr>
      </w:pPr>
    </w:p>
    <w:p w:rsidR="00B300A8" w:rsidRDefault="00B300A8" w:rsidP="00B300A8">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Para tal efecto, deberá presentar en la División de Contratos dentro de los 3 (tres) días hábiles posteriores a la notificación del fallo, los documentos que se indican en el </w:t>
      </w:r>
      <w:r w:rsidRPr="00B057AE">
        <w:rPr>
          <w:rFonts w:ascii="Montserrat" w:hAnsi="Montserrat" w:cs="Arial"/>
          <w:b/>
          <w:sz w:val="20"/>
          <w:szCs w:val="20"/>
        </w:rPr>
        <w:t>ANEXO XVI</w:t>
      </w:r>
      <w:r w:rsidRPr="00B057AE">
        <w:rPr>
          <w:rFonts w:ascii="Montserrat" w:hAnsi="Montserrat" w:cs="Arial"/>
          <w:sz w:val="20"/>
          <w:szCs w:val="20"/>
        </w:rPr>
        <w:t xml:space="preserve"> </w:t>
      </w:r>
      <w:r w:rsidRPr="00B057AE">
        <w:rPr>
          <w:rFonts w:ascii="Montserrat" w:hAnsi="Montserrat" w:cs="Arial"/>
          <w:b/>
          <w:sz w:val="20"/>
          <w:szCs w:val="20"/>
        </w:rPr>
        <w:t>“DOCUMENTACIÓN ADJUNTA PROPORCIONADA POR LA DIVISIÓN DE CONTRATOS”</w:t>
      </w:r>
      <w:r w:rsidRPr="00B057AE">
        <w:rPr>
          <w:rFonts w:ascii="Montserrat" w:hAnsi="Montserrat" w:cs="Arial"/>
          <w:sz w:val="20"/>
          <w:szCs w:val="20"/>
          <w:lang w:val="es-ES_tradnl"/>
        </w:rPr>
        <w:t>, establecido por la División de Contratos, así como actualizar sus datos en el registro interno</w:t>
      </w:r>
      <w:r w:rsidRPr="00C772C3">
        <w:rPr>
          <w:rFonts w:ascii="Montserrat" w:hAnsi="Montserrat" w:cs="Arial"/>
          <w:sz w:val="20"/>
          <w:szCs w:val="20"/>
          <w:lang w:val="es-ES_tradnl"/>
        </w:rPr>
        <w:t xml:space="preserve"> de proveedores del IMSS, a cargo de la División de Investigación de Mercados de Adquisiciones y Arrendamientos, ubicada en Calle Durango 291, Piso 7, ala Sinaloa, Colonia Roma Norte, Demarcación Territorial Cuauhtémoc, C.P. 06700, en la Ciudad de México.</w:t>
      </w:r>
    </w:p>
    <w:p w:rsidR="00D0151F" w:rsidRDefault="00D0151F" w:rsidP="00B300A8">
      <w:pPr>
        <w:spacing w:line="276" w:lineRule="auto"/>
        <w:ind w:right="49"/>
        <w:jc w:val="both"/>
        <w:rPr>
          <w:rFonts w:ascii="Montserrat" w:hAnsi="Montserrat" w:cs="Arial"/>
          <w:sz w:val="20"/>
          <w:szCs w:val="20"/>
          <w:lang w:val="es-ES_tradnl"/>
        </w:rPr>
      </w:pPr>
    </w:p>
    <w:p w:rsidR="005D5CA0" w:rsidRDefault="00D0151F" w:rsidP="00D0151F">
      <w:pPr>
        <w:spacing w:line="276" w:lineRule="auto"/>
        <w:ind w:right="49"/>
        <w:jc w:val="both"/>
        <w:rPr>
          <w:rFonts w:ascii="Montserrat" w:hAnsi="Montserrat" w:cs="Arial"/>
          <w:sz w:val="20"/>
          <w:szCs w:val="20"/>
          <w:lang w:val="es-ES_tradnl"/>
        </w:rPr>
      </w:pPr>
      <w:r w:rsidRPr="0077308A">
        <w:rPr>
          <w:rFonts w:ascii="Montserrat" w:hAnsi="Montserrat" w:cs="Arial"/>
          <w:sz w:val="20"/>
          <w:szCs w:val="20"/>
          <w:lang w:val="es-ES_tradnl"/>
        </w:rPr>
        <w:t>Se informa que los contratos serán elaborados y formalizados en la División</w:t>
      </w:r>
      <w:r w:rsidR="005D5CA0">
        <w:rPr>
          <w:rFonts w:ascii="Montserrat" w:hAnsi="Montserrat" w:cs="Arial"/>
          <w:sz w:val="20"/>
          <w:szCs w:val="20"/>
          <w:lang w:val="es-ES_tradnl"/>
        </w:rPr>
        <w:t xml:space="preserve"> de Contratos en Nivel Central. </w:t>
      </w:r>
    </w:p>
    <w:p w:rsidR="005D5CA0" w:rsidRDefault="005D5CA0" w:rsidP="00D0151F">
      <w:pPr>
        <w:spacing w:line="276" w:lineRule="auto"/>
        <w:ind w:right="49"/>
        <w:jc w:val="both"/>
        <w:rPr>
          <w:rFonts w:ascii="Montserrat" w:hAnsi="Montserrat" w:cs="Arial"/>
          <w:sz w:val="20"/>
          <w:szCs w:val="20"/>
          <w:lang w:val="es-ES_tradnl"/>
        </w:rPr>
      </w:pPr>
    </w:p>
    <w:p w:rsidR="00D0151F" w:rsidRPr="0077308A" w:rsidRDefault="00D0151F" w:rsidP="00D0151F">
      <w:pPr>
        <w:spacing w:line="276" w:lineRule="auto"/>
        <w:ind w:right="49"/>
        <w:jc w:val="both"/>
        <w:rPr>
          <w:rFonts w:ascii="Montserrat" w:hAnsi="Montserrat" w:cs="Arial"/>
          <w:sz w:val="20"/>
          <w:szCs w:val="20"/>
          <w:lang w:val="es-ES_tradnl"/>
        </w:rPr>
      </w:pPr>
      <w:r w:rsidRPr="0077308A">
        <w:rPr>
          <w:rFonts w:ascii="Montserrat" w:hAnsi="Montserrat" w:cs="Arial"/>
          <w:sz w:val="20"/>
          <w:szCs w:val="20"/>
          <w:lang w:val="es-ES_tradnl"/>
        </w:rPr>
        <w:t xml:space="preserve">Se sancionará en términos del primer párrafo del artículo 59 de la Ley, a los licitantes que injustificadamente y por causas imputables a los mismos se abstengan de firmar contratos según lo previsto por el segundo párrafo del artículo 46 de dicho </w:t>
      </w:r>
      <w:r w:rsidRPr="0077308A">
        <w:rPr>
          <w:rFonts w:ascii="Montserrat" w:hAnsi="Montserrat" w:cs="Arial"/>
          <w:sz w:val="20"/>
          <w:szCs w:val="20"/>
          <w:lang w:val="es-ES_tradnl"/>
        </w:rPr>
        <w:lastRenderedPageBreak/>
        <w:t>ordenamiento, cuando el monto de éstos exceda de cincuenta veces el salario mínimo general vigente en el Distrito Federal elevado al mes</w:t>
      </w:r>
    </w:p>
    <w:p w:rsidR="00D0151F" w:rsidRPr="0077308A" w:rsidRDefault="00D0151F" w:rsidP="00D0151F">
      <w:pPr>
        <w:spacing w:line="276" w:lineRule="auto"/>
        <w:ind w:right="49"/>
        <w:jc w:val="both"/>
        <w:rPr>
          <w:rFonts w:ascii="Montserrat" w:hAnsi="Montserrat" w:cs="Arial"/>
          <w:sz w:val="20"/>
          <w:szCs w:val="20"/>
          <w:lang w:val="es-ES_tradnl"/>
        </w:rPr>
      </w:pPr>
    </w:p>
    <w:p w:rsidR="00D0151F" w:rsidRPr="0077308A" w:rsidRDefault="00D0151F" w:rsidP="00D0151F">
      <w:pPr>
        <w:spacing w:line="276" w:lineRule="auto"/>
        <w:ind w:right="49"/>
        <w:jc w:val="both"/>
        <w:rPr>
          <w:rFonts w:ascii="Montserrat" w:hAnsi="Montserrat" w:cs="Arial"/>
          <w:sz w:val="20"/>
          <w:szCs w:val="20"/>
          <w:lang w:val="es-ES_tradnl"/>
        </w:rPr>
      </w:pPr>
      <w:r w:rsidRPr="0077308A">
        <w:rPr>
          <w:rFonts w:ascii="Montserrat" w:hAnsi="Montserrat" w:cs="Arial"/>
          <w:sz w:val="20"/>
          <w:szCs w:val="20"/>
          <w:lang w:val="es-ES_tradnl"/>
        </w:rPr>
        <w:t xml:space="preserve">Aunado a lo anterior, se precisa a los licitantes que de conformidad con lo dispuesto en el artículo 107 del Reglamento, la Secretaría de la Función Pública y los Órganos Internos de Control, con motivo de las auditorías, visitas o inspecciones que practiquen, podrán solicitar a los proveedores información y documentación relacionada con los contratos. </w:t>
      </w:r>
    </w:p>
    <w:p w:rsidR="00043997" w:rsidRPr="00276CA3" w:rsidRDefault="00043997" w:rsidP="00276CA3">
      <w:pPr>
        <w:spacing w:line="276" w:lineRule="auto"/>
        <w:jc w:val="both"/>
        <w:rPr>
          <w:rFonts w:ascii="Montserrat" w:hAnsi="Montserrat" w:cs="Arial"/>
          <w:sz w:val="20"/>
          <w:szCs w:val="20"/>
          <w:lang w:val="es-ES_tradnl"/>
        </w:rPr>
      </w:pPr>
    </w:p>
    <w:p w:rsidR="00734214" w:rsidRPr="00C772C3" w:rsidRDefault="008F6777" w:rsidP="001014F5">
      <w:pPr>
        <w:pStyle w:val="Ttulo1"/>
        <w:numPr>
          <w:ilvl w:val="0"/>
          <w:numId w:val="31"/>
        </w:numPr>
        <w:spacing w:before="0" w:after="0" w:line="276" w:lineRule="auto"/>
        <w:ind w:right="49"/>
        <w:rPr>
          <w:rFonts w:ascii="Montserrat" w:hAnsi="Montserrat" w:cs="Arial"/>
          <w:sz w:val="20"/>
          <w:szCs w:val="20"/>
          <w:lang w:val="es-ES_tradnl"/>
        </w:rPr>
      </w:pPr>
      <w:bookmarkStart w:id="106" w:name="_Toc424735341"/>
      <w:bookmarkStart w:id="107" w:name="_Toc83389328"/>
      <w:bookmarkStart w:id="108" w:name="_Toc442265821"/>
      <w:bookmarkStart w:id="109" w:name="_Toc424735343"/>
      <w:r w:rsidRPr="00C772C3">
        <w:rPr>
          <w:rFonts w:ascii="Montserrat" w:hAnsi="Montserrat" w:cs="Arial"/>
          <w:sz w:val="20"/>
          <w:szCs w:val="20"/>
          <w:lang w:val="es-ES_tradnl"/>
        </w:rPr>
        <w:t>REQUISITOS QUE LOS LICITANTES DEBEN CUMPLIR</w:t>
      </w:r>
      <w:bookmarkEnd w:id="106"/>
      <w:bookmarkEnd w:id="107"/>
      <w:r w:rsidR="00C669B8">
        <w:rPr>
          <w:rFonts w:ascii="Montserrat" w:hAnsi="Montserrat" w:cs="Arial"/>
          <w:sz w:val="20"/>
          <w:szCs w:val="20"/>
          <w:lang w:val="es-ES_tradnl"/>
        </w:rPr>
        <w:t>.</w:t>
      </w:r>
    </w:p>
    <w:p w:rsidR="002A61B2" w:rsidRDefault="002A61B2" w:rsidP="00B057AE">
      <w:pPr>
        <w:spacing w:line="276" w:lineRule="auto"/>
        <w:jc w:val="both"/>
        <w:rPr>
          <w:rFonts w:ascii="Montserrat" w:hAnsi="Montserrat" w:cs="Arial"/>
          <w:spacing w:val="-3"/>
          <w:sz w:val="20"/>
          <w:szCs w:val="20"/>
        </w:rPr>
      </w:pPr>
    </w:p>
    <w:p w:rsidR="006515A6" w:rsidRDefault="006515A6" w:rsidP="002A61B2">
      <w:pPr>
        <w:spacing w:line="276" w:lineRule="auto"/>
        <w:ind w:right="49"/>
        <w:jc w:val="both"/>
        <w:rPr>
          <w:rFonts w:ascii="Montserrat" w:hAnsi="Montserrat" w:cs="Arial"/>
          <w:sz w:val="20"/>
          <w:szCs w:val="20"/>
          <w:lang w:val="es-ES_tradnl"/>
        </w:rPr>
      </w:pPr>
      <w:r w:rsidRPr="006515A6">
        <w:rPr>
          <w:rFonts w:ascii="Montserrat" w:hAnsi="Montserrat" w:cs="Arial"/>
          <w:sz w:val="20"/>
          <w:szCs w:val="20"/>
          <w:lang w:val="es-ES_tradnl"/>
        </w:rPr>
        <w:t xml:space="preserve">Con fundamento en los artículos </w:t>
      </w:r>
      <w:r w:rsidRPr="006515A6">
        <w:rPr>
          <w:rFonts w:ascii="Montserrat" w:hAnsi="Montserrat" w:cs="Arial"/>
          <w:b/>
          <w:sz w:val="20"/>
          <w:szCs w:val="20"/>
          <w:lang w:val="es-ES_tradnl"/>
        </w:rPr>
        <w:t>26 Bis</w:t>
      </w:r>
      <w:r w:rsidRPr="006515A6">
        <w:rPr>
          <w:rFonts w:ascii="Montserrat" w:hAnsi="Montserrat" w:cs="Arial"/>
          <w:sz w:val="20"/>
          <w:szCs w:val="20"/>
          <w:lang w:val="es-ES_tradnl"/>
        </w:rPr>
        <w:t xml:space="preserve"> fracción </w:t>
      </w:r>
      <w:r w:rsidRPr="006515A6">
        <w:rPr>
          <w:rFonts w:ascii="Montserrat" w:hAnsi="Montserrat" w:cs="Arial"/>
          <w:b/>
          <w:sz w:val="20"/>
          <w:szCs w:val="20"/>
          <w:lang w:val="es-ES_tradnl"/>
        </w:rPr>
        <w:t>II</w:t>
      </w:r>
      <w:r w:rsidRPr="006515A6">
        <w:rPr>
          <w:rFonts w:ascii="Montserrat" w:hAnsi="Montserrat" w:cs="Arial"/>
          <w:sz w:val="20"/>
          <w:szCs w:val="20"/>
          <w:lang w:val="es-ES_tradnl"/>
        </w:rPr>
        <w:t xml:space="preserve"> y </w:t>
      </w:r>
      <w:r w:rsidRPr="006515A6">
        <w:rPr>
          <w:rFonts w:ascii="Montserrat" w:hAnsi="Montserrat" w:cs="Arial"/>
          <w:b/>
          <w:sz w:val="20"/>
          <w:szCs w:val="20"/>
          <w:lang w:val="es-ES_tradnl"/>
        </w:rPr>
        <w:t>34</w:t>
      </w:r>
      <w:r w:rsidRPr="006515A6">
        <w:rPr>
          <w:rFonts w:ascii="Montserrat" w:hAnsi="Montserrat" w:cs="Arial"/>
          <w:sz w:val="20"/>
          <w:szCs w:val="20"/>
          <w:lang w:val="es-ES_tradnl"/>
        </w:rPr>
        <w:t xml:space="preserve"> de la LAASSP, los licitantes deberán remitir a través del Sistema </w:t>
      </w:r>
      <w:proofErr w:type="spellStart"/>
      <w:r w:rsidRPr="006515A6">
        <w:rPr>
          <w:rFonts w:ascii="Montserrat" w:hAnsi="Montserrat" w:cs="Arial"/>
          <w:sz w:val="20"/>
          <w:szCs w:val="20"/>
          <w:lang w:val="es-ES_tradnl"/>
        </w:rPr>
        <w:t>CompraNet</w:t>
      </w:r>
      <w:proofErr w:type="spellEnd"/>
      <w:r w:rsidRPr="006515A6">
        <w:rPr>
          <w:rFonts w:ascii="Montserrat" w:hAnsi="Montserrat" w:cs="Arial"/>
          <w:sz w:val="20"/>
          <w:szCs w:val="20"/>
          <w:lang w:val="es-ES_tradnl"/>
        </w:rPr>
        <w:t>, la documentación legal, su proposición técnica y económica firmada con la firma electrónica avanzada que emite el SAT para el cumplimiento de sus obligaciones fiscales, ya sea persona física o persona moral que en su carácter de licitante presente su proposición.</w:t>
      </w:r>
      <w:r>
        <w:rPr>
          <w:rFonts w:ascii="Montserrat" w:hAnsi="Montserrat" w:cs="Arial"/>
          <w:sz w:val="20"/>
          <w:szCs w:val="20"/>
          <w:lang w:val="es-ES_tradnl"/>
        </w:rPr>
        <w:t xml:space="preserve">  </w:t>
      </w:r>
    </w:p>
    <w:p w:rsidR="006515A6" w:rsidRDefault="006515A6" w:rsidP="002A61B2">
      <w:pPr>
        <w:spacing w:line="276" w:lineRule="auto"/>
        <w:ind w:right="49"/>
        <w:jc w:val="both"/>
        <w:rPr>
          <w:rFonts w:ascii="Montserrat" w:hAnsi="Montserrat" w:cs="Arial"/>
          <w:sz w:val="20"/>
          <w:szCs w:val="20"/>
        </w:rPr>
      </w:pPr>
    </w:p>
    <w:p w:rsidR="006515A6" w:rsidRDefault="006515A6" w:rsidP="006515A6">
      <w:pPr>
        <w:spacing w:line="276" w:lineRule="auto"/>
        <w:ind w:right="49"/>
        <w:jc w:val="both"/>
        <w:rPr>
          <w:rFonts w:ascii="Montserrat" w:hAnsi="Montserrat" w:cs="Arial"/>
          <w:sz w:val="20"/>
          <w:szCs w:val="20"/>
        </w:rPr>
      </w:pPr>
      <w:r w:rsidRPr="00B07A2D">
        <w:rPr>
          <w:rFonts w:ascii="Montserrat" w:hAnsi="Montserrat" w:cs="Arial"/>
          <w:sz w:val="20"/>
          <w:szCs w:val="20"/>
        </w:rPr>
        <w:t>La falta de firma electrónica</w:t>
      </w:r>
      <w:r>
        <w:rPr>
          <w:rFonts w:ascii="Montserrat" w:hAnsi="Montserrat" w:cs="Arial"/>
          <w:sz w:val="20"/>
          <w:szCs w:val="20"/>
        </w:rPr>
        <w:t xml:space="preserve"> del licitante en su proposición</w:t>
      </w:r>
      <w:r w:rsidRPr="00B07A2D">
        <w:rPr>
          <w:rFonts w:ascii="Montserrat" w:hAnsi="Montserrat" w:cs="Arial"/>
          <w:sz w:val="20"/>
          <w:szCs w:val="20"/>
        </w:rPr>
        <w:t xml:space="preserve"> en la documentación legal, propuesta técnica y/o económica será motivo de </w:t>
      </w:r>
      <w:proofErr w:type="spellStart"/>
      <w:r w:rsidRPr="00B07A2D">
        <w:rPr>
          <w:rFonts w:ascii="Montserrat" w:hAnsi="Montserrat" w:cs="Arial"/>
          <w:sz w:val="20"/>
          <w:szCs w:val="20"/>
        </w:rPr>
        <w:t>desechamiento</w:t>
      </w:r>
      <w:proofErr w:type="spellEnd"/>
      <w:r w:rsidRPr="00B07A2D">
        <w:rPr>
          <w:rFonts w:ascii="Montserrat" w:hAnsi="Montserrat" w:cs="Arial"/>
          <w:sz w:val="20"/>
          <w:szCs w:val="20"/>
        </w:rPr>
        <w:t>, pues afecta la solvencia de la misma.</w:t>
      </w:r>
    </w:p>
    <w:p w:rsidR="006515A6" w:rsidRPr="00B07A2D" w:rsidRDefault="006515A6" w:rsidP="002A61B2">
      <w:pPr>
        <w:spacing w:line="276" w:lineRule="auto"/>
        <w:ind w:right="49"/>
        <w:jc w:val="both"/>
        <w:rPr>
          <w:rFonts w:ascii="Montserrat" w:hAnsi="Montserrat" w:cs="Arial"/>
          <w:sz w:val="20"/>
          <w:szCs w:val="20"/>
        </w:rPr>
      </w:pPr>
    </w:p>
    <w:p w:rsidR="002A61B2" w:rsidRPr="00B07A2D" w:rsidRDefault="002A61B2" w:rsidP="002A61B2">
      <w:pPr>
        <w:spacing w:line="276" w:lineRule="auto"/>
        <w:ind w:right="49"/>
        <w:jc w:val="both"/>
        <w:rPr>
          <w:rFonts w:ascii="Montserrat" w:hAnsi="Montserrat" w:cs="Arial"/>
          <w:sz w:val="20"/>
          <w:szCs w:val="20"/>
        </w:rPr>
      </w:pPr>
      <w:r w:rsidRPr="00B07A2D">
        <w:rPr>
          <w:rFonts w:ascii="Montserrat" w:hAnsi="Montserrat" w:cs="Arial"/>
          <w:sz w:val="20"/>
          <w:szCs w:val="20"/>
        </w:rPr>
        <w:t xml:space="preserve">De acuerdo a lo dispuesto en el artículo </w:t>
      </w:r>
      <w:r w:rsidRPr="00B07A2D">
        <w:rPr>
          <w:rFonts w:ascii="Montserrat" w:hAnsi="Montserrat" w:cs="Arial"/>
          <w:b/>
          <w:sz w:val="20"/>
          <w:szCs w:val="20"/>
        </w:rPr>
        <w:t>50</w:t>
      </w:r>
      <w:r w:rsidRPr="00B07A2D">
        <w:rPr>
          <w:rFonts w:ascii="Montserrat" w:hAnsi="Montserrat" w:cs="Arial"/>
          <w:sz w:val="20"/>
          <w:szCs w:val="20"/>
        </w:rPr>
        <w:t xml:space="preserve"> del R</w:t>
      </w:r>
      <w:r>
        <w:rPr>
          <w:rFonts w:ascii="Montserrat" w:hAnsi="Montserrat" w:cs="Arial"/>
          <w:sz w:val="20"/>
          <w:szCs w:val="20"/>
        </w:rPr>
        <w:t>LAASSP</w:t>
      </w:r>
      <w:r w:rsidRPr="00B07A2D">
        <w:rPr>
          <w:rFonts w:ascii="Montserrat" w:hAnsi="Montserrat" w:cs="Arial"/>
          <w:sz w:val="20"/>
          <w:szCs w:val="20"/>
        </w:rPr>
        <w:t xml:space="preserve">, </w:t>
      </w:r>
      <w:r w:rsidRPr="00B07A2D">
        <w:rPr>
          <w:rFonts w:ascii="Montserrat" w:hAnsi="Montserrat" w:cs="Arial"/>
          <w:b/>
          <w:sz w:val="20"/>
          <w:szCs w:val="20"/>
        </w:rPr>
        <w:t>el licitante deberá foliar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Pr="00B07A2D">
        <w:rPr>
          <w:rFonts w:ascii="Montserrat" w:hAnsi="Montserrat" w:cs="Arial"/>
          <w:sz w:val="20"/>
          <w:szCs w:val="20"/>
        </w:rPr>
        <w:t>, y por ser una licitación electrónica, podrá enviarse en varios archivos electrónicos.</w:t>
      </w:r>
    </w:p>
    <w:p w:rsidR="002A61B2" w:rsidRDefault="002A61B2" w:rsidP="002A61B2">
      <w:pPr>
        <w:spacing w:line="276" w:lineRule="auto"/>
        <w:ind w:right="49"/>
        <w:jc w:val="both"/>
        <w:rPr>
          <w:rFonts w:ascii="Montserrat" w:hAnsi="Montserrat" w:cs="Arial"/>
          <w:sz w:val="20"/>
          <w:szCs w:val="20"/>
        </w:rPr>
      </w:pPr>
    </w:p>
    <w:p w:rsidR="002A61B2" w:rsidRDefault="002A61B2" w:rsidP="002A61B2">
      <w:pPr>
        <w:spacing w:line="276" w:lineRule="auto"/>
        <w:ind w:right="49"/>
        <w:jc w:val="both"/>
        <w:rPr>
          <w:rFonts w:ascii="Montserrat" w:hAnsi="Montserrat" w:cs="Arial"/>
          <w:sz w:val="20"/>
          <w:szCs w:val="20"/>
        </w:rPr>
      </w:pPr>
      <w:r w:rsidRPr="001856BC">
        <w:rPr>
          <w:rFonts w:ascii="Montserrat" w:hAnsi="Montserrat" w:cs="Arial"/>
          <w:sz w:val="20"/>
          <w:szCs w:val="20"/>
        </w:rPr>
        <w:t>Por ejemplo, la propuesta técnica del 1 al folio "n", la propuesta económica del 1 al folio "n", y la documentación legal administrativa del 1 al folio "n".</w:t>
      </w:r>
    </w:p>
    <w:p w:rsidR="002A61B2" w:rsidRPr="00B07A2D" w:rsidRDefault="002A61B2" w:rsidP="002A61B2">
      <w:pPr>
        <w:spacing w:line="276" w:lineRule="auto"/>
        <w:ind w:right="49"/>
        <w:jc w:val="both"/>
        <w:rPr>
          <w:rFonts w:ascii="Montserrat" w:hAnsi="Montserrat" w:cs="Arial"/>
          <w:sz w:val="20"/>
          <w:szCs w:val="20"/>
        </w:rPr>
      </w:pPr>
    </w:p>
    <w:p w:rsidR="002A61B2" w:rsidRDefault="002A61B2" w:rsidP="002A61B2">
      <w:pPr>
        <w:ind w:right="49"/>
        <w:jc w:val="both"/>
        <w:rPr>
          <w:rFonts w:ascii="Montserrat" w:hAnsi="Montserrat" w:cs="Arial"/>
          <w:sz w:val="20"/>
          <w:szCs w:val="20"/>
        </w:rPr>
      </w:pPr>
      <w:r w:rsidRPr="00CE436E">
        <w:rPr>
          <w:rFonts w:ascii="Montserrat" w:hAnsi="Montserrat" w:cs="Arial"/>
          <w:sz w:val="20"/>
          <w:szCs w:val="20"/>
        </w:rPr>
        <w:t xml:space="preserve">Sólo la falta absoluta de folio será causa de </w:t>
      </w:r>
      <w:proofErr w:type="spellStart"/>
      <w:r w:rsidRPr="00CE436E">
        <w:rPr>
          <w:rFonts w:ascii="Montserrat" w:hAnsi="Montserrat" w:cs="Arial"/>
          <w:sz w:val="20"/>
          <w:szCs w:val="20"/>
        </w:rPr>
        <w:t>desechamiento</w:t>
      </w:r>
      <w:proofErr w:type="spellEnd"/>
      <w:r w:rsidRPr="00CE436E">
        <w:rPr>
          <w:rFonts w:ascii="Montserrat" w:hAnsi="Montserrat" w:cs="Arial"/>
          <w:sz w:val="20"/>
          <w:szCs w:val="20"/>
        </w:rPr>
        <w:t xml:space="preserve">, cuando </w:t>
      </w:r>
      <w:r>
        <w:rPr>
          <w:rFonts w:ascii="Montserrat" w:hAnsi="Montserrat" w:cs="Arial"/>
          <w:sz w:val="20"/>
          <w:szCs w:val="20"/>
        </w:rPr>
        <w:t xml:space="preserve">se constate que la documentación no mantiene continuidad en las hojas que integran la proposición y ello implique no contar con información suficiente y </w:t>
      </w:r>
      <w:r w:rsidRPr="00CE436E">
        <w:rPr>
          <w:rFonts w:ascii="Montserrat" w:hAnsi="Montserrat" w:cs="Arial"/>
          <w:sz w:val="20"/>
          <w:szCs w:val="20"/>
        </w:rPr>
        <w:t>esta circunstancia impid</w:t>
      </w:r>
      <w:r>
        <w:rPr>
          <w:rFonts w:ascii="Montserrat" w:hAnsi="Montserrat" w:cs="Arial"/>
          <w:sz w:val="20"/>
          <w:szCs w:val="20"/>
        </w:rPr>
        <w:t>a</w:t>
      </w:r>
      <w:r w:rsidRPr="00CE436E">
        <w:rPr>
          <w:rFonts w:ascii="Montserrat" w:hAnsi="Montserrat" w:cs="Arial"/>
          <w:sz w:val="20"/>
          <w:szCs w:val="20"/>
        </w:rPr>
        <w:t xml:space="preserve"> llevar a cabo su evaluación y por tanto, afecte la solvencia de la proposición.</w:t>
      </w:r>
    </w:p>
    <w:p w:rsidR="00C21C0C" w:rsidRDefault="00C21C0C" w:rsidP="002A61B2">
      <w:pPr>
        <w:ind w:right="49"/>
        <w:jc w:val="both"/>
        <w:rPr>
          <w:rFonts w:ascii="Montserrat" w:hAnsi="Montserrat" w:cs="Arial"/>
          <w:sz w:val="20"/>
          <w:szCs w:val="20"/>
        </w:rPr>
      </w:pPr>
    </w:p>
    <w:p w:rsidR="0001220D" w:rsidRDefault="0001220D" w:rsidP="002A61B2">
      <w:pPr>
        <w:ind w:right="49"/>
        <w:jc w:val="both"/>
        <w:rPr>
          <w:rFonts w:ascii="Montserrat" w:hAnsi="Montserrat" w:cs="Arial"/>
          <w:sz w:val="20"/>
          <w:szCs w:val="20"/>
        </w:rPr>
      </w:pPr>
    </w:p>
    <w:p w:rsidR="0001220D" w:rsidRPr="00CE436E" w:rsidRDefault="0001220D" w:rsidP="002A61B2">
      <w:pPr>
        <w:ind w:right="49"/>
        <w:jc w:val="both"/>
        <w:rPr>
          <w:rFonts w:ascii="Montserrat" w:hAnsi="Montserrat" w:cs="Arial"/>
          <w:sz w:val="20"/>
          <w:szCs w:val="20"/>
        </w:rPr>
      </w:pPr>
    </w:p>
    <w:p w:rsidR="00DC24CE" w:rsidRPr="00C772C3" w:rsidRDefault="00DC24CE" w:rsidP="00734214">
      <w:pPr>
        <w:rPr>
          <w:rFonts w:ascii="Montserrat" w:hAnsi="Montserrat"/>
          <w:sz w:val="20"/>
          <w:szCs w:val="20"/>
          <w:lang w:eastAsia="ar-SA"/>
        </w:rPr>
      </w:pPr>
    </w:p>
    <w:p w:rsidR="008F6777" w:rsidRDefault="00734214" w:rsidP="00817887">
      <w:pPr>
        <w:pStyle w:val="Ttulo1"/>
        <w:numPr>
          <w:ilvl w:val="0"/>
          <w:numId w:val="0"/>
        </w:numPr>
        <w:spacing w:before="0" w:after="0" w:line="276" w:lineRule="auto"/>
        <w:ind w:left="360" w:right="49"/>
        <w:rPr>
          <w:rFonts w:ascii="Montserrat" w:hAnsi="Montserrat" w:cs="Arial"/>
          <w:sz w:val="20"/>
          <w:szCs w:val="20"/>
          <w:lang w:val="es-ES_tradnl"/>
        </w:rPr>
      </w:pPr>
      <w:bookmarkStart w:id="110" w:name="_Toc83389329"/>
      <w:r w:rsidRPr="00C772C3">
        <w:rPr>
          <w:rFonts w:ascii="Montserrat" w:hAnsi="Montserrat" w:cs="Arial"/>
          <w:sz w:val="20"/>
          <w:szCs w:val="20"/>
          <w:lang w:val="es-ES_tradnl"/>
        </w:rPr>
        <w:lastRenderedPageBreak/>
        <w:t>Propuesta Legal y Administrativa</w:t>
      </w:r>
      <w:r w:rsidR="008F6777" w:rsidRPr="00C772C3">
        <w:rPr>
          <w:rFonts w:ascii="Montserrat" w:hAnsi="Montserrat" w:cs="Arial"/>
          <w:sz w:val="20"/>
          <w:szCs w:val="20"/>
          <w:lang w:val="es-ES_tradnl"/>
        </w:rPr>
        <w:t>.</w:t>
      </w:r>
      <w:bookmarkEnd w:id="108"/>
      <w:bookmarkEnd w:id="110"/>
    </w:p>
    <w:p w:rsidR="00817887" w:rsidRPr="00817887" w:rsidRDefault="00817887" w:rsidP="00817887">
      <w:pPr>
        <w:rPr>
          <w:lang w:val="es-ES_tradnl" w:eastAsia="ar-SA"/>
        </w:rPr>
      </w:pPr>
    </w:p>
    <w:p w:rsidR="001D1DB5" w:rsidRPr="00C772C3" w:rsidRDefault="008F6777" w:rsidP="001014F5">
      <w:pPr>
        <w:pStyle w:val="Ttulo2"/>
        <w:numPr>
          <w:ilvl w:val="1"/>
          <w:numId w:val="32"/>
        </w:numPr>
        <w:spacing w:before="0" w:after="0"/>
        <w:ind w:left="0" w:right="49" w:firstLine="0"/>
        <w:rPr>
          <w:rFonts w:ascii="Montserrat" w:hAnsi="Montserrat" w:cs="Arial"/>
          <w:i w:val="0"/>
          <w:sz w:val="20"/>
          <w:lang w:val="es-ES_tradnl"/>
        </w:rPr>
      </w:pPr>
      <w:bookmarkStart w:id="111" w:name="_Toc83389330"/>
      <w:bookmarkStart w:id="112" w:name="_Toc442265824"/>
      <w:r w:rsidRPr="00C772C3">
        <w:rPr>
          <w:rFonts w:ascii="Montserrat" w:hAnsi="Montserrat" w:cs="Arial"/>
          <w:i w:val="0"/>
          <w:sz w:val="20"/>
          <w:lang w:val="es-ES_tradnl"/>
        </w:rPr>
        <w:t>Documentación legal-administrativa</w:t>
      </w:r>
      <w:bookmarkEnd w:id="111"/>
      <w:r w:rsidR="00C669B8">
        <w:rPr>
          <w:rFonts w:ascii="Montserrat" w:hAnsi="Montserrat" w:cs="Arial"/>
          <w:i w:val="0"/>
          <w:sz w:val="20"/>
          <w:lang w:val="es-ES_tradnl"/>
        </w:rPr>
        <w:t>.</w:t>
      </w:r>
    </w:p>
    <w:p w:rsidR="001D1DB5" w:rsidRPr="00C772C3" w:rsidRDefault="001D1DB5" w:rsidP="00AA7C0C">
      <w:pPr>
        <w:rPr>
          <w:rFonts w:ascii="Montserrat" w:hAnsi="Montserrat"/>
          <w:sz w:val="20"/>
          <w:szCs w:val="20"/>
          <w:lang w:val="es-ES_tradnl" w:eastAsia="ar-SA"/>
        </w:rPr>
      </w:pPr>
    </w:p>
    <w:p w:rsidR="001D1DB5" w:rsidRPr="00C772C3" w:rsidRDefault="001D1DB5" w:rsidP="00AA7C0C">
      <w:pPr>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Los licitantes deberán presentar en papel preferentemente membretado y firmado por su Representante Legal, Apoderado Legal o persona facultada para ello la documentación legal-administrativa, misma que deberá estar </w:t>
      </w:r>
      <w:proofErr w:type="gramStart"/>
      <w:r w:rsidRPr="00C772C3">
        <w:rPr>
          <w:rFonts w:ascii="Montserrat" w:hAnsi="Montserrat" w:cs="Arial"/>
          <w:sz w:val="20"/>
          <w:szCs w:val="20"/>
          <w:lang w:val="es-ES_tradnl"/>
        </w:rPr>
        <w:t>foliada</w:t>
      </w:r>
      <w:proofErr w:type="gramEnd"/>
      <w:r w:rsidRPr="00C772C3">
        <w:rPr>
          <w:rFonts w:ascii="Montserrat" w:hAnsi="Montserrat" w:cs="Arial"/>
          <w:sz w:val="20"/>
          <w:szCs w:val="20"/>
          <w:lang w:val="es-ES_tradnl"/>
        </w:rPr>
        <w:t xml:space="preserve"> en cada una de sus fojas de manera consecutiva.</w:t>
      </w:r>
    </w:p>
    <w:p w:rsidR="001D1DB5" w:rsidRPr="00C772C3" w:rsidRDefault="001D1DB5" w:rsidP="00AA7C0C">
      <w:pPr>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La documentación legal-administrativa enviada a través de </w:t>
      </w:r>
      <w:proofErr w:type="spellStart"/>
      <w:r w:rsidRPr="00C772C3">
        <w:rPr>
          <w:rFonts w:ascii="Montserrat" w:hAnsi="Montserrat" w:cs="Arial"/>
          <w:sz w:val="20"/>
          <w:szCs w:val="20"/>
          <w:lang w:val="es-ES_tradnl"/>
        </w:rPr>
        <w:t>CompraNet</w:t>
      </w:r>
      <w:proofErr w:type="spellEnd"/>
      <w:r w:rsidRPr="00C772C3">
        <w:rPr>
          <w:rFonts w:ascii="Montserrat" w:hAnsi="Montserrat" w:cs="Arial"/>
          <w:sz w:val="20"/>
          <w:szCs w:val="20"/>
          <w:lang w:val="es-ES_tradnl"/>
        </w:rPr>
        <w:t xml:space="preserve"> podrá ser presentada en formato PDF (utilizar alta resolución), formato imagen o equivalente. En caso de comprimir archivos, no deberá depender de otro (s) programa (s) y/o procedimiento (s) para realizar la apertura de los mismos.</w:t>
      </w:r>
    </w:p>
    <w:p w:rsidR="00734214" w:rsidRPr="00C772C3" w:rsidRDefault="00734214" w:rsidP="00AA7C0C">
      <w:pPr>
        <w:ind w:right="49"/>
        <w:jc w:val="both"/>
        <w:rPr>
          <w:rFonts w:ascii="Montserrat" w:hAnsi="Montserrat" w:cs="Arial"/>
          <w:sz w:val="20"/>
          <w:szCs w:val="20"/>
          <w:lang w:val="es-ES_tradnl"/>
        </w:rPr>
      </w:pPr>
    </w:p>
    <w:p w:rsidR="001D1DB5" w:rsidRPr="00C772C3" w:rsidRDefault="00734214" w:rsidP="00AA7C0C">
      <w:pPr>
        <w:ind w:right="49"/>
        <w:jc w:val="both"/>
        <w:rPr>
          <w:rFonts w:ascii="Montserrat" w:hAnsi="Montserrat" w:cs="Arial"/>
          <w:b/>
          <w:sz w:val="20"/>
          <w:szCs w:val="20"/>
          <w:lang w:val="es-ES_tradnl"/>
        </w:rPr>
      </w:pPr>
      <w:r w:rsidRPr="00C772C3">
        <w:rPr>
          <w:rFonts w:ascii="Montserrat" w:hAnsi="Montserrat" w:cs="Arial"/>
          <w:b/>
          <w:sz w:val="20"/>
          <w:szCs w:val="20"/>
          <w:lang w:val="es-ES_tradnl"/>
        </w:rPr>
        <w:t>DOCUMENTOS QUE AFECTAN LA SOLVENCIA DE LA PROPOSICIÓN Y MOTIVARÁ SU DESECHAMIENTO.</w:t>
      </w:r>
      <w:r w:rsidR="0001220D">
        <w:rPr>
          <w:rFonts w:ascii="Montserrat" w:hAnsi="Montserrat" w:cs="Arial"/>
          <w:b/>
          <w:sz w:val="20"/>
          <w:szCs w:val="20"/>
          <w:lang w:val="es-ES_tradnl"/>
        </w:rPr>
        <w:t xml:space="preserve"> (Numerales 4.1.1 al 4.1.7</w:t>
      </w:r>
      <w:r w:rsidR="00756612" w:rsidRPr="00C772C3">
        <w:rPr>
          <w:rFonts w:ascii="Montserrat" w:hAnsi="Montserrat" w:cs="Arial"/>
          <w:b/>
          <w:sz w:val="20"/>
          <w:szCs w:val="20"/>
          <w:lang w:val="es-ES_tradnl"/>
        </w:rPr>
        <w:t>)</w:t>
      </w:r>
    </w:p>
    <w:p w:rsidR="001D1DB5" w:rsidRPr="00C772C3" w:rsidRDefault="001D1DB5" w:rsidP="00AA7C0C">
      <w:pPr>
        <w:rPr>
          <w:rFonts w:ascii="Montserrat" w:hAnsi="Montserrat"/>
          <w:b/>
          <w:sz w:val="20"/>
          <w:szCs w:val="20"/>
          <w:lang w:val="es-ES_tradnl" w:eastAsia="ar-SA"/>
        </w:rPr>
      </w:pPr>
    </w:p>
    <w:p w:rsidR="00AC3F3C" w:rsidRPr="00C772C3" w:rsidRDefault="001D1DB5" w:rsidP="001014F5">
      <w:pPr>
        <w:pStyle w:val="Ttulo2"/>
        <w:numPr>
          <w:ilvl w:val="2"/>
          <w:numId w:val="44"/>
        </w:numPr>
        <w:spacing w:before="0" w:after="0"/>
        <w:ind w:right="49"/>
        <w:rPr>
          <w:rFonts w:ascii="Montserrat" w:hAnsi="Montserrat"/>
          <w:i w:val="0"/>
          <w:sz w:val="20"/>
        </w:rPr>
      </w:pPr>
      <w:bookmarkStart w:id="113" w:name="_Toc22644715"/>
      <w:r w:rsidRPr="00C772C3">
        <w:rPr>
          <w:rFonts w:ascii="Montserrat" w:hAnsi="Montserrat" w:cs="Arial"/>
          <w:i w:val="0"/>
          <w:sz w:val="20"/>
          <w:lang w:val="es-ES_tradnl"/>
        </w:rPr>
        <w:t xml:space="preserve"> </w:t>
      </w:r>
      <w:bookmarkStart w:id="114" w:name="_Toc83389331"/>
      <w:proofErr w:type="spellStart"/>
      <w:r w:rsidR="008F6777" w:rsidRPr="00C772C3">
        <w:rPr>
          <w:rFonts w:ascii="Montserrat" w:hAnsi="Montserrat"/>
          <w:i w:val="0"/>
          <w:sz w:val="20"/>
        </w:rPr>
        <w:t>Acreditamiento</w:t>
      </w:r>
      <w:proofErr w:type="spellEnd"/>
      <w:r w:rsidR="008F6777" w:rsidRPr="00C772C3">
        <w:rPr>
          <w:rFonts w:ascii="Montserrat" w:hAnsi="Montserrat"/>
          <w:i w:val="0"/>
          <w:sz w:val="20"/>
        </w:rPr>
        <w:t xml:space="preserve"> de Personalidad Jurídica y datos de notificación</w:t>
      </w:r>
      <w:r w:rsidR="00AC3F3C" w:rsidRPr="00C772C3">
        <w:rPr>
          <w:rFonts w:ascii="Montserrat" w:hAnsi="Montserrat"/>
          <w:i w:val="0"/>
          <w:sz w:val="20"/>
        </w:rPr>
        <w:t>.</w:t>
      </w:r>
      <w:bookmarkEnd w:id="114"/>
    </w:p>
    <w:p w:rsidR="00AC3F3C" w:rsidRPr="00C772C3" w:rsidRDefault="00AC3F3C" w:rsidP="00AA7C0C">
      <w:pPr>
        <w:rPr>
          <w:rFonts w:ascii="Montserrat" w:hAnsi="Montserrat"/>
          <w:sz w:val="20"/>
          <w:szCs w:val="20"/>
          <w:lang w:val="es-ES_tradnl" w:eastAsia="ar-SA"/>
        </w:rPr>
      </w:pPr>
    </w:p>
    <w:p w:rsidR="00AC3F3C" w:rsidRDefault="00AC3F3C" w:rsidP="00AA7C0C">
      <w:pPr>
        <w:ind w:right="49"/>
        <w:jc w:val="both"/>
        <w:rPr>
          <w:rFonts w:ascii="Montserrat" w:hAnsi="Montserrat" w:cs="Arial"/>
          <w:b/>
          <w:bCs/>
          <w:sz w:val="20"/>
          <w:szCs w:val="20"/>
        </w:rPr>
      </w:pPr>
      <w:r w:rsidRPr="00C772C3">
        <w:rPr>
          <w:rFonts w:ascii="Montserrat" w:hAnsi="Montserrat" w:cs="Arial"/>
          <w:sz w:val="20"/>
          <w:szCs w:val="20"/>
        </w:rPr>
        <w:t xml:space="preserve">Escrito </w:t>
      </w:r>
      <w:r w:rsidRPr="00C772C3">
        <w:rPr>
          <w:rFonts w:ascii="Montserrat" w:hAnsi="Montserrat" w:cs="Arial"/>
          <w:b/>
          <w:bCs/>
          <w:sz w:val="20"/>
          <w:szCs w:val="20"/>
        </w:rPr>
        <w:t>Bajo Protesta de Decir Verdad</w:t>
      </w:r>
      <w:r w:rsidRPr="00C772C3">
        <w:rPr>
          <w:rFonts w:ascii="Montserrat" w:hAnsi="Montserrat" w:cs="Arial"/>
          <w:sz w:val="20"/>
          <w:szCs w:val="20"/>
        </w:rPr>
        <w:t>, en el que manifieste que cuenta con facultades suficientes para comprometerse y suscribir</w:t>
      </w:r>
      <w:r w:rsidRPr="00C772C3">
        <w:rPr>
          <w:rFonts w:ascii="Montserrat" w:eastAsia="Times New Roman" w:hAnsi="Montserrat" w:cs="Arial"/>
          <w:sz w:val="20"/>
          <w:szCs w:val="20"/>
          <w:lang w:val="es-ES" w:eastAsia="ar-SA"/>
        </w:rPr>
        <w:t xml:space="preserve"> las proposiciones</w:t>
      </w:r>
      <w:r w:rsidRPr="00C772C3">
        <w:rPr>
          <w:rFonts w:ascii="Montserrat" w:hAnsi="Montserrat" w:cs="Arial"/>
          <w:bCs/>
          <w:sz w:val="20"/>
          <w:szCs w:val="20"/>
        </w:rPr>
        <w:t xml:space="preserve"> </w:t>
      </w:r>
      <w:r w:rsidRPr="00C772C3">
        <w:rPr>
          <w:rFonts w:ascii="Montserrat" w:hAnsi="Montserrat" w:cs="Arial"/>
          <w:sz w:val="20"/>
          <w:szCs w:val="20"/>
        </w:rPr>
        <w:t xml:space="preserve">por sí o por su representada, sin que sea necesario presentar su acta constitutiva. </w:t>
      </w:r>
      <w:r w:rsidRPr="00C772C3">
        <w:rPr>
          <w:rFonts w:ascii="Montserrat" w:hAnsi="Montserrat" w:cs="Arial"/>
          <w:b/>
          <w:bCs/>
          <w:sz w:val="20"/>
          <w:szCs w:val="20"/>
        </w:rPr>
        <w:t xml:space="preserve">Anexo </w:t>
      </w:r>
      <w:r w:rsidR="00A73F4C" w:rsidRPr="00C772C3">
        <w:rPr>
          <w:rFonts w:ascii="Montserrat" w:hAnsi="Montserrat" w:cs="Arial"/>
          <w:b/>
          <w:bCs/>
          <w:sz w:val="20"/>
          <w:szCs w:val="20"/>
        </w:rPr>
        <w:t>I</w:t>
      </w:r>
      <w:r w:rsidRPr="00C772C3">
        <w:rPr>
          <w:rFonts w:ascii="Montserrat" w:hAnsi="Montserrat" w:cs="Arial"/>
          <w:b/>
          <w:bCs/>
          <w:sz w:val="20"/>
          <w:szCs w:val="20"/>
        </w:rPr>
        <w:t>V.</w:t>
      </w:r>
    </w:p>
    <w:p w:rsidR="00276CA3" w:rsidRPr="00C772C3" w:rsidRDefault="00276CA3" w:rsidP="00AA7C0C">
      <w:pPr>
        <w:ind w:right="49"/>
        <w:jc w:val="both"/>
        <w:rPr>
          <w:rFonts w:ascii="Montserrat" w:hAnsi="Montserrat" w:cs="Arial"/>
          <w:b/>
          <w:bCs/>
          <w:sz w:val="20"/>
          <w:szCs w:val="20"/>
        </w:rPr>
      </w:pPr>
    </w:p>
    <w:p w:rsidR="00AC3F3C" w:rsidRPr="00C772C3" w:rsidRDefault="00AC3F3C" w:rsidP="00AA7C0C">
      <w:pPr>
        <w:tabs>
          <w:tab w:val="left" w:pos="2520"/>
        </w:tabs>
        <w:rPr>
          <w:rFonts w:ascii="Montserrat" w:hAnsi="Montserrat"/>
          <w:sz w:val="20"/>
          <w:szCs w:val="20"/>
          <w:lang w:val="es-ES_tradnl" w:eastAsia="ar-SA"/>
        </w:rPr>
      </w:pPr>
    </w:p>
    <w:p w:rsidR="00AC3F3C" w:rsidRPr="00C772C3" w:rsidRDefault="00115DF8" w:rsidP="001014F5">
      <w:pPr>
        <w:pStyle w:val="Ttulo2"/>
        <w:numPr>
          <w:ilvl w:val="2"/>
          <w:numId w:val="44"/>
        </w:numPr>
        <w:spacing w:before="0" w:after="0"/>
        <w:ind w:right="49"/>
        <w:rPr>
          <w:rFonts w:ascii="Montserrat" w:hAnsi="Montserrat"/>
          <w:i w:val="0"/>
          <w:sz w:val="20"/>
        </w:rPr>
      </w:pPr>
      <w:bookmarkStart w:id="115" w:name="_Toc83389332"/>
      <w:r>
        <w:rPr>
          <w:rFonts w:ascii="Montserrat" w:hAnsi="Montserrat"/>
          <w:i w:val="0"/>
          <w:sz w:val="20"/>
        </w:rPr>
        <w:t xml:space="preserve"> </w:t>
      </w:r>
      <w:r w:rsidR="00AC3F3C" w:rsidRPr="00C772C3">
        <w:rPr>
          <w:rFonts w:ascii="Montserrat" w:hAnsi="Montserrat"/>
          <w:i w:val="0"/>
          <w:sz w:val="20"/>
        </w:rPr>
        <w:t>Manifestación de Nacionalidad Mexicana</w:t>
      </w:r>
      <w:bookmarkEnd w:id="115"/>
      <w:r w:rsidR="00C669B8">
        <w:rPr>
          <w:rFonts w:ascii="Montserrat" w:hAnsi="Montserrat"/>
          <w:i w:val="0"/>
          <w:sz w:val="20"/>
        </w:rPr>
        <w:t>.</w:t>
      </w:r>
    </w:p>
    <w:p w:rsidR="00AC3F3C" w:rsidRPr="00C772C3" w:rsidRDefault="00AC3F3C" w:rsidP="00AA7C0C">
      <w:pPr>
        <w:rPr>
          <w:rFonts w:ascii="Montserrat" w:hAnsi="Montserrat"/>
          <w:sz w:val="20"/>
          <w:szCs w:val="20"/>
          <w:lang w:val="es-ES_tradnl" w:eastAsia="ar-SA"/>
        </w:rPr>
      </w:pPr>
    </w:p>
    <w:p w:rsidR="00AC3F3C" w:rsidRDefault="00AC3F3C" w:rsidP="00AA7C0C">
      <w:pPr>
        <w:jc w:val="both"/>
        <w:rPr>
          <w:rFonts w:ascii="Montserrat" w:hAnsi="Montserrat" w:cs="Arial"/>
          <w:b/>
          <w:sz w:val="20"/>
          <w:szCs w:val="20"/>
        </w:rPr>
      </w:pPr>
      <w:r w:rsidRPr="00C772C3">
        <w:rPr>
          <w:rFonts w:ascii="Montserrat" w:hAnsi="Montserrat" w:cs="Arial"/>
          <w:sz w:val="20"/>
          <w:szCs w:val="20"/>
        </w:rPr>
        <w:t xml:space="preserve">En su caso, escrito firmado por el representante legal en el que manifieste, </w:t>
      </w:r>
      <w:r w:rsidRPr="00C772C3">
        <w:rPr>
          <w:rFonts w:ascii="Montserrat" w:hAnsi="Montserrat" w:cs="Arial"/>
          <w:b/>
          <w:bCs/>
          <w:sz w:val="20"/>
          <w:szCs w:val="20"/>
        </w:rPr>
        <w:t>Bajo Protesta de Decir Verdad</w:t>
      </w:r>
      <w:r w:rsidRPr="00C772C3">
        <w:rPr>
          <w:rFonts w:ascii="Montserrat" w:hAnsi="Montserrat" w:cs="Arial"/>
          <w:sz w:val="20"/>
          <w:szCs w:val="20"/>
        </w:rPr>
        <w:t xml:space="preserve">, que la empresa licitante que representa es de nacionalidad mexicana, </w:t>
      </w:r>
      <w:r w:rsidRPr="00C772C3">
        <w:rPr>
          <w:rFonts w:ascii="Montserrat" w:hAnsi="Montserrat" w:cs="Arial"/>
          <w:b/>
          <w:sz w:val="20"/>
          <w:szCs w:val="20"/>
        </w:rPr>
        <w:t>Anexo V.</w:t>
      </w:r>
    </w:p>
    <w:p w:rsidR="00AB743E" w:rsidRPr="00C772C3" w:rsidRDefault="00AB743E" w:rsidP="00AA7C0C">
      <w:pPr>
        <w:jc w:val="both"/>
        <w:rPr>
          <w:rFonts w:ascii="Montserrat" w:hAnsi="Montserrat" w:cs="Arial"/>
          <w:sz w:val="20"/>
          <w:szCs w:val="20"/>
        </w:rPr>
      </w:pPr>
    </w:p>
    <w:p w:rsidR="00AC3F3C" w:rsidRPr="00C772C3" w:rsidRDefault="00AC3F3C" w:rsidP="00AA7C0C">
      <w:pPr>
        <w:jc w:val="both"/>
        <w:rPr>
          <w:rFonts w:ascii="Montserrat" w:hAnsi="Montserrat" w:cs="Arial"/>
          <w:sz w:val="20"/>
          <w:szCs w:val="20"/>
        </w:rPr>
      </w:pPr>
    </w:p>
    <w:p w:rsidR="00AC3F3C" w:rsidRPr="00C772C3" w:rsidRDefault="00115DF8" w:rsidP="001014F5">
      <w:pPr>
        <w:pStyle w:val="Ttulo2"/>
        <w:numPr>
          <w:ilvl w:val="2"/>
          <w:numId w:val="44"/>
        </w:numPr>
        <w:spacing w:before="0" w:after="0"/>
        <w:ind w:right="49"/>
        <w:rPr>
          <w:rFonts w:ascii="Montserrat" w:hAnsi="Montserrat"/>
          <w:i w:val="0"/>
          <w:sz w:val="20"/>
        </w:rPr>
      </w:pPr>
      <w:bookmarkStart w:id="116" w:name="_Toc83389333"/>
      <w:r>
        <w:rPr>
          <w:rFonts w:ascii="Montserrat" w:hAnsi="Montserrat"/>
          <w:i w:val="0"/>
          <w:sz w:val="20"/>
        </w:rPr>
        <w:t xml:space="preserve"> </w:t>
      </w:r>
      <w:r w:rsidR="00AC3F3C" w:rsidRPr="00C772C3">
        <w:rPr>
          <w:rFonts w:ascii="Montserrat" w:hAnsi="Montserrat"/>
          <w:i w:val="0"/>
          <w:sz w:val="20"/>
        </w:rPr>
        <w:t>Escrito de los supuestos establecidos en los artículos 50 y 60 de la LAASSP.</w:t>
      </w:r>
      <w:bookmarkEnd w:id="116"/>
    </w:p>
    <w:p w:rsidR="00AC3F3C" w:rsidRPr="00C772C3" w:rsidRDefault="00AC3F3C" w:rsidP="00AA7C0C">
      <w:pPr>
        <w:rPr>
          <w:rFonts w:ascii="Montserrat" w:hAnsi="Montserrat"/>
          <w:sz w:val="20"/>
          <w:szCs w:val="20"/>
          <w:lang w:eastAsia="ar-SA"/>
        </w:rPr>
      </w:pPr>
    </w:p>
    <w:p w:rsidR="00AC3F3C" w:rsidRDefault="00AC3F3C" w:rsidP="00663C36">
      <w:pPr>
        <w:ind w:right="49"/>
        <w:jc w:val="both"/>
        <w:rPr>
          <w:rFonts w:ascii="Montserrat" w:hAnsi="Montserrat" w:cs="Arial"/>
          <w:sz w:val="20"/>
          <w:szCs w:val="20"/>
          <w:lang w:val="es-ES_tradnl"/>
        </w:rPr>
      </w:pPr>
      <w:r w:rsidRPr="00D55142">
        <w:rPr>
          <w:rFonts w:ascii="Montserrat" w:hAnsi="Montserrat" w:cs="Arial"/>
          <w:sz w:val="20"/>
          <w:szCs w:val="20"/>
          <w:lang w:val="es-ES_tradnl"/>
        </w:rPr>
        <w:t xml:space="preserve">Escrito </w:t>
      </w:r>
      <w:r w:rsidRPr="00D55142">
        <w:rPr>
          <w:rFonts w:ascii="Montserrat" w:hAnsi="Montserrat" w:cs="Arial"/>
          <w:b/>
          <w:bCs/>
          <w:sz w:val="20"/>
          <w:szCs w:val="20"/>
        </w:rPr>
        <w:t>Bajo Protesta de Decir Verdad</w:t>
      </w:r>
      <w:r w:rsidRPr="00D55142">
        <w:rPr>
          <w:rFonts w:ascii="Montserrat" w:hAnsi="Montserrat" w:cs="Arial"/>
          <w:sz w:val="20"/>
          <w:szCs w:val="20"/>
          <w:lang w:val="es-ES_tradnl"/>
        </w:rPr>
        <w:t xml:space="preserve">, que no se ubica en alguno de los supuestos establecidos en los artículos </w:t>
      </w:r>
      <w:r w:rsidRPr="00D55142">
        <w:rPr>
          <w:rFonts w:ascii="Montserrat" w:hAnsi="Montserrat" w:cs="Arial"/>
          <w:b/>
          <w:sz w:val="20"/>
          <w:szCs w:val="20"/>
          <w:lang w:val="es-ES_tradnl"/>
        </w:rPr>
        <w:t>50</w:t>
      </w:r>
      <w:r w:rsidRPr="00D55142">
        <w:rPr>
          <w:rFonts w:ascii="Montserrat" w:hAnsi="Montserrat" w:cs="Arial"/>
          <w:sz w:val="20"/>
          <w:szCs w:val="20"/>
          <w:lang w:val="es-ES_tradnl"/>
        </w:rPr>
        <w:t xml:space="preserve"> y </w:t>
      </w:r>
      <w:r w:rsidRPr="00D55142">
        <w:rPr>
          <w:rFonts w:ascii="Montserrat" w:hAnsi="Montserrat" w:cs="Arial"/>
          <w:b/>
          <w:sz w:val="20"/>
          <w:szCs w:val="20"/>
          <w:lang w:val="es-ES_tradnl"/>
        </w:rPr>
        <w:t>60</w:t>
      </w:r>
      <w:r w:rsidRPr="00D55142">
        <w:rPr>
          <w:rFonts w:ascii="Montserrat" w:hAnsi="Montserrat" w:cs="Arial"/>
          <w:sz w:val="20"/>
          <w:szCs w:val="20"/>
          <w:lang w:val="es-ES_tradnl"/>
        </w:rPr>
        <w:t xml:space="preserve"> de la LAASSP, de acuerdo con el </w:t>
      </w:r>
      <w:r w:rsidR="00D55142" w:rsidRPr="00D55142">
        <w:rPr>
          <w:rFonts w:ascii="Montserrat" w:hAnsi="Montserrat" w:cs="Arial"/>
          <w:b/>
          <w:sz w:val="20"/>
          <w:szCs w:val="20"/>
          <w:lang w:val="es-ES_tradnl"/>
        </w:rPr>
        <w:t xml:space="preserve">Anexo VI </w:t>
      </w:r>
      <w:r w:rsidRPr="00D55142">
        <w:rPr>
          <w:rFonts w:ascii="Montserrat" w:hAnsi="Montserrat" w:cs="Arial"/>
          <w:sz w:val="20"/>
          <w:szCs w:val="20"/>
          <w:lang w:val="es-ES_tradnl"/>
        </w:rPr>
        <w:t>de la Convocatoria.</w:t>
      </w:r>
    </w:p>
    <w:p w:rsidR="00C244A7" w:rsidRPr="00D55142" w:rsidRDefault="00C244A7" w:rsidP="00AA7C0C">
      <w:pPr>
        <w:rPr>
          <w:rFonts w:ascii="Montserrat" w:hAnsi="Montserrat"/>
          <w:sz w:val="20"/>
          <w:szCs w:val="20"/>
          <w:lang w:val="es-ES_tradnl" w:eastAsia="ar-SA"/>
        </w:rPr>
      </w:pPr>
    </w:p>
    <w:p w:rsidR="00AC3F3C" w:rsidRPr="00C772C3" w:rsidRDefault="00AC3F3C" w:rsidP="001014F5">
      <w:pPr>
        <w:pStyle w:val="Ttulo2"/>
        <w:numPr>
          <w:ilvl w:val="2"/>
          <w:numId w:val="44"/>
        </w:numPr>
        <w:spacing w:before="0" w:after="0"/>
        <w:ind w:right="49"/>
        <w:rPr>
          <w:rFonts w:ascii="Montserrat" w:hAnsi="Montserrat"/>
          <w:i w:val="0"/>
          <w:sz w:val="20"/>
        </w:rPr>
      </w:pPr>
      <w:bookmarkStart w:id="117" w:name="_Toc83389334"/>
      <w:r w:rsidRPr="00C772C3">
        <w:rPr>
          <w:rFonts w:ascii="Montserrat" w:hAnsi="Montserrat"/>
          <w:i w:val="0"/>
          <w:sz w:val="20"/>
        </w:rPr>
        <w:t>Declaración de Integridad.</w:t>
      </w:r>
      <w:bookmarkEnd w:id="117"/>
    </w:p>
    <w:p w:rsidR="00AC3F3C" w:rsidRPr="00C772C3" w:rsidRDefault="00AC3F3C" w:rsidP="00AA7C0C">
      <w:pPr>
        <w:rPr>
          <w:rFonts w:ascii="Montserrat" w:hAnsi="Montserrat"/>
          <w:sz w:val="20"/>
          <w:szCs w:val="20"/>
          <w:lang w:eastAsia="ar-SA"/>
        </w:rPr>
      </w:pPr>
    </w:p>
    <w:p w:rsidR="00AC3F3C" w:rsidRPr="00C772C3" w:rsidRDefault="00AC3F3C" w:rsidP="00AA7C0C">
      <w:pPr>
        <w:ind w:right="49"/>
        <w:jc w:val="both"/>
        <w:rPr>
          <w:rFonts w:ascii="Montserrat" w:hAnsi="Montserrat" w:cs="Arial"/>
          <w:bCs/>
          <w:sz w:val="20"/>
          <w:szCs w:val="20"/>
          <w:lang w:val="es-ES_tradnl"/>
        </w:rPr>
      </w:pPr>
      <w:r w:rsidRPr="00C772C3">
        <w:rPr>
          <w:rFonts w:ascii="Montserrat" w:hAnsi="Montserrat" w:cs="Arial"/>
          <w:sz w:val="20"/>
          <w:szCs w:val="20"/>
          <w:lang w:val="es-ES_tradnl"/>
        </w:rPr>
        <w:t xml:space="preserve">Declaración de integridad, en la que el licitante manifieste, </w:t>
      </w:r>
      <w:r w:rsidRPr="00C772C3">
        <w:rPr>
          <w:rFonts w:ascii="Montserrat" w:hAnsi="Montserrat" w:cs="Arial"/>
          <w:b/>
          <w:bCs/>
          <w:sz w:val="20"/>
          <w:szCs w:val="20"/>
        </w:rPr>
        <w:t>Bajo Protesta de Decir Verdad</w:t>
      </w:r>
      <w:r w:rsidRPr="00C772C3">
        <w:rPr>
          <w:rFonts w:ascii="Montserrat" w:hAnsi="Montserrat" w:cs="Arial"/>
          <w:sz w:val="20"/>
          <w:szCs w:val="20"/>
        </w:rPr>
        <w:t xml:space="preserve">, </w:t>
      </w:r>
      <w:r w:rsidRPr="00C772C3">
        <w:rPr>
          <w:rFonts w:ascii="Montserrat" w:hAnsi="Montserrat" w:cs="Arial"/>
          <w:sz w:val="20"/>
          <w:szCs w:val="20"/>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C772C3">
        <w:rPr>
          <w:rFonts w:ascii="Montserrat" w:hAnsi="Montserrat" w:cs="Arial"/>
          <w:sz w:val="20"/>
          <w:szCs w:val="20"/>
        </w:rPr>
        <w:t xml:space="preserve">asimismo que dicha empresa por sí misma o por interpósita persona, se </w:t>
      </w:r>
      <w:r w:rsidRPr="00C772C3">
        <w:rPr>
          <w:rFonts w:ascii="Montserrat" w:hAnsi="Montserrat" w:cs="Arial"/>
          <w:sz w:val="20"/>
          <w:szCs w:val="20"/>
        </w:rPr>
        <w:lastRenderedPageBreak/>
        <w:t>abstendrá de llevar a cabo cualquier acto que implique trasgresión a las disposiciones de la LAASSP y su Reglamento; así como a lo dispuesto en general por la Ley Federal de Competencia Económica</w:t>
      </w:r>
      <w:r w:rsidRPr="00C772C3">
        <w:rPr>
          <w:rFonts w:ascii="Montserrat" w:hAnsi="Montserrat" w:cs="Arial"/>
          <w:sz w:val="20"/>
          <w:szCs w:val="20"/>
          <w:lang w:val="es-ES_tradnl"/>
        </w:rPr>
        <w:t>.</w:t>
      </w:r>
      <w:r w:rsidRPr="00C772C3">
        <w:rPr>
          <w:rFonts w:ascii="Montserrat" w:hAnsi="Montserrat" w:cs="Arial"/>
          <w:bCs/>
          <w:sz w:val="20"/>
          <w:szCs w:val="20"/>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03278A" w:rsidRPr="00C772C3">
        <w:rPr>
          <w:rFonts w:ascii="Montserrat" w:hAnsi="Montserrat" w:cs="Arial"/>
          <w:b/>
          <w:bCs/>
          <w:sz w:val="20"/>
          <w:szCs w:val="20"/>
          <w:lang w:val="es-ES_tradnl"/>
        </w:rPr>
        <w:t>Anexo VII</w:t>
      </w:r>
      <w:r w:rsidRPr="00C772C3">
        <w:rPr>
          <w:rFonts w:ascii="Montserrat" w:hAnsi="Montserrat" w:cs="Arial"/>
          <w:b/>
          <w:bCs/>
          <w:sz w:val="20"/>
          <w:szCs w:val="20"/>
          <w:lang w:val="es-ES_tradnl"/>
        </w:rPr>
        <w:t xml:space="preserve"> </w:t>
      </w:r>
      <w:r w:rsidRPr="00C772C3">
        <w:rPr>
          <w:rFonts w:ascii="Montserrat" w:hAnsi="Montserrat" w:cs="Arial"/>
          <w:bCs/>
          <w:sz w:val="20"/>
          <w:szCs w:val="20"/>
          <w:lang w:val="es-ES_tradnl"/>
        </w:rPr>
        <w:t>de la Convocatoria.</w:t>
      </w:r>
    </w:p>
    <w:p w:rsidR="00AC3F3C" w:rsidRPr="00C772C3" w:rsidRDefault="00AC3F3C" w:rsidP="00AA7C0C">
      <w:pPr>
        <w:rPr>
          <w:rFonts w:ascii="Montserrat" w:hAnsi="Montserrat"/>
          <w:sz w:val="20"/>
          <w:szCs w:val="20"/>
          <w:lang w:eastAsia="ar-SA"/>
        </w:rPr>
      </w:pPr>
    </w:p>
    <w:p w:rsidR="005648FD" w:rsidRPr="00696DED" w:rsidRDefault="00115DF8" w:rsidP="001014F5">
      <w:pPr>
        <w:pStyle w:val="Ttulo2"/>
        <w:numPr>
          <w:ilvl w:val="2"/>
          <w:numId w:val="44"/>
        </w:numPr>
        <w:spacing w:before="0" w:after="0"/>
        <w:ind w:right="49"/>
        <w:jc w:val="both"/>
        <w:rPr>
          <w:rFonts w:ascii="Montserrat" w:hAnsi="Montserrat"/>
          <w:i w:val="0"/>
          <w:sz w:val="20"/>
        </w:rPr>
      </w:pPr>
      <w:bookmarkStart w:id="118" w:name="_Toc83389335"/>
      <w:r>
        <w:rPr>
          <w:rFonts w:ascii="Montserrat" w:hAnsi="Montserrat"/>
          <w:i w:val="0"/>
          <w:sz w:val="20"/>
        </w:rPr>
        <w:t xml:space="preserve"> </w:t>
      </w:r>
      <w:r w:rsidR="005648FD" w:rsidRPr="00696DED">
        <w:rPr>
          <w:rFonts w:ascii="Montserrat" w:hAnsi="Montserrat"/>
          <w:i w:val="0"/>
          <w:sz w:val="20"/>
        </w:rPr>
        <w:t>Convenio de participación conjunta.</w:t>
      </w:r>
      <w:bookmarkEnd w:id="118"/>
    </w:p>
    <w:p w:rsidR="005648FD" w:rsidRPr="00696DED" w:rsidRDefault="005648FD" w:rsidP="00AA7C0C">
      <w:pPr>
        <w:rPr>
          <w:rFonts w:ascii="Montserrat" w:hAnsi="Montserrat"/>
          <w:b/>
          <w:sz w:val="20"/>
          <w:szCs w:val="20"/>
          <w:highlight w:val="yellow"/>
          <w:lang w:eastAsia="ar-SA"/>
        </w:rPr>
      </w:pPr>
    </w:p>
    <w:p w:rsidR="00696DED" w:rsidRPr="00AF1B8A" w:rsidRDefault="00696DED" w:rsidP="00696DED">
      <w:pPr>
        <w:pStyle w:val="Prrafodelista"/>
        <w:spacing w:line="276" w:lineRule="auto"/>
        <w:ind w:left="0" w:right="51"/>
        <w:jc w:val="both"/>
        <w:rPr>
          <w:rFonts w:ascii="Montserrat" w:hAnsi="Montserrat" w:cs="Arial"/>
          <w:sz w:val="20"/>
          <w:szCs w:val="20"/>
        </w:rPr>
      </w:pPr>
      <w:r w:rsidRPr="00AF1B8A">
        <w:rPr>
          <w:rFonts w:ascii="Montserrat" w:hAnsi="Montserrat" w:cs="Arial"/>
          <w:sz w:val="20"/>
          <w:szCs w:val="20"/>
        </w:rPr>
        <w:t>P</w:t>
      </w:r>
      <w:r>
        <w:rPr>
          <w:rFonts w:ascii="Montserrat" w:hAnsi="Montserrat" w:cs="Arial"/>
          <w:sz w:val="20"/>
          <w:szCs w:val="20"/>
        </w:rPr>
        <w:t xml:space="preserve">ara el presente procedimiento de contratación, </w:t>
      </w:r>
      <w:r>
        <w:rPr>
          <w:rFonts w:ascii="Montserrat" w:hAnsi="Montserrat" w:cs="Arial"/>
          <w:b/>
          <w:sz w:val="20"/>
          <w:szCs w:val="20"/>
        </w:rPr>
        <w:t>no a</w:t>
      </w:r>
      <w:r w:rsidRPr="00AF1B8A">
        <w:rPr>
          <w:rFonts w:ascii="Montserrat" w:hAnsi="Montserrat" w:cs="Arial"/>
          <w:b/>
          <w:sz w:val="20"/>
          <w:szCs w:val="20"/>
        </w:rPr>
        <w:t>plica</w:t>
      </w:r>
      <w:r>
        <w:rPr>
          <w:rFonts w:ascii="Montserrat" w:hAnsi="Montserrat" w:cs="Arial"/>
          <w:b/>
          <w:sz w:val="20"/>
          <w:szCs w:val="20"/>
        </w:rPr>
        <w:t xml:space="preserve">rá </w:t>
      </w:r>
      <w:r>
        <w:rPr>
          <w:rFonts w:ascii="Montserrat" w:hAnsi="Montserrat" w:cs="Arial"/>
          <w:sz w:val="20"/>
          <w:szCs w:val="20"/>
        </w:rPr>
        <w:t xml:space="preserve">ya que no se tiene previsto el </w:t>
      </w:r>
      <w:r w:rsidRPr="00696DED">
        <w:rPr>
          <w:rFonts w:ascii="Montserrat" w:hAnsi="Montserrat" w:cs="Arial"/>
          <w:sz w:val="20"/>
          <w:szCs w:val="20"/>
        </w:rPr>
        <w:t>Convenio de participación conjunta.</w:t>
      </w:r>
    </w:p>
    <w:p w:rsidR="005648FD" w:rsidRPr="00696DED" w:rsidRDefault="005648FD" w:rsidP="00AA7C0C">
      <w:pPr>
        <w:ind w:right="49"/>
        <w:jc w:val="both"/>
        <w:rPr>
          <w:rFonts w:ascii="Montserrat" w:hAnsi="Montserrat" w:cs="Arial"/>
          <w:b/>
          <w:sz w:val="20"/>
          <w:szCs w:val="20"/>
          <w:lang w:val="es-ES"/>
        </w:rPr>
      </w:pPr>
    </w:p>
    <w:p w:rsidR="00E86ABB" w:rsidRPr="00C772C3" w:rsidRDefault="00E86ABB" w:rsidP="00AA7C0C">
      <w:pPr>
        <w:rPr>
          <w:rFonts w:ascii="Montserrat" w:hAnsi="Montserrat"/>
          <w:b/>
          <w:sz w:val="20"/>
          <w:szCs w:val="20"/>
          <w:lang w:eastAsia="ar-SA"/>
        </w:rPr>
      </w:pPr>
    </w:p>
    <w:p w:rsidR="00AC3F3C" w:rsidRPr="00C772C3" w:rsidRDefault="00115DF8" w:rsidP="001014F5">
      <w:pPr>
        <w:pStyle w:val="Ttulo2"/>
        <w:numPr>
          <w:ilvl w:val="2"/>
          <w:numId w:val="44"/>
        </w:numPr>
        <w:spacing w:before="0" w:after="0"/>
        <w:ind w:right="49"/>
        <w:jc w:val="both"/>
        <w:rPr>
          <w:rFonts w:ascii="Montserrat" w:hAnsi="Montserrat" w:cs="Arial"/>
          <w:i w:val="0"/>
          <w:sz w:val="20"/>
          <w:lang w:val="es-ES_tradnl"/>
        </w:rPr>
      </w:pPr>
      <w:bookmarkStart w:id="119" w:name="_Toc83389336"/>
      <w:r>
        <w:rPr>
          <w:rFonts w:ascii="Montserrat" w:hAnsi="Montserrat" w:cs="Arial"/>
          <w:i w:val="0"/>
          <w:sz w:val="20"/>
          <w:lang w:val="es-ES_tradnl"/>
        </w:rPr>
        <w:t xml:space="preserve"> </w:t>
      </w:r>
      <w:r w:rsidR="005648FD" w:rsidRPr="00C772C3">
        <w:rPr>
          <w:rFonts w:ascii="Montserrat" w:hAnsi="Montserrat" w:cs="Arial"/>
          <w:i w:val="0"/>
          <w:sz w:val="20"/>
          <w:lang w:val="es-ES_tradnl"/>
        </w:rPr>
        <w:t>Estratificación de las micro</w:t>
      </w:r>
      <w:r w:rsidR="00C62B9F" w:rsidRPr="00C772C3">
        <w:rPr>
          <w:rFonts w:ascii="Montserrat" w:hAnsi="Montserrat" w:cs="Arial"/>
          <w:i w:val="0"/>
          <w:sz w:val="20"/>
          <w:lang w:val="es-ES_tradnl"/>
        </w:rPr>
        <w:t xml:space="preserve">, pequeñas y medianas empresas </w:t>
      </w:r>
      <w:r w:rsidR="005648FD" w:rsidRPr="00C772C3">
        <w:rPr>
          <w:rFonts w:ascii="Montserrat" w:hAnsi="Montserrat" w:cs="Arial"/>
          <w:i w:val="0"/>
          <w:sz w:val="20"/>
          <w:lang w:val="es-ES_tradnl"/>
        </w:rPr>
        <w:t>(MIPYMES).</w:t>
      </w:r>
      <w:bookmarkEnd w:id="119"/>
    </w:p>
    <w:p w:rsidR="005648FD" w:rsidRPr="00C772C3" w:rsidRDefault="005648FD" w:rsidP="00AA7C0C">
      <w:pPr>
        <w:rPr>
          <w:rFonts w:ascii="Montserrat" w:hAnsi="Montserrat"/>
          <w:sz w:val="20"/>
          <w:szCs w:val="20"/>
          <w:lang w:val="es-ES_tradnl" w:eastAsia="ar-SA"/>
        </w:rPr>
      </w:pPr>
    </w:p>
    <w:p w:rsidR="005648FD" w:rsidRPr="00C772C3" w:rsidRDefault="005648FD" w:rsidP="00AA7C0C">
      <w:pPr>
        <w:ind w:right="49"/>
        <w:jc w:val="both"/>
        <w:rPr>
          <w:rFonts w:ascii="Montserrat" w:hAnsi="Montserrat" w:cs="Arial"/>
          <w:sz w:val="20"/>
          <w:szCs w:val="20"/>
          <w:lang w:val="es-ES_tradnl"/>
        </w:rPr>
      </w:pPr>
      <w:r w:rsidRPr="00B870D1">
        <w:rPr>
          <w:rFonts w:ascii="Montserrat" w:hAnsi="Montserrat" w:cs="Arial"/>
          <w:sz w:val="20"/>
          <w:szCs w:val="20"/>
          <w:lang w:val="es-ES_tradnl"/>
        </w:rPr>
        <w:t xml:space="preserve">Escrito </w:t>
      </w:r>
      <w:r w:rsidRPr="00B870D1">
        <w:rPr>
          <w:rFonts w:ascii="Montserrat" w:hAnsi="Montserrat" w:cs="Arial"/>
          <w:b/>
          <w:sz w:val="20"/>
          <w:szCs w:val="20"/>
          <w:lang w:val="es-ES_tradnl"/>
        </w:rPr>
        <w:t>Bajo Protesta de Decir Verdad</w:t>
      </w:r>
      <w:r w:rsidRPr="00B870D1">
        <w:rPr>
          <w:rFonts w:ascii="Montserrat" w:hAnsi="Montserrat" w:cs="Arial"/>
          <w:sz w:val="20"/>
          <w:szCs w:val="20"/>
          <w:lang w:val="es-ES_tradnl"/>
        </w:rPr>
        <w:t xml:space="preserve">, que el licitante cuenta con el carácter de micro, pequeña o mediana empresa, de acuerdo con el </w:t>
      </w:r>
      <w:r w:rsidRPr="00B870D1">
        <w:rPr>
          <w:rFonts w:ascii="Montserrat" w:hAnsi="Montserrat" w:cs="Arial"/>
          <w:b/>
          <w:sz w:val="20"/>
          <w:szCs w:val="20"/>
          <w:lang w:val="es-ES_tradnl"/>
        </w:rPr>
        <w:t xml:space="preserve">Anexo </w:t>
      </w:r>
      <w:r w:rsidR="00E86ABB" w:rsidRPr="00B870D1">
        <w:rPr>
          <w:rFonts w:ascii="Montserrat" w:hAnsi="Montserrat" w:cs="Arial"/>
          <w:b/>
          <w:sz w:val="20"/>
          <w:szCs w:val="20"/>
          <w:lang w:val="es-ES_tradnl"/>
        </w:rPr>
        <w:t>I</w:t>
      </w:r>
      <w:r w:rsidRPr="00B870D1">
        <w:rPr>
          <w:rFonts w:ascii="Montserrat" w:hAnsi="Montserrat" w:cs="Arial"/>
          <w:b/>
          <w:sz w:val="20"/>
          <w:szCs w:val="20"/>
          <w:lang w:val="es-ES_tradnl"/>
        </w:rPr>
        <w:t>X</w:t>
      </w:r>
      <w:r w:rsidRPr="00B870D1">
        <w:rPr>
          <w:rFonts w:ascii="Montserrat" w:hAnsi="Montserrat" w:cs="Arial"/>
          <w:sz w:val="20"/>
          <w:szCs w:val="20"/>
          <w:lang w:val="es-ES_tradnl"/>
        </w:rPr>
        <w:t xml:space="preserve"> de la Convocatori</w:t>
      </w:r>
      <w:r w:rsidR="00CC385D" w:rsidRPr="00B870D1">
        <w:rPr>
          <w:rFonts w:ascii="Montserrat" w:hAnsi="Montserrat" w:cs="Arial"/>
          <w:sz w:val="20"/>
          <w:szCs w:val="20"/>
          <w:lang w:val="es-ES_tradnl"/>
        </w:rPr>
        <w:t>a, sin embargo, tendrá la opción de presentar un escrito libre en el cual manifieste algún otro tipo de sector o estratificación al cual pertenezca.</w:t>
      </w:r>
    </w:p>
    <w:p w:rsidR="005648FD" w:rsidRPr="00C772C3" w:rsidRDefault="005648FD" w:rsidP="00AA7C0C">
      <w:pPr>
        <w:ind w:right="49"/>
        <w:jc w:val="both"/>
        <w:rPr>
          <w:rFonts w:ascii="Montserrat" w:hAnsi="Montserrat" w:cs="Arial"/>
          <w:sz w:val="20"/>
          <w:szCs w:val="20"/>
          <w:lang w:val="es-ES_tradnl"/>
        </w:rPr>
      </w:pPr>
    </w:p>
    <w:p w:rsidR="005648FD" w:rsidRPr="00C772C3" w:rsidRDefault="005648FD" w:rsidP="00AA7C0C">
      <w:pPr>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En caso de que el licitante no se ubique dentro de la estratificación de MIPYME, deberá integrar a su proposición el </w:t>
      </w:r>
      <w:r w:rsidRPr="00C772C3">
        <w:rPr>
          <w:rFonts w:ascii="Montserrat" w:hAnsi="Montserrat" w:cs="Arial"/>
          <w:b/>
          <w:sz w:val="20"/>
          <w:szCs w:val="20"/>
          <w:lang w:val="es-ES_tradnl"/>
        </w:rPr>
        <w:t xml:space="preserve">Anexo </w:t>
      </w:r>
      <w:r w:rsidR="00E86ABB" w:rsidRPr="00C772C3">
        <w:rPr>
          <w:rFonts w:ascii="Montserrat" w:hAnsi="Montserrat" w:cs="Arial"/>
          <w:b/>
          <w:sz w:val="20"/>
          <w:szCs w:val="20"/>
          <w:lang w:val="es-ES_tradnl"/>
        </w:rPr>
        <w:t>I</w:t>
      </w:r>
      <w:r w:rsidRPr="00C772C3">
        <w:rPr>
          <w:rFonts w:ascii="Montserrat" w:hAnsi="Montserrat" w:cs="Arial"/>
          <w:b/>
          <w:sz w:val="20"/>
          <w:szCs w:val="20"/>
          <w:lang w:val="es-ES_tradnl"/>
        </w:rPr>
        <w:t>X</w:t>
      </w:r>
      <w:r w:rsidRPr="00C772C3">
        <w:rPr>
          <w:rFonts w:ascii="Montserrat" w:hAnsi="Montserrat" w:cs="Arial"/>
          <w:sz w:val="20"/>
          <w:szCs w:val="20"/>
          <w:lang w:val="es-ES_tradnl"/>
        </w:rPr>
        <w:t xml:space="preserve">; con el cual manifieste </w:t>
      </w:r>
      <w:r w:rsidR="00676327" w:rsidRPr="00C772C3">
        <w:rPr>
          <w:rFonts w:ascii="Montserrat" w:hAnsi="Montserrat" w:cs="Arial"/>
          <w:sz w:val="20"/>
          <w:szCs w:val="20"/>
          <w:lang w:val="es-ES_tradnl"/>
        </w:rPr>
        <w:t xml:space="preserve">que no le aplica. </w:t>
      </w:r>
    </w:p>
    <w:p w:rsidR="00C56FC3" w:rsidRPr="00C772C3" w:rsidRDefault="00C56FC3" w:rsidP="00AA7C0C">
      <w:pPr>
        <w:ind w:right="49"/>
        <w:jc w:val="both"/>
        <w:rPr>
          <w:rFonts w:ascii="Montserrat" w:hAnsi="Montserrat" w:cs="Arial"/>
          <w:b/>
          <w:sz w:val="20"/>
          <w:szCs w:val="20"/>
          <w:lang w:val="es-ES_tradnl"/>
        </w:rPr>
      </w:pPr>
    </w:p>
    <w:p w:rsidR="00207A09" w:rsidRPr="00C772C3" w:rsidRDefault="00115DF8" w:rsidP="001014F5">
      <w:pPr>
        <w:pStyle w:val="Ttulo2"/>
        <w:numPr>
          <w:ilvl w:val="2"/>
          <w:numId w:val="44"/>
        </w:numPr>
        <w:spacing w:before="0" w:after="0"/>
        <w:ind w:right="49"/>
        <w:rPr>
          <w:rFonts w:ascii="Montserrat" w:hAnsi="Montserrat"/>
          <w:i w:val="0"/>
          <w:sz w:val="20"/>
        </w:rPr>
      </w:pPr>
      <w:bookmarkStart w:id="120" w:name="_Toc83389337"/>
      <w:r>
        <w:rPr>
          <w:rFonts w:ascii="Montserrat" w:hAnsi="Montserrat"/>
          <w:i w:val="0"/>
          <w:sz w:val="20"/>
        </w:rPr>
        <w:t xml:space="preserve"> </w:t>
      </w:r>
      <w:r w:rsidR="00207A09" w:rsidRPr="00C772C3">
        <w:rPr>
          <w:rFonts w:ascii="Montserrat" w:hAnsi="Montserrat"/>
          <w:i w:val="0"/>
          <w:sz w:val="20"/>
        </w:rPr>
        <w:t>Escrito de no conflicto de Interés.</w:t>
      </w:r>
      <w:bookmarkEnd w:id="120"/>
    </w:p>
    <w:p w:rsidR="00207A09" w:rsidRPr="00C772C3" w:rsidRDefault="00207A09" w:rsidP="00207A09">
      <w:pPr>
        <w:rPr>
          <w:rFonts w:ascii="Montserrat" w:hAnsi="Montserrat"/>
          <w:sz w:val="20"/>
          <w:szCs w:val="20"/>
          <w:lang w:val="es-ES_tradnl" w:eastAsia="ar-SA"/>
        </w:rPr>
      </w:pPr>
    </w:p>
    <w:p w:rsidR="00207A09" w:rsidRPr="00C772C3" w:rsidRDefault="00207A09" w:rsidP="00207A09">
      <w:pPr>
        <w:ind w:right="49"/>
        <w:jc w:val="both"/>
        <w:rPr>
          <w:rFonts w:ascii="Montserrat" w:hAnsi="Montserrat" w:cs="Arial"/>
          <w:b/>
          <w:sz w:val="20"/>
          <w:szCs w:val="20"/>
          <w:lang w:val="es-ES_tradnl"/>
        </w:rPr>
      </w:pPr>
      <w:r w:rsidRPr="00B870D1">
        <w:rPr>
          <w:rFonts w:ascii="Montserrat" w:hAnsi="Montserrat" w:cs="Arial"/>
          <w:sz w:val="20"/>
          <w:szCs w:val="20"/>
          <w:lang w:val="es-ES_tradnl"/>
        </w:rPr>
        <w:t xml:space="preserve">A fin de dar cumplimiento al artículo </w:t>
      </w:r>
      <w:r w:rsidRPr="00B870D1">
        <w:rPr>
          <w:rFonts w:ascii="Montserrat" w:hAnsi="Montserrat" w:cs="Arial"/>
          <w:b/>
          <w:sz w:val="20"/>
          <w:szCs w:val="20"/>
          <w:lang w:val="es-ES_tradnl"/>
        </w:rPr>
        <w:t>49</w:t>
      </w:r>
      <w:r w:rsidRPr="00B870D1">
        <w:rPr>
          <w:rFonts w:ascii="Montserrat" w:hAnsi="Montserrat" w:cs="Arial"/>
          <w:sz w:val="20"/>
          <w:szCs w:val="20"/>
          <w:lang w:val="es-ES_tradnl"/>
        </w:rPr>
        <w:t xml:space="preserve"> fracción </w:t>
      </w:r>
      <w:r w:rsidRPr="00B870D1">
        <w:rPr>
          <w:rFonts w:ascii="Montserrat" w:hAnsi="Montserrat" w:cs="Arial"/>
          <w:b/>
          <w:sz w:val="20"/>
          <w:szCs w:val="20"/>
          <w:lang w:val="es-ES_tradnl"/>
        </w:rPr>
        <w:t>IX</w:t>
      </w:r>
      <w:r w:rsidRPr="00B870D1">
        <w:rPr>
          <w:rFonts w:ascii="Montserrat" w:hAnsi="Montserrat" w:cs="Arial"/>
          <w:sz w:val="20"/>
          <w:szCs w:val="20"/>
          <w:lang w:val="es-ES_tradnl"/>
        </w:rPr>
        <w:t xml:space="preserve"> de la Ley General de Responsabilidades Administrativas donde manifieste bajo protesta de decir verdad que no desempeña empleo, cargo o comisión en el servicio público o, en su caso, que a pesar de desempeñarlo, con la formalización del contrato correspondiente no se actualiza un conflicto de interés. </w:t>
      </w:r>
      <w:r w:rsidRPr="00B870D1">
        <w:rPr>
          <w:rFonts w:ascii="Montserrat" w:hAnsi="Montserrat" w:cs="Arial"/>
          <w:b/>
          <w:sz w:val="20"/>
          <w:szCs w:val="20"/>
          <w:lang w:val="es-ES_tradnl"/>
        </w:rPr>
        <w:t>Anexo XIII</w:t>
      </w:r>
    </w:p>
    <w:p w:rsidR="00E71FF8" w:rsidRPr="00C772C3" w:rsidRDefault="00E71FF8" w:rsidP="00207A09">
      <w:pPr>
        <w:ind w:right="49"/>
        <w:jc w:val="both"/>
        <w:rPr>
          <w:rFonts w:ascii="Montserrat" w:hAnsi="Montserrat" w:cs="Arial"/>
          <w:b/>
          <w:sz w:val="20"/>
          <w:szCs w:val="20"/>
          <w:lang w:val="es-ES_tradnl"/>
        </w:rPr>
      </w:pPr>
    </w:p>
    <w:p w:rsidR="00E71FF8" w:rsidRDefault="00E71FF8" w:rsidP="00E71FF8">
      <w:pPr>
        <w:pStyle w:val="Prrafodelista"/>
        <w:ind w:left="0" w:right="49"/>
        <w:jc w:val="both"/>
        <w:rPr>
          <w:rFonts w:ascii="Montserrat" w:hAnsi="Montserrat" w:cs="Arial"/>
          <w:b/>
          <w:i/>
          <w:sz w:val="20"/>
          <w:szCs w:val="20"/>
          <w:u w:val="single"/>
          <w:lang w:val="es-ES_tradnl"/>
        </w:rPr>
      </w:pPr>
      <w:r w:rsidRPr="00C772C3">
        <w:rPr>
          <w:rFonts w:ascii="Montserrat" w:hAnsi="Montserrat" w:cs="Arial"/>
          <w:b/>
          <w:i/>
          <w:sz w:val="20"/>
          <w:szCs w:val="20"/>
          <w:u w:val="single"/>
          <w:lang w:val="es-ES_tradnl"/>
        </w:rPr>
        <w:t xml:space="preserve">La falta de algún documento </w:t>
      </w:r>
      <w:r w:rsidR="0001220D">
        <w:rPr>
          <w:rFonts w:ascii="Montserrat" w:hAnsi="Montserrat" w:cs="Arial"/>
          <w:b/>
          <w:i/>
          <w:sz w:val="20"/>
          <w:szCs w:val="20"/>
          <w:u w:val="single"/>
          <w:lang w:val="es-ES_tradnl"/>
        </w:rPr>
        <w:t xml:space="preserve">descrito del punto 4.1.1 al 4.1.7 </w:t>
      </w:r>
      <w:r w:rsidRPr="00C772C3">
        <w:rPr>
          <w:rFonts w:ascii="Montserrat" w:hAnsi="Montserrat" w:cs="Arial"/>
          <w:b/>
          <w:i/>
          <w:sz w:val="20"/>
          <w:szCs w:val="20"/>
          <w:u w:val="single"/>
          <w:lang w:val="es-ES_tradnl"/>
        </w:rPr>
        <w:t xml:space="preserve">que afecta la solvencia de la proposición legal-administrativa y motivara su </w:t>
      </w:r>
      <w:proofErr w:type="spellStart"/>
      <w:r w:rsidRPr="00C772C3">
        <w:rPr>
          <w:rFonts w:ascii="Montserrat" w:hAnsi="Montserrat" w:cs="Arial"/>
          <w:b/>
          <w:i/>
          <w:sz w:val="20"/>
          <w:szCs w:val="20"/>
          <w:u w:val="single"/>
          <w:lang w:val="es-ES_tradnl"/>
        </w:rPr>
        <w:t>desechamiento</w:t>
      </w:r>
      <w:proofErr w:type="spellEnd"/>
      <w:r w:rsidRPr="00C772C3">
        <w:rPr>
          <w:rFonts w:ascii="Montserrat" w:hAnsi="Montserrat" w:cs="Arial"/>
          <w:b/>
          <w:i/>
          <w:sz w:val="20"/>
          <w:szCs w:val="20"/>
          <w:u w:val="single"/>
          <w:lang w:val="es-ES_tradnl"/>
        </w:rPr>
        <w:t>.</w:t>
      </w:r>
    </w:p>
    <w:p w:rsidR="00325328" w:rsidRPr="00C772C3" w:rsidRDefault="00325328" w:rsidP="00E71FF8">
      <w:pPr>
        <w:pStyle w:val="Prrafodelista"/>
        <w:ind w:left="0" w:right="49"/>
        <w:jc w:val="both"/>
        <w:rPr>
          <w:rFonts w:ascii="Montserrat" w:hAnsi="Montserrat" w:cs="Arial"/>
          <w:b/>
          <w:i/>
          <w:sz w:val="20"/>
          <w:szCs w:val="20"/>
          <w:u w:val="single"/>
          <w:lang w:val="es-ES_tradnl"/>
        </w:rPr>
      </w:pPr>
    </w:p>
    <w:p w:rsidR="00E71FF8" w:rsidRDefault="00E71FF8" w:rsidP="00E71FF8">
      <w:pPr>
        <w:ind w:right="49"/>
        <w:jc w:val="both"/>
        <w:rPr>
          <w:rFonts w:ascii="Montserrat" w:hAnsi="Montserrat" w:cs="Arial"/>
          <w:b/>
          <w:sz w:val="20"/>
          <w:szCs w:val="20"/>
          <w:lang w:val="es-ES_tradnl"/>
        </w:rPr>
      </w:pPr>
      <w:r w:rsidRPr="00C772C3">
        <w:rPr>
          <w:rFonts w:ascii="Montserrat" w:hAnsi="Montserrat" w:cs="Arial"/>
          <w:b/>
          <w:sz w:val="20"/>
          <w:szCs w:val="20"/>
          <w:lang w:val="es-ES_tradnl"/>
        </w:rPr>
        <w:t>DOCUMENTOS QUE NO AFECTAN LA SOLVENCIA DE LA PROPOSI</w:t>
      </w:r>
      <w:r w:rsidR="00817887">
        <w:rPr>
          <w:rFonts w:ascii="Montserrat" w:hAnsi="Montserrat" w:cs="Arial"/>
          <w:b/>
          <w:sz w:val="20"/>
          <w:szCs w:val="20"/>
          <w:lang w:val="es-ES_tradnl"/>
        </w:rPr>
        <w:t>CIÓN. (Numerales 4.1.8 al 4.1.15</w:t>
      </w:r>
      <w:r w:rsidRPr="00C772C3">
        <w:rPr>
          <w:rFonts w:ascii="Montserrat" w:hAnsi="Montserrat" w:cs="Arial"/>
          <w:b/>
          <w:sz w:val="20"/>
          <w:szCs w:val="20"/>
          <w:lang w:val="es-ES_tradnl"/>
        </w:rPr>
        <w:t>)</w:t>
      </w:r>
    </w:p>
    <w:p w:rsidR="003E5F30" w:rsidRDefault="003E5F30" w:rsidP="00E71FF8">
      <w:pPr>
        <w:ind w:right="49"/>
        <w:jc w:val="both"/>
        <w:rPr>
          <w:rFonts w:ascii="Montserrat" w:hAnsi="Montserrat" w:cs="Arial"/>
          <w:b/>
          <w:sz w:val="20"/>
          <w:szCs w:val="20"/>
          <w:lang w:val="es-ES_tradnl"/>
        </w:rPr>
      </w:pPr>
    </w:p>
    <w:p w:rsidR="003E5F30" w:rsidRPr="00AB743E" w:rsidRDefault="003E5F30" w:rsidP="003E5F30">
      <w:pPr>
        <w:pStyle w:val="Prrafodelista"/>
        <w:numPr>
          <w:ilvl w:val="2"/>
          <w:numId w:val="44"/>
        </w:numPr>
        <w:ind w:right="49"/>
        <w:jc w:val="both"/>
        <w:rPr>
          <w:rFonts w:ascii="Montserrat" w:hAnsi="Montserrat" w:cs="Arial"/>
          <w:b/>
          <w:sz w:val="20"/>
          <w:szCs w:val="20"/>
        </w:rPr>
      </w:pPr>
      <w:r w:rsidRPr="00AB743E">
        <w:rPr>
          <w:rFonts w:ascii="Montserrat" w:hAnsi="Montserrat" w:cs="Arial"/>
          <w:b/>
          <w:sz w:val="20"/>
          <w:szCs w:val="20"/>
        </w:rPr>
        <w:t>Identificación oficial vigente.</w:t>
      </w:r>
    </w:p>
    <w:p w:rsidR="003E5F30" w:rsidRPr="00AB743E" w:rsidRDefault="003E5F30" w:rsidP="003E5F30">
      <w:pPr>
        <w:ind w:right="49"/>
        <w:jc w:val="both"/>
        <w:rPr>
          <w:rFonts w:ascii="Montserrat" w:hAnsi="Montserrat" w:cs="Arial"/>
          <w:b/>
          <w:sz w:val="20"/>
          <w:szCs w:val="20"/>
          <w:lang w:val="es-ES_tradnl"/>
        </w:rPr>
      </w:pPr>
    </w:p>
    <w:p w:rsidR="003E5F30" w:rsidRPr="003E5F30" w:rsidRDefault="003E5F30" w:rsidP="00E71FF8">
      <w:pPr>
        <w:ind w:right="49"/>
        <w:jc w:val="both"/>
        <w:rPr>
          <w:rFonts w:ascii="Montserrat" w:hAnsi="Montserrat" w:cs="Arial"/>
          <w:sz w:val="20"/>
          <w:szCs w:val="20"/>
          <w:lang w:val="es-ES_tradnl"/>
        </w:rPr>
      </w:pPr>
      <w:r w:rsidRPr="00AB743E">
        <w:rPr>
          <w:rFonts w:ascii="Montserrat" w:hAnsi="Montserrat" w:cs="Arial"/>
          <w:sz w:val="20"/>
          <w:szCs w:val="20"/>
          <w:lang w:val="es-ES_tradnl"/>
        </w:rPr>
        <w:t>Identificación oficial vigente con fotografía (INE, Cartilla Militar, Pasaporte) en el caso de personas físicas, y en el caso de personas morales, del representante legal de la empresa que firme los documentos que integran la proposición.</w:t>
      </w:r>
    </w:p>
    <w:p w:rsidR="00207A09" w:rsidRPr="00C772C3" w:rsidRDefault="00207A09" w:rsidP="00AA7C0C">
      <w:pPr>
        <w:ind w:right="49"/>
        <w:jc w:val="both"/>
        <w:rPr>
          <w:rFonts w:ascii="Montserrat" w:hAnsi="Montserrat" w:cs="Arial"/>
          <w:b/>
          <w:sz w:val="20"/>
          <w:szCs w:val="20"/>
          <w:lang w:val="es-ES_tradnl"/>
        </w:rPr>
      </w:pPr>
    </w:p>
    <w:p w:rsidR="00C56FC3" w:rsidRPr="00C772C3" w:rsidRDefault="00660E64" w:rsidP="003E5F30">
      <w:pPr>
        <w:pStyle w:val="Ttulo2"/>
        <w:numPr>
          <w:ilvl w:val="2"/>
          <w:numId w:val="44"/>
        </w:numPr>
        <w:spacing w:before="0" w:after="0"/>
        <w:ind w:right="49"/>
        <w:jc w:val="both"/>
        <w:rPr>
          <w:rFonts w:ascii="Montserrat" w:hAnsi="Montserrat"/>
          <w:i w:val="0"/>
          <w:sz w:val="20"/>
        </w:rPr>
      </w:pPr>
      <w:bookmarkStart w:id="121" w:name="_Toc83389338"/>
      <w:r>
        <w:rPr>
          <w:rFonts w:ascii="Montserrat" w:hAnsi="Montserrat"/>
          <w:i w:val="0"/>
          <w:sz w:val="20"/>
        </w:rPr>
        <w:lastRenderedPageBreak/>
        <w:t xml:space="preserve">  </w:t>
      </w:r>
      <w:r w:rsidR="00C669B8">
        <w:rPr>
          <w:rFonts w:ascii="Montserrat" w:hAnsi="Montserrat"/>
          <w:i w:val="0"/>
          <w:sz w:val="20"/>
        </w:rPr>
        <w:t xml:space="preserve"> </w:t>
      </w:r>
      <w:r w:rsidR="00C56FC3" w:rsidRPr="00C772C3">
        <w:rPr>
          <w:rFonts w:ascii="Montserrat" w:hAnsi="Montserrat"/>
          <w:i w:val="0"/>
          <w:sz w:val="20"/>
        </w:rPr>
        <w:t xml:space="preserve">Escrito de aceptación de las disposiciones del Sistema </w:t>
      </w:r>
      <w:proofErr w:type="spellStart"/>
      <w:r w:rsidR="00C56FC3" w:rsidRPr="00C772C3">
        <w:rPr>
          <w:rFonts w:ascii="Montserrat" w:hAnsi="Montserrat"/>
          <w:i w:val="0"/>
          <w:sz w:val="20"/>
        </w:rPr>
        <w:t>CompraNet</w:t>
      </w:r>
      <w:bookmarkEnd w:id="121"/>
      <w:proofErr w:type="spellEnd"/>
      <w:r w:rsidR="00C669B8">
        <w:rPr>
          <w:rFonts w:ascii="Montserrat" w:hAnsi="Montserrat"/>
          <w:i w:val="0"/>
          <w:sz w:val="20"/>
        </w:rPr>
        <w:t>.</w:t>
      </w:r>
    </w:p>
    <w:p w:rsidR="00C56FC3" w:rsidRPr="00C772C3" w:rsidRDefault="00C56FC3" w:rsidP="00C56FC3">
      <w:pPr>
        <w:rPr>
          <w:rFonts w:ascii="Montserrat" w:hAnsi="Montserrat"/>
          <w:sz w:val="20"/>
          <w:szCs w:val="20"/>
          <w:lang w:eastAsia="ar-SA"/>
        </w:rPr>
      </w:pPr>
    </w:p>
    <w:p w:rsidR="00734214" w:rsidRDefault="00C56FC3" w:rsidP="00AA7C0C">
      <w:pPr>
        <w:ind w:right="49"/>
        <w:jc w:val="both"/>
        <w:rPr>
          <w:rFonts w:ascii="Montserrat" w:hAnsi="Montserrat" w:cs="Arial"/>
          <w:sz w:val="20"/>
          <w:szCs w:val="20"/>
          <w:lang w:val="es-ES_tradnl"/>
        </w:rPr>
      </w:pPr>
      <w:r w:rsidRPr="00C772C3">
        <w:rPr>
          <w:rFonts w:ascii="Montserrat" w:hAnsi="Montserrat" w:cs="Arial"/>
          <w:b/>
          <w:sz w:val="20"/>
          <w:szCs w:val="20"/>
          <w:lang w:val="es-ES_tradnl"/>
        </w:rPr>
        <w:t>Escrito libre</w:t>
      </w:r>
      <w:r w:rsidRPr="00C772C3">
        <w:rPr>
          <w:rFonts w:ascii="Montserrat" w:hAnsi="Montserrat" w:cs="Arial"/>
          <w:sz w:val="20"/>
          <w:szCs w:val="20"/>
          <w:lang w:val="es-ES_tradnl"/>
        </w:rPr>
        <w:t xml:space="preserv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817887">
        <w:rPr>
          <w:rFonts w:ascii="Montserrat" w:hAnsi="Montserrat" w:cs="Arial"/>
          <w:b/>
          <w:sz w:val="20"/>
          <w:szCs w:val="20"/>
          <w:lang w:val="es-ES_tradnl"/>
        </w:rPr>
        <w:t>29</w:t>
      </w:r>
      <w:r w:rsidRPr="00C772C3">
        <w:rPr>
          <w:rFonts w:ascii="Montserrat" w:hAnsi="Montserrat" w:cs="Arial"/>
          <w:sz w:val="20"/>
          <w:szCs w:val="20"/>
          <w:lang w:val="es-ES_tradnl"/>
        </w:rPr>
        <w:t xml:space="preserve"> del </w:t>
      </w:r>
      <w:r w:rsidRPr="00C772C3">
        <w:rPr>
          <w:rFonts w:ascii="Montserrat" w:hAnsi="Montserrat" w:cs="Arial"/>
          <w:i/>
          <w:sz w:val="20"/>
          <w:szCs w:val="20"/>
          <w:lang w:val="es-ES_tradnl"/>
        </w:rPr>
        <w:t xml:space="preserve">“Acuerdo por el que se establecen las disposiciones que deberán observar para la utilización del sistema electrónico de información pública gubernamental, denominado </w:t>
      </w:r>
      <w:proofErr w:type="spellStart"/>
      <w:r w:rsidRPr="00C772C3">
        <w:rPr>
          <w:rFonts w:ascii="Montserrat" w:hAnsi="Montserrat" w:cs="Arial"/>
          <w:i/>
          <w:sz w:val="20"/>
          <w:szCs w:val="20"/>
          <w:lang w:val="es-ES_tradnl"/>
        </w:rPr>
        <w:t>CompraNet</w:t>
      </w:r>
      <w:proofErr w:type="spellEnd"/>
      <w:r w:rsidRPr="00C772C3">
        <w:rPr>
          <w:rFonts w:ascii="Montserrat" w:hAnsi="Montserrat" w:cs="Arial"/>
          <w:i/>
          <w:sz w:val="20"/>
          <w:szCs w:val="20"/>
          <w:lang w:val="es-ES_tradnl"/>
        </w:rPr>
        <w:t>”</w:t>
      </w:r>
      <w:r w:rsidRPr="00C772C3">
        <w:rPr>
          <w:rFonts w:ascii="Montserrat" w:hAnsi="Montserrat" w:cs="Arial"/>
          <w:sz w:val="20"/>
          <w:szCs w:val="20"/>
          <w:lang w:val="es-ES_tradnl"/>
        </w:rPr>
        <w:t>.</w:t>
      </w:r>
    </w:p>
    <w:p w:rsidR="00C21C0C" w:rsidRPr="00663C36" w:rsidRDefault="00C21C0C" w:rsidP="00AA7C0C">
      <w:pPr>
        <w:ind w:right="49"/>
        <w:jc w:val="both"/>
        <w:rPr>
          <w:rFonts w:ascii="Montserrat" w:hAnsi="Montserrat" w:cs="Arial"/>
          <w:sz w:val="20"/>
          <w:szCs w:val="20"/>
          <w:lang w:val="es-ES_tradnl"/>
        </w:rPr>
      </w:pPr>
    </w:p>
    <w:p w:rsidR="00AC3F3C" w:rsidRPr="00C772C3" w:rsidRDefault="005648FD" w:rsidP="003E5F30">
      <w:pPr>
        <w:pStyle w:val="Ttulo2"/>
        <w:numPr>
          <w:ilvl w:val="2"/>
          <w:numId w:val="44"/>
        </w:numPr>
        <w:spacing w:before="0" w:after="0"/>
        <w:ind w:right="49"/>
        <w:rPr>
          <w:rFonts w:ascii="Montserrat" w:hAnsi="Montserrat"/>
          <w:i w:val="0"/>
          <w:sz w:val="20"/>
        </w:rPr>
      </w:pPr>
      <w:bookmarkStart w:id="122" w:name="_Toc83389339"/>
      <w:r w:rsidRPr="00C772C3">
        <w:rPr>
          <w:rFonts w:ascii="Montserrat" w:hAnsi="Montserrat"/>
          <w:i w:val="0"/>
          <w:sz w:val="20"/>
        </w:rPr>
        <w:t>Información reservada y confidencial.</w:t>
      </w:r>
      <w:bookmarkEnd w:id="122"/>
    </w:p>
    <w:p w:rsidR="005648FD" w:rsidRPr="00C772C3" w:rsidRDefault="005648FD" w:rsidP="00AA7C0C">
      <w:pPr>
        <w:rPr>
          <w:rFonts w:ascii="Montserrat" w:hAnsi="Montserrat"/>
          <w:sz w:val="20"/>
          <w:szCs w:val="20"/>
          <w:lang w:val="es-ES_tradnl" w:eastAsia="ar-SA"/>
        </w:rPr>
      </w:pPr>
    </w:p>
    <w:p w:rsidR="005648FD" w:rsidRPr="00C772C3" w:rsidRDefault="005648FD" w:rsidP="00AA7C0C">
      <w:pPr>
        <w:ind w:right="49"/>
        <w:jc w:val="both"/>
        <w:rPr>
          <w:rFonts w:ascii="Montserrat" w:hAnsi="Montserrat" w:cs="Arial"/>
          <w:sz w:val="20"/>
          <w:szCs w:val="20"/>
          <w:lang w:val="es-ES_tradnl"/>
        </w:rPr>
      </w:pPr>
      <w:r w:rsidRPr="003E5F30">
        <w:rPr>
          <w:rFonts w:ascii="Montserrat" w:hAnsi="Montserrat" w:cs="Arial"/>
          <w:sz w:val="20"/>
          <w:szCs w:val="20"/>
          <w:lang w:val="es-ES_tradnl"/>
        </w:rPr>
        <w:t>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w:t>
      </w:r>
      <w:r w:rsidR="00644D05" w:rsidRPr="003E5F30">
        <w:rPr>
          <w:rFonts w:ascii="Montserrat" w:hAnsi="Montserrat" w:cs="Arial"/>
          <w:sz w:val="20"/>
          <w:szCs w:val="20"/>
          <w:lang w:val="es-ES_tradnl"/>
        </w:rPr>
        <w:t>sidera que tengan ese carácter</w:t>
      </w:r>
      <w:r w:rsidRPr="003E5F30">
        <w:rPr>
          <w:rFonts w:ascii="Montserrat" w:hAnsi="Montserrat" w:cs="Arial"/>
          <w:sz w:val="20"/>
          <w:szCs w:val="20"/>
          <w:lang w:val="es-ES_tradnl"/>
        </w:rPr>
        <w:t xml:space="preserve">, para lo cual el licitante utilizará el </w:t>
      </w:r>
      <w:r w:rsidRPr="003E5F30">
        <w:rPr>
          <w:rFonts w:ascii="Montserrat" w:hAnsi="Montserrat" w:cs="Arial"/>
          <w:b/>
          <w:sz w:val="20"/>
          <w:szCs w:val="20"/>
          <w:lang w:val="es-ES_tradnl"/>
        </w:rPr>
        <w:t>Anexo X</w:t>
      </w:r>
      <w:r w:rsidRPr="003E5F30">
        <w:rPr>
          <w:rFonts w:ascii="Montserrat" w:hAnsi="Montserrat" w:cs="Arial"/>
          <w:sz w:val="20"/>
          <w:szCs w:val="20"/>
          <w:lang w:val="es-ES_tradnl"/>
        </w:rPr>
        <w:t xml:space="preserve"> Información Reservada y Confidencial.</w:t>
      </w:r>
      <w:r w:rsidRPr="00C772C3">
        <w:rPr>
          <w:rFonts w:ascii="Montserrat" w:hAnsi="Montserrat" w:cs="Arial"/>
          <w:sz w:val="20"/>
          <w:szCs w:val="20"/>
          <w:lang w:val="es-ES_tradnl"/>
        </w:rPr>
        <w:t xml:space="preserve"> </w:t>
      </w:r>
    </w:p>
    <w:p w:rsidR="005648FD" w:rsidRPr="00C772C3" w:rsidRDefault="005648FD" w:rsidP="00AA7C0C">
      <w:pPr>
        <w:ind w:right="49"/>
        <w:jc w:val="both"/>
        <w:rPr>
          <w:rFonts w:ascii="Montserrat" w:hAnsi="Montserrat" w:cs="Arial"/>
          <w:sz w:val="20"/>
          <w:szCs w:val="20"/>
          <w:lang w:val="es-ES_tradnl"/>
        </w:rPr>
      </w:pPr>
    </w:p>
    <w:p w:rsidR="005648FD" w:rsidRDefault="005648FD" w:rsidP="00AA7C0C">
      <w:pPr>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C772C3">
        <w:rPr>
          <w:rFonts w:ascii="Montserrat" w:hAnsi="Montserrat" w:cs="Arial"/>
          <w:b/>
          <w:sz w:val="20"/>
          <w:szCs w:val="20"/>
          <w:lang w:val="es-ES_tradnl"/>
        </w:rPr>
        <w:t>113</w:t>
      </w:r>
      <w:r w:rsidRPr="00C772C3">
        <w:rPr>
          <w:rFonts w:ascii="Montserrat" w:hAnsi="Montserrat" w:cs="Arial"/>
          <w:sz w:val="20"/>
          <w:szCs w:val="20"/>
          <w:lang w:val="es-ES_tradnl"/>
        </w:rPr>
        <w:t xml:space="preserve">, fracción </w:t>
      </w:r>
      <w:r w:rsidRPr="00C772C3">
        <w:rPr>
          <w:rFonts w:ascii="Montserrat" w:hAnsi="Montserrat" w:cs="Arial"/>
          <w:b/>
          <w:sz w:val="20"/>
          <w:szCs w:val="20"/>
          <w:lang w:val="es-ES_tradnl"/>
        </w:rPr>
        <w:t xml:space="preserve">III </w:t>
      </w:r>
      <w:r w:rsidRPr="00C772C3">
        <w:rPr>
          <w:rFonts w:ascii="Montserrat" w:hAnsi="Montserrat" w:cs="Arial"/>
          <w:sz w:val="20"/>
          <w:szCs w:val="20"/>
          <w:lang w:val="es-ES_tradnl"/>
        </w:rPr>
        <w:t xml:space="preserve">de la Ley Federal de Transparencia y Acceso a la Información Pública así como el numeral </w:t>
      </w:r>
      <w:r w:rsidRPr="00C772C3">
        <w:rPr>
          <w:rFonts w:ascii="Montserrat" w:hAnsi="Montserrat" w:cs="Arial"/>
          <w:b/>
          <w:sz w:val="20"/>
          <w:szCs w:val="20"/>
          <w:lang w:val="es-ES_tradnl"/>
        </w:rPr>
        <w:t>Cuadragésimo</w:t>
      </w:r>
      <w:r w:rsidRPr="00C772C3">
        <w:rPr>
          <w:rFonts w:ascii="Montserrat" w:hAnsi="Montserrat" w:cs="Arial"/>
          <w:sz w:val="20"/>
          <w:szCs w:val="20"/>
          <w:lang w:val="es-ES_tradnl"/>
        </w:rPr>
        <w:t xml:space="preserve"> del </w:t>
      </w:r>
      <w:r w:rsidRPr="00C772C3">
        <w:rPr>
          <w:rFonts w:ascii="Montserrat" w:hAnsi="Montserrat" w:cs="Arial"/>
          <w:i/>
          <w:sz w:val="20"/>
          <w:szCs w:val="20"/>
          <w:lang w:val="es-ES_tradnl"/>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C772C3">
        <w:rPr>
          <w:rFonts w:ascii="Montserrat" w:hAnsi="Montserrat" w:cs="Arial"/>
          <w:sz w:val="20"/>
          <w:szCs w:val="20"/>
          <w:lang w:val="es-ES_tradnl"/>
        </w:rPr>
        <w:t xml:space="preserve"> publicado en el Diario Oficial de la Federación el día 15 de abril del 2016. </w:t>
      </w:r>
    </w:p>
    <w:p w:rsidR="003E5F30" w:rsidRDefault="003E5F30" w:rsidP="00AA7C0C">
      <w:pPr>
        <w:ind w:right="49"/>
        <w:jc w:val="both"/>
        <w:rPr>
          <w:rFonts w:ascii="Montserrat" w:hAnsi="Montserrat" w:cs="Arial"/>
          <w:sz w:val="20"/>
          <w:szCs w:val="20"/>
          <w:lang w:val="es-ES_tradnl"/>
        </w:rPr>
      </w:pPr>
    </w:p>
    <w:p w:rsidR="003E5F30" w:rsidRPr="003E5F30" w:rsidRDefault="003E5F30" w:rsidP="003E5F30">
      <w:pPr>
        <w:jc w:val="both"/>
        <w:rPr>
          <w:rFonts w:ascii="Montserrat" w:hAnsi="Montserrat"/>
          <w:i/>
          <w:sz w:val="20"/>
          <w:szCs w:val="20"/>
          <w:lang w:eastAsia="ar-SA"/>
        </w:rPr>
      </w:pPr>
      <w:r w:rsidRPr="003E5F30">
        <w:rPr>
          <w:rFonts w:ascii="Montserrat" w:hAnsi="Montserrat"/>
          <w:i/>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 informa a los licitantes que para el caso de los escritos y anexos que no le apliquen a su representada, podrá presentarlos con la leyenda “No aplica”.</w:t>
      </w:r>
    </w:p>
    <w:p w:rsidR="005648FD" w:rsidRPr="003E5F30" w:rsidRDefault="005648FD" w:rsidP="003E5F30">
      <w:pPr>
        <w:jc w:val="both"/>
        <w:rPr>
          <w:rFonts w:ascii="Montserrat" w:hAnsi="Montserrat"/>
          <w:i/>
          <w:sz w:val="20"/>
          <w:szCs w:val="20"/>
          <w:lang w:eastAsia="ar-SA"/>
        </w:rPr>
      </w:pPr>
    </w:p>
    <w:p w:rsidR="00AC3F3C" w:rsidRPr="00C772C3" w:rsidRDefault="005648FD" w:rsidP="003E5F30">
      <w:pPr>
        <w:pStyle w:val="Ttulo2"/>
        <w:numPr>
          <w:ilvl w:val="2"/>
          <w:numId w:val="44"/>
        </w:numPr>
        <w:spacing w:before="0" w:after="0"/>
        <w:ind w:right="49"/>
        <w:jc w:val="both"/>
        <w:rPr>
          <w:rFonts w:ascii="Montserrat" w:hAnsi="Montserrat" w:cs="Arial"/>
          <w:i w:val="0"/>
          <w:sz w:val="20"/>
          <w:lang w:val="es-ES_tradnl"/>
        </w:rPr>
      </w:pPr>
      <w:bookmarkStart w:id="123" w:name="_Toc83389340"/>
      <w:r w:rsidRPr="00C772C3">
        <w:rPr>
          <w:rFonts w:ascii="Montserrat" w:hAnsi="Montserrat" w:cs="Arial"/>
          <w:i w:val="0"/>
          <w:sz w:val="20"/>
          <w:lang w:val="es-ES_tradnl"/>
        </w:rPr>
        <w:t>Escrito de Integridad que conoce la Ley Federal de Competencia Económica.</w:t>
      </w:r>
      <w:bookmarkEnd w:id="123"/>
    </w:p>
    <w:p w:rsidR="005648FD" w:rsidRPr="00C772C3" w:rsidRDefault="005648FD" w:rsidP="00AA7C0C">
      <w:pPr>
        <w:rPr>
          <w:rFonts w:ascii="Montserrat" w:hAnsi="Montserrat"/>
          <w:sz w:val="20"/>
          <w:szCs w:val="20"/>
          <w:lang w:val="es-ES_tradnl" w:eastAsia="ar-SA"/>
        </w:rPr>
      </w:pPr>
    </w:p>
    <w:p w:rsidR="005648FD" w:rsidRPr="00C772C3" w:rsidRDefault="005648FD" w:rsidP="00AA7C0C">
      <w:pPr>
        <w:ind w:right="49"/>
        <w:jc w:val="both"/>
        <w:rPr>
          <w:rFonts w:ascii="Montserrat" w:hAnsi="Montserrat" w:cs="Arial"/>
          <w:sz w:val="20"/>
          <w:szCs w:val="20"/>
          <w:lang w:val="es-ES_tradnl"/>
        </w:rPr>
      </w:pPr>
      <w:r w:rsidRPr="003F721E">
        <w:rPr>
          <w:rFonts w:ascii="Montserrat" w:hAnsi="Montserrat" w:cs="Arial"/>
          <w:sz w:val="20"/>
          <w:szCs w:val="20"/>
          <w:lang w:val="es-ES_tradnl"/>
        </w:rPr>
        <w:t xml:space="preserve">Escrito mediante el cual el licitante manifieste una declaración de integridad que conoce </w:t>
      </w:r>
      <w:r w:rsidRPr="003F721E">
        <w:rPr>
          <w:rFonts w:ascii="Montserrat" w:hAnsi="Montserrat" w:cs="Arial"/>
          <w:sz w:val="20"/>
          <w:szCs w:val="20"/>
        </w:rPr>
        <w:t xml:space="preserve">la Ley Federal de Competencia Económica. </w:t>
      </w:r>
      <w:r w:rsidRPr="003F721E">
        <w:rPr>
          <w:rFonts w:ascii="Montserrat" w:hAnsi="Montserrat" w:cs="Arial"/>
          <w:b/>
          <w:sz w:val="20"/>
          <w:szCs w:val="20"/>
        </w:rPr>
        <w:t>Anexo X</w:t>
      </w:r>
      <w:r w:rsidR="00E86ABB" w:rsidRPr="003F721E">
        <w:rPr>
          <w:rFonts w:ascii="Montserrat" w:hAnsi="Montserrat" w:cs="Arial"/>
          <w:b/>
          <w:sz w:val="20"/>
          <w:szCs w:val="20"/>
        </w:rPr>
        <w:t>II</w:t>
      </w:r>
      <w:r w:rsidRPr="003F721E">
        <w:rPr>
          <w:rFonts w:ascii="Montserrat" w:hAnsi="Montserrat" w:cs="Arial"/>
          <w:b/>
          <w:sz w:val="20"/>
          <w:szCs w:val="20"/>
        </w:rPr>
        <w:t>.</w:t>
      </w:r>
    </w:p>
    <w:p w:rsidR="005648FD" w:rsidRPr="00C772C3" w:rsidRDefault="005648FD" w:rsidP="00AA7C0C">
      <w:pPr>
        <w:ind w:right="49"/>
        <w:jc w:val="both"/>
        <w:rPr>
          <w:rFonts w:ascii="Montserrat" w:hAnsi="Montserrat" w:cs="Arial"/>
          <w:sz w:val="20"/>
          <w:szCs w:val="20"/>
          <w:lang w:val="es-ES_tradnl"/>
        </w:rPr>
      </w:pPr>
    </w:p>
    <w:p w:rsidR="005648FD" w:rsidRPr="00663C36" w:rsidRDefault="005648FD" w:rsidP="00663C36">
      <w:pPr>
        <w:ind w:right="49"/>
        <w:jc w:val="both"/>
        <w:rPr>
          <w:rFonts w:ascii="Montserrat" w:hAnsi="Montserrat" w:cs="Arial"/>
          <w:sz w:val="20"/>
          <w:szCs w:val="20"/>
          <w:lang w:eastAsia="ar-SA"/>
        </w:rPr>
      </w:pPr>
      <w:r w:rsidRPr="00C772C3">
        <w:rPr>
          <w:rFonts w:ascii="Montserrat" w:hAnsi="Montserrat" w:cs="Arial"/>
          <w:sz w:val="20"/>
          <w:szCs w:val="20"/>
          <w:lang w:eastAsia="ar-SA"/>
        </w:rPr>
        <w:t>Este escrito es a sugerencia de la Comisión Federal de Competencia Económica, siendo optativa al licit</w:t>
      </w:r>
      <w:r w:rsidR="00663C36">
        <w:rPr>
          <w:rFonts w:ascii="Montserrat" w:hAnsi="Montserrat" w:cs="Arial"/>
          <w:sz w:val="20"/>
          <w:szCs w:val="20"/>
          <w:lang w:eastAsia="ar-SA"/>
        </w:rPr>
        <w:t>ante la presentación del mismo.</w:t>
      </w:r>
    </w:p>
    <w:p w:rsidR="0050610A" w:rsidRDefault="0050610A" w:rsidP="00AA7C0C">
      <w:pPr>
        <w:ind w:right="49"/>
        <w:jc w:val="both"/>
        <w:rPr>
          <w:rFonts w:ascii="Montserrat" w:hAnsi="Montserrat" w:cs="Arial"/>
          <w:sz w:val="20"/>
          <w:szCs w:val="20"/>
          <w:lang w:val="es-ES_tradnl"/>
        </w:rPr>
      </w:pPr>
    </w:p>
    <w:p w:rsidR="00C21C0C" w:rsidRPr="00C772C3" w:rsidRDefault="00C21C0C" w:rsidP="00AA7C0C">
      <w:pPr>
        <w:ind w:right="49"/>
        <w:jc w:val="both"/>
        <w:rPr>
          <w:rFonts w:ascii="Montserrat" w:hAnsi="Montserrat" w:cs="Arial"/>
          <w:sz w:val="20"/>
          <w:szCs w:val="20"/>
          <w:lang w:val="es-ES_tradnl"/>
        </w:rPr>
      </w:pPr>
    </w:p>
    <w:p w:rsidR="00AC3F3C" w:rsidRPr="00C772C3" w:rsidRDefault="005648FD" w:rsidP="003E5F30">
      <w:pPr>
        <w:pStyle w:val="Ttulo2"/>
        <w:numPr>
          <w:ilvl w:val="2"/>
          <w:numId w:val="44"/>
        </w:numPr>
        <w:spacing w:before="0" w:after="0"/>
        <w:ind w:right="49"/>
        <w:jc w:val="both"/>
        <w:rPr>
          <w:rFonts w:ascii="Montserrat" w:hAnsi="Montserrat"/>
          <w:i w:val="0"/>
          <w:sz w:val="20"/>
        </w:rPr>
      </w:pPr>
      <w:bookmarkStart w:id="124" w:name="_Toc83389341"/>
      <w:r w:rsidRPr="00C772C3">
        <w:rPr>
          <w:rFonts w:ascii="Montserrat" w:hAnsi="Montserrat"/>
          <w:i w:val="0"/>
          <w:sz w:val="20"/>
        </w:rPr>
        <w:t>Protocolo de actuación en materia de contrataciones públicas y otorgamiento y prórroga de licencias, permisos, autorizaciones y concesiones.</w:t>
      </w:r>
      <w:bookmarkEnd w:id="124"/>
    </w:p>
    <w:p w:rsidR="005648FD" w:rsidRPr="00C772C3" w:rsidRDefault="005648FD" w:rsidP="00AA7C0C">
      <w:pPr>
        <w:rPr>
          <w:rFonts w:ascii="Montserrat" w:hAnsi="Montserrat"/>
          <w:sz w:val="20"/>
          <w:szCs w:val="20"/>
          <w:lang w:val="es-ES_tradnl" w:eastAsia="ar-SA"/>
        </w:rPr>
      </w:pPr>
    </w:p>
    <w:p w:rsidR="00E654A5" w:rsidRPr="00C772C3" w:rsidRDefault="005648FD" w:rsidP="00AA7C0C">
      <w:pPr>
        <w:jc w:val="both"/>
        <w:rPr>
          <w:rFonts w:ascii="Montserrat" w:eastAsia="Times New Roman" w:hAnsi="Montserrat" w:cs="Arial"/>
          <w:sz w:val="20"/>
          <w:szCs w:val="20"/>
          <w:lang w:val="es-ES" w:eastAsia="es-ES"/>
        </w:rPr>
      </w:pPr>
      <w:r w:rsidRPr="00C772C3">
        <w:rPr>
          <w:rFonts w:ascii="Montserrat" w:eastAsia="Times New Roman" w:hAnsi="Montserrat" w:cs="Arial"/>
          <w:sz w:val="20"/>
          <w:szCs w:val="20"/>
          <w:lang w:val="es-ES" w:eastAsia="es-ES"/>
        </w:rPr>
        <w:t xml:space="preserve">A fin de fomentar las mejores prácticas en la prevención de conflictos de interés, los particulares podrán formular el </w:t>
      </w:r>
      <w:r w:rsidRPr="00C772C3">
        <w:rPr>
          <w:rFonts w:ascii="Montserrat" w:eastAsia="Times New Roman" w:hAnsi="Montserrat" w:cs="Arial"/>
          <w:b/>
          <w:sz w:val="20"/>
          <w:szCs w:val="20"/>
          <w:lang w:val="es-ES" w:eastAsia="es-ES"/>
        </w:rPr>
        <w:t>manifies</w:t>
      </w:r>
      <w:r w:rsidR="001C2DFA" w:rsidRPr="00C772C3">
        <w:rPr>
          <w:rFonts w:ascii="Montserrat" w:eastAsia="Times New Roman" w:hAnsi="Montserrat" w:cs="Arial"/>
          <w:b/>
          <w:sz w:val="20"/>
          <w:szCs w:val="20"/>
          <w:lang w:val="es-ES" w:eastAsia="es-ES"/>
        </w:rPr>
        <w:t>to señalado en los numerales 2,</w:t>
      </w:r>
      <w:r w:rsidRPr="00C772C3">
        <w:rPr>
          <w:rFonts w:ascii="Montserrat" w:eastAsia="Times New Roman" w:hAnsi="Montserrat" w:cs="Arial"/>
          <w:b/>
          <w:sz w:val="20"/>
          <w:szCs w:val="20"/>
          <w:lang w:val="es-ES" w:eastAsia="es-ES"/>
        </w:rPr>
        <w:t xml:space="preserve"> 3</w:t>
      </w:r>
      <w:r w:rsidR="001C2DFA" w:rsidRPr="00C772C3">
        <w:rPr>
          <w:rFonts w:ascii="Montserrat" w:eastAsia="Times New Roman" w:hAnsi="Montserrat" w:cs="Arial"/>
          <w:b/>
          <w:sz w:val="20"/>
          <w:szCs w:val="20"/>
          <w:lang w:val="es-ES" w:eastAsia="es-ES"/>
        </w:rPr>
        <w:t xml:space="preserve">, 4, 5 y 6 </w:t>
      </w:r>
      <w:r w:rsidRPr="00C772C3">
        <w:rPr>
          <w:rFonts w:ascii="Montserrat" w:eastAsia="Times New Roman" w:hAnsi="Montserrat" w:cs="Arial"/>
          <w:b/>
          <w:sz w:val="20"/>
          <w:szCs w:val="20"/>
          <w:lang w:val="es-ES" w:eastAsia="es-ES"/>
        </w:rPr>
        <w:t>del Anexo Segundo del Acuerdo por el que se expide el “Protocolo de Actuación en materia de Contrataciones Públicas y Otorgamiento y Prórroga de Licencias, Permisos, Autorizaciones y Concesiones”</w:t>
      </w:r>
      <w:r w:rsidRPr="00C772C3">
        <w:rPr>
          <w:rFonts w:ascii="Montserrat" w:eastAsia="Times New Roman" w:hAnsi="Montserrat" w:cs="Arial"/>
          <w:sz w:val="20"/>
          <w:szCs w:val="20"/>
          <w:lang w:val="es-ES" w:eastAsia="es-ES"/>
        </w:rPr>
        <w:t xml:space="preserve">, para personas físicas o, en su caso, para personas morales, el cual podrá realizarse a través de la dirección electrónica </w:t>
      </w:r>
      <w:hyperlink r:id="rId15" w:history="1">
        <w:r w:rsidRPr="00C772C3">
          <w:rPr>
            <w:rStyle w:val="Hipervnculo"/>
            <w:rFonts w:ascii="Montserrat" w:eastAsia="Times New Roman" w:hAnsi="Montserrat" w:cs="Arial"/>
            <w:color w:val="auto"/>
            <w:sz w:val="20"/>
            <w:szCs w:val="20"/>
            <w:lang w:val="es-ES" w:eastAsia="es-ES"/>
          </w:rPr>
          <w:t>www.gob.mx/sfp</w:t>
        </w:r>
      </w:hyperlink>
      <w:r w:rsidR="005E4200" w:rsidRPr="00C772C3">
        <w:rPr>
          <w:rFonts w:ascii="Montserrat" w:eastAsia="Times New Roman" w:hAnsi="Montserrat" w:cs="Arial"/>
          <w:sz w:val="20"/>
          <w:szCs w:val="20"/>
          <w:lang w:val="es-ES" w:eastAsia="es-ES"/>
        </w:rPr>
        <w:t xml:space="preserve"> y/o </w:t>
      </w:r>
      <w:hyperlink r:id="rId16" w:history="1">
        <w:r w:rsidR="005E4200" w:rsidRPr="00C772C3">
          <w:rPr>
            <w:rStyle w:val="Hipervnculo"/>
            <w:rFonts w:ascii="Montserrat" w:eastAsia="Times New Roman" w:hAnsi="Montserrat" w:cs="Arial"/>
            <w:color w:val="auto"/>
            <w:sz w:val="20"/>
            <w:szCs w:val="20"/>
            <w:lang w:val="es-ES" w:eastAsia="es-ES"/>
          </w:rPr>
          <w:t>https://manifiesto.funcionpublica.gob.mx/SMP-web/loginPage.jsf</w:t>
        </w:r>
      </w:hyperlink>
      <w:r w:rsidR="005E4200" w:rsidRPr="00C772C3">
        <w:rPr>
          <w:rFonts w:ascii="Montserrat" w:eastAsia="Times New Roman" w:hAnsi="Montserrat" w:cs="Arial"/>
          <w:sz w:val="20"/>
          <w:szCs w:val="20"/>
          <w:lang w:val="es-ES" w:eastAsia="es-ES"/>
        </w:rPr>
        <w:t xml:space="preserve"> </w:t>
      </w:r>
      <w:r w:rsidRPr="00C772C3">
        <w:rPr>
          <w:rFonts w:ascii="Montserrat" w:eastAsia="Times New Roman" w:hAnsi="Montserrat" w:cs="Arial"/>
          <w:sz w:val="20"/>
          <w:szCs w:val="20"/>
          <w:lang w:val="es-ES" w:eastAsia="es-ES"/>
        </w:rPr>
        <w:t xml:space="preserve">siendo este medio electrónico de comunicación el único para presentarlo. </w:t>
      </w:r>
    </w:p>
    <w:p w:rsidR="00E654A5" w:rsidRPr="00C772C3" w:rsidRDefault="00E654A5" w:rsidP="00AA7C0C">
      <w:pPr>
        <w:jc w:val="both"/>
        <w:rPr>
          <w:rFonts w:ascii="Montserrat" w:eastAsia="Times New Roman" w:hAnsi="Montserrat" w:cs="Arial"/>
          <w:sz w:val="20"/>
          <w:szCs w:val="20"/>
          <w:lang w:val="es-ES" w:eastAsia="es-ES"/>
        </w:rPr>
      </w:pPr>
    </w:p>
    <w:p w:rsidR="00207A09" w:rsidRPr="00C772C3" w:rsidRDefault="005648FD" w:rsidP="00AA7C0C">
      <w:pPr>
        <w:jc w:val="both"/>
        <w:rPr>
          <w:rFonts w:ascii="Montserrat" w:eastAsia="Times New Roman" w:hAnsi="Montserrat" w:cs="Arial"/>
          <w:sz w:val="20"/>
          <w:szCs w:val="20"/>
          <w:lang w:val="es-ES" w:eastAsia="es-ES"/>
        </w:rPr>
      </w:pPr>
      <w:r w:rsidRPr="008C428D">
        <w:rPr>
          <w:rFonts w:ascii="Montserrat" w:eastAsia="Times New Roman" w:hAnsi="Montserrat" w:cs="Arial"/>
          <w:sz w:val="20"/>
          <w:szCs w:val="20"/>
          <w:lang w:val="es-ES" w:eastAsia="es-ES"/>
        </w:rPr>
        <w:t>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13 de la presente Convocatoria</w:t>
      </w:r>
      <w:r w:rsidR="00207A09" w:rsidRPr="008C428D">
        <w:rPr>
          <w:rFonts w:ascii="Montserrat" w:eastAsia="Times New Roman" w:hAnsi="Montserrat" w:cs="Arial"/>
          <w:sz w:val="20"/>
          <w:szCs w:val="20"/>
          <w:lang w:val="es-ES" w:eastAsia="es-ES"/>
        </w:rPr>
        <w:t>.</w:t>
      </w:r>
    </w:p>
    <w:p w:rsidR="005648FD" w:rsidRPr="00C772C3" w:rsidRDefault="005648FD" w:rsidP="00AA7C0C">
      <w:pPr>
        <w:rPr>
          <w:rFonts w:ascii="Montserrat" w:hAnsi="Montserrat"/>
          <w:sz w:val="20"/>
          <w:szCs w:val="20"/>
          <w:lang w:val="es-ES_tradnl" w:eastAsia="ar-SA"/>
        </w:rPr>
      </w:pPr>
    </w:p>
    <w:p w:rsidR="005648FD" w:rsidRDefault="005648FD" w:rsidP="003E5F30">
      <w:pPr>
        <w:pStyle w:val="Ttulo2"/>
        <w:numPr>
          <w:ilvl w:val="2"/>
          <w:numId w:val="44"/>
        </w:numPr>
        <w:spacing w:before="0" w:after="0"/>
        <w:ind w:right="49"/>
        <w:jc w:val="both"/>
        <w:rPr>
          <w:rFonts w:ascii="Montserrat" w:hAnsi="Montserrat"/>
          <w:i w:val="0"/>
          <w:sz w:val="20"/>
        </w:rPr>
      </w:pPr>
      <w:bookmarkStart w:id="125" w:name="_Toc83389342"/>
      <w:r w:rsidRPr="00C772C3">
        <w:rPr>
          <w:rFonts w:ascii="Montserrat" w:hAnsi="Montserrat"/>
          <w:i w:val="0"/>
          <w:sz w:val="20"/>
        </w:rPr>
        <w:t>Relación de entrega de documentación que debe presentar el licitante.</w:t>
      </w:r>
      <w:bookmarkEnd w:id="125"/>
    </w:p>
    <w:p w:rsidR="005648FD" w:rsidRPr="00C772C3" w:rsidRDefault="005648FD" w:rsidP="00AB743E">
      <w:pPr>
        <w:spacing w:line="276" w:lineRule="auto"/>
        <w:rPr>
          <w:rFonts w:ascii="Montserrat" w:hAnsi="Montserrat"/>
          <w:sz w:val="20"/>
          <w:szCs w:val="20"/>
          <w:lang w:eastAsia="ar-SA"/>
        </w:rPr>
      </w:pPr>
    </w:p>
    <w:p w:rsidR="005648FD" w:rsidRPr="00C772C3" w:rsidRDefault="005648FD" w:rsidP="00AA7C0C">
      <w:pPr>
        <w:ind w:right="49"/>
        <w:jc w:val="both"/>
        <w:rPr>
          <w:rFonts w:ascii="Montserrat" w:hAnsi="Montserrat" w:cs="Arial"/>
          <w:sz w:val="20"/>
          <w:szCs w:val="20"/>
        </w:rPr>
      </w:pPr>
      <w:r w:rsidRPr="003F721E">
        <w:rPr>
          <w:rFonts w:ascii="Montserrat" w:hAnsi="Montserrat" w:cs="Arial"/>
          <w:sz w:val="20"/>
          <w:szCs w:val="20"/>
        </w:rPr>
        <w:t xml:space="preserve">En el </w:t>
      </w:r>
      <w:r w:rsidRPr="003F721E">
        <w:rPr>
          <w:rFonts w:ascii="Montserrat" w:hAnsi="Montserrat" w:cs="Arial"/>
          <w:b/>
          <w:sz w:val="20"/>
          <w:szCs w:val="20"/>
        </w:rPr>
        <w:t>Anexo X</w:t>
      </w:r>
      <w:r w:rsidR="00E86ABB" w:rsidRPr="003F721E">
        <w:rPr>
          <w:rFonts w:ascii="Montserrat" w:hAnsi="Montserrat" w:cs="Arial"/>
          <w:b/>
          <w:sz w:val="20"/>
          <w:szCs w:val="20"/>
        </w:rPr>
        <w:t>I</w:t>
      </w:r>
      <w:r w:rsidRPr="003F721E">
        <w:rPr>
          <w:rFonts w:ascii="Montserrat" w:hAnsi="Montserrat" w:cs="Arial"/>
          <w:b/>
          <w:sz w:val="20"/>
          <w:szCs w:val="20"/>
        </w:rPr>
        <w:t>V</w:t>
      </w:r>
      <w:r w:rsidRPr="003F721E">
        <w:rPr>
          <w:rFonts w:ascii="Montserrat" w:hAnsi="Montserrat" w:cs="Arial"/>
          <w:sz w:val="20"/>
          <w:szCs w:val="20"/>
        </w:rPr>
        <w:t xml:space="preserve"> de la Convocatoria se relacionan los documentos que deben presentar los licitantes; se deberán numera</w:t>
      </w:r>
      <w:r w:rsidR="004F447F" w:rsidRPr="003F721E">
        <w:rPr>
          <w:rFonts w:ascii="Montserrat" w:hAnsi="Montserrat" w:cs="Arial"/>
          <w:sz w:val="20"/>
          <w:szCs w:val="20"/>
        </w:rPr>
        <w:t>r de manera individual las proposiciones</w:t>
      </w:r>
      <w:r w:rsidRPr="003F721E">
        <w:rPr>
          <w:rFonts w:ascii="Montserrat" w:hAnsi="Montserrat" w:cs="Arial"/>
          <w:sz w:val="20"/>
          <w:szCs w:val="20"/>
        </w:rPr>
        <w:t xml:space="preserve"> técnica y económica, así como el resto de los documentos que entregue el licitante.</w:t>
      </w:r>
    </w:p>
    <w:p w:rsidR="005648FD" w:rsidRPr="00C772C3" w:rsidRDefault="005648FD" w:rsidP="00AB743E">
      <w:pPr>
        <w:spacing w:line="276" w:lineRule="auto"/>
        <w:jc w:val="both"/>
        <w:rPr>
          <w:rFonts w:ascii="Montserrat" w:hAnsi="Montserrat"/>
          <w:b/>
          <w:sz w:val="20"/>
          <w:szCs w:val="20"/>
          <w:lang w:eastAsia="ar-SA"/>
        </w:rPr>
      </w:pPr>
    </w:p>
    <w:p w:rsidR="005648FD" w:rsidRPr="00C772C3" w:rsidRDefault="005648FD" w:rsidP="003E5F30">
      <w:pPr>
        <w:pStyle w:val="Ttulo2"/>
        <w:numPr>
          <w:ilvl w:val="2"/>
          <w:numId w:val="44"/>
        </w:numPr>
        <w:spacing w:before="0" w:after="0"/>
        <w:ind w:right="49"/>
        <w:jc w:val="both"/>
        <w:rPr>
          <w:rFonts w:ascii="Montserrat" w:hAnsi="Montserrat"/>
          <w:i w:val="0"/>
          <w:sz w:val="20"/>
        </w:rPr>
      </w:pPr>
      <w:bookmarkStart w:id="126" w:name="_Toc83389343"/>
      <w:r w:rsidRPr="00C772C3">
        <w:rPr>
          <w:rFonts w:ascii="Montserrat" w:hAnsi="Montserrat"/>
          <w:i w:val="0"/>
          <w:sz w:val="20"/>
        </w:rPr>
        <w:t>Aviso de privacidad simplificado de los procedimientos de adquisiciones de bienes, arrendamientos y contratación de servicios</w:t>
      </w:r>
      <w:bookmarkEnd w:id="126"/>
      <w:r w:rsidR="00C669B8">
        <w:rPr>
          <w:rFonts w:ascii="Montserrat" w:hAnsi="Montserrat"/>
          <w:i w:val="0"/>
          <w:sz w:val="20"/>
        </w:rPr>
        <w:t>.</w:t>
      </w:r>
    </w:p>
    <w:p w:rsidR="005648FD" w:rsidRPr="00C772C3" w:rsidRDefault="005648FD" w:rsidP="00AA7C0C">
      <w:pPr>
        <w:rPr>
          <w:rFonts w:ascii="Montserrat" w:hAnsi="Montserrat"/>
          <w:sz w:val="20"/>
          <w:szCs w:val="20"/>
          <w:lang w:eastAsia="ar-SA"/>
        </w:rPr>
      </w:pPr>
    </w:p>
    <w:p w:rsidR="00AB743E" w:rsidRPr="00AB743E" w:rsidRDefault="005648FD" w:rsidP="003F721E">
      <w:pPr>
        <w:ind w:right="49"/>
        <w:jc w:val="both"/>
        <w:rPr>
          <w:rFonts w:ascii="Montserrat" w:hAnsi="Montserrat" w:cs="Arial"/>
          <w:sz w:val="20"/>
          <w:szCs w:val="20"/>
          <w:lang w:eastAsia="ar-SA"/>
        </w:rPr>
      </w:pPr>
      <w:r w:rsidRPr="003F721E">
        <w:rPr>
          <w:rFonts w:ascii="Montserrat" w:hAnsi="Montserrat" w:cs="Arial"/>
          <w:sz w:val="20"/>
          <w:szCs w:val="20"/>
          <w:lang w:eastAsia="ar-SA"/>
        </w:rPr>
        <w:t xml:space="preserve">Se informa a los licitantes el Aviso de Privacidad Simplificado, el cual se encuentra en el </w:t>
      </w:r>
      <w:r w:rsidRPr="003F721E">
        <w:rPr>
          <w:rFonts w:ascii="Montserrat" w:hAnsi="Montserrat" w:cs="Arial"/>
          <w:b/>
          <w:sz w:val="20"/>
          <w:szCs w:val="20"/>
          <w:lang w:eastAsia="ar-SA"/>
        </w:rPr>
        <w:t>Anexo XV</w:t>
      </w:r>
      <w:r w:rsidRPr="003F721E">
        <w:rPr>
          <w:rFonts w:ascii="Montserrat" w:hAnsi="Montserrat" w:cs="Arial"/>
          <w:sz w:val="20"/>
          <w:szCs w:val="20"/>
          <w:lang w:eastAsia="ar-SA"/>
        </w:rPr>
        <w:t xml:space="preserve">, dicho anexo únicamente es de </w:t>
      </w:r>
      <w:r w:rsidRPr="003F721E">
        <w:rPr>
          <w:rFonts w:ascii="Montserrat" w:hAnsi="Montserrat" w:cs="Arial"/>
          <w:b/>
          <w:sz w:val="20"/>
          <w:szCs w:val="20"/>
          <w:lang w:eastAsia="ar-SA"/>
        </w:rPr>
        <w:t>carácter informativo</w:t>
      </w:r>
      <w:r w:rsidRPr="003F721E">
        <w:rPr>
          <w:rFonts w:ascii="Montserrat" w:hAnsi="Montserrat" w:cs="Arial"/>
          <w:sz w:val="20"/>
          <w:szCs w:val="20"/>
          <w:lang w:eastAsia="ar-SA"/>
        </w:rPr>
        <w:t xml:space="preserve"> por lo que no deberá incluirse en la proposición y no será causal de </w:t>
      </w:r>
      <w:proofErr w:type="spellStart"/>
      <w:r w:rsidRPr="003F721E">
        <w:rPr>
          <w:rFonts w:ascii="Montserrat" w:hAnsi="Montserrat" w:cs="Arial"/>
          <w:sz w:val="20"/>
          <w:szCs w:val="20"/>
          <w:lang w:eastAsia="ar-SA"/>
        </w:rPr>
        <w:t>desechamiento</w:t>
      </w:r>
      <w:proofErr w:type="spellEnd"/>
      <w:r w:rsidRPr="003F721E">
        <w:rPr>
          <w:rFonts w:ascii="Montserrat" w:hAnsi="Montserrat" w:cs="Arial"/>
          <w:sz w:val="20"/>
          <w:szCs w:val="20"/>
          <w:lang w:eastAsia="ar-SA"/>
        </w:rPr>
        <w:t xml:space="preserve"> la no presentación del mismo.</w:t>
      </w:r>
    </w:p>
    <w:p w:rsidR="005648FD" w:rsidRPr="00C772C3" w:rsidRDefault="005648FD" w:rsidP="00AA7C0C">
      <w:pPr>
        <w:rPr>
          <w:rFonts w:ascii="Montserrat" w:hAnsi="Montserrat"/>
          <w:sz w:val="20"/>
          <w:szCs w:val="20"/>
          <w:lang w:eastAsia="ar-SA"/>
        </w:rPr>
      </w:pPr>
    </w:p>
    <w:p w:rsidR="005648FD" w:rsidRPr="00C772C3" w:rsidRDefault="005648FD" w:rsidP="003E5F30">
      <w:pPr>
        <w:pStyle w:val="Ttulo2"/>
        <w:numPr>
          <w:ilvl w:val="2"/>
          <w:numId w:val="44"/>
        </w:numPr>
        <w:spacing w:before="0" w:after="0"/>
        <w:ind w:right="49"/>
        <w:jc w:val="both"/>
        <w:rPr>
          <w:rFonts w:ascii="Montserrat" w:hAnsi="Montserrat"/>
          <w:i w:val="0"/>
          <w:sz w:val="20"/>
        </w:rPr>
      </w:pPr>
      <w:bookmarkStart w:id="127" w:name="_Toc83389344"/>
      <w:r w:rsidRPr="00C772C3">
        <w:rPr>
          <w:rFonts w:ascii="Montserrat" w:hAnsi="Montserrat"/>
          <w:i w:val="0"/>
          <w:sz w:val="20"/>
        </w:rPr>
        <w:t>Nota informativa para participantes de países miembros de la Organización para la Cooperación y el Desarrollo Económico (OCDE)</w:t>
      </w:r>
      <w:bookmarkEnd w:id="127"/>
      <w:r w:rsidR="00C669B8">
        <w:rPr>
          <w:rFonts w:ascii="Montserrat" w:hAnsi="Montserrat"/>
          <w:i w:val="0"/>
          <w:sz w:val="20"/>
        </w:rPr>
        <w:t>.</w:t>
      </w:r>
    </w:p>
    <w:p w:rsidR="005648FD" w:rsidRPr="00C772C3" w:rsidRDefault="005648FD" w:rsidP="00AB743E">
      <w:pPr>
        <w:spacing w:line="276" w:lineRule="auto"/>
        <w:rPr>
          <w:rFonts w:ascii="Montserrat" w:hAnsi="Montserrat"/>
          <w:sz w:val="20"/>
          <w:szCs w:val="20"/>
          <w:lang w:eastAsia="ar-SA"/>
        </w:rPr>
      </w:pPr>
    </w:p>
    <w:p w:rsidR="005648FD" w:rsidRDefault="005648FD" w:rsidP="00AA7C0C">
      <w:pPr>
        <w:ind w:right="49"/>
        <w:jc w:val="both"/>
        <w:rPr>
          <w:rFonts w:ascii="Montserrat" w:hAnsi="Montserrat" w:cs="Arial"/>
          <w:sz w:val="20"/>
          <w:szCs w:val="20"/>
          <w:lang w:eastAsia="ar-SA"/>
        </w:rPr>
      </w:pPr>
      <w:r w:rsidRPr="00183DB2">
        <w:rPr>
          <w:rFonts w:ascii="Montserrat" w:hAnsi="Montserrat" w:cs="Arial"/>
          <w:sz w:val="20"/>
          <w:szCs w:val="20"/>
          <w:lang w:eastAsia="ar-SA"/>
        </w:rPr>
        <w:t>Escrito mediante el cual el licitante manifieste lo referente a la Nota informativa para</w:t>
      </w:r>
      <w:r w:rsidR="00183DB2" w:rsidRPr="00183DB2">
        <w:rPr>
          <w:rFonts w:ascii="Montserrat" w:hAnsi="Montserrat" w:cs="Arial"/>
          <w:sz w:val="20"/>
          <w:szCs w:val="20"/>
          <w:lang w:eastAsia="ar-SA"/>
        </w:rPr>
        <w:t xml:space="preserve"> para participantes</w:t>
      </w:r>
      <w:r w:rsidRPr="00183DB2">
        <w:rPr>
          <w:rFonts w:ascii="Montserrat" w:hAnsi="Montserrat" w:cs="Arial"/>
          <w:sz w:val="20"/>
          <w:szCs w:val="20"/>
          <w:lang w:eastAsia="ar-SA"/>
        </w:rPr>
        <w:t xml:space="preserve"> de países miembros de la OCDE. </w:t>
      </w:r>
      <w:r w:rsidRPr="00183DB2">
        <w:rPr>
          <w:rFonts w:ascii="Montserrat" w:hAnsi="Montserrat" w:cs="Arial"/>
          <w:b/>
          <w:sz w:val="20"/>
          <w:szCs w:val="20"/>
          <w:lang w:eastAsia="ar-SA"/>
        </w:rPr>
        <w:t>Anexo XI</w:t>
      </w:r>
      <w:r w:rsidRPr="00183DB2">
        <w:rPr>
          <w:rFonts w:ascii="Montserrat" w:hAnsi="Montserrat" w:cs="Arial"/>
          <w:sz w:val="20"/>
          <w:szCs w:val="20"/>
          <w:lang w:eastAsia="ar-SA"/>
        </w:rPr>
        <w:t>.</w:t>
      </w:r>
    </w:p>
    <w:p w:rsidR="00C21C0C" w:rsidRDefault="00C21C0C" w:rsidP="00AA7C0C">
      <w:pPr>
        <w:ind w:right="49"/>
        <w:jc w:val="both"/>
        <w:rPr>
          <w:rFonts w:ascii="Montserrat" w:hAnsi="Montserrat" w:cs="Arial"/>
          <w:sz w:val="20"/>
          <w:szCs w:val="20"/>
          <w:lang w:eastAsia="ar-SA"/>
        </w:rPr>
      </w:pPr>
    </w:p>
    <w:p w:rsidR="00C21C0C" w:rsidRDefault="00C21C0C" w:rsidP="00AA7C0C">
      <w:pPr>
        <w:ind w:right="49"/>
        <w:jc w:val="both"/>
        <w:rPr>
          <w:rFonts w:ascii="Montserrat" w:hAnsi="Montserrat" w:cs="Arial"/>
          <w:sz w:val="20"/>
          <w:szCs w:val="20"/>
          <w:lang w:eastAsia="ar-SA"/>
        </w:rPr>
      </w:pPr>
    </w:p>
    <w:p w:rsidR="00C21C0C" w:rsidRDefault="00C21C0C" w:rsidP="00AA7C0C">
      <w:pPr>
        <w:ind w:right="49"/>
        <w:jc w:val="both"/>
        <w:rPr>
          <w:rFonts w:ascii="Montserrat" w:hAnsi="Montserrat" w:cs="Arial"/>
          <w:sz w:val="20"/>
          <w:szCs w:val="20"/>
          <w:lang w:eastAsia="ar-SA"/>
        </w:rPr>
      </w:pPr>
    </w:p>
    <w:p w:rsidR="00663C36" w:rsidRDefault="00663C36" w:rsidP="00AA7C0C">
      <w:pPr>
        <w:ind w:right="49"/>
        <w:jc w:val="both"/>
        <w:rPr>
          <w:rFonts w:ascii="Montserrat" w:hAnsi="Montserrat" w:cs="Arial"/>
          <w:sz w:val="20"/>
          <w:szCs w:val="20"/>
          <w:lang w:eastAsia="ar-SA"/>
        </w:rPr>
      </w:pPr>
    </w:p>
    <w:p w:rsidR="00663C36" w:rsidRPr="00663C36" w:rsidRDefault="00663C36" w:rsidP="00AA7C0C">
      <w:pPr>
        <w:ind w:right="49"/>
        <w:jc w:val="both"/>
        <w:rPr>
          <w:rFonts w:ascii="Montserrat" w:hAnsi="Montserrat" w:cs="Arial"/>
          <w:sz w:val="20"/>
          <w:szCs w:val="20"/>
          <w:lang w:eastAsia="ar-SA"/>
        </w:rPr>
      </w:pPr>
    </w:p>
    <w:p w:rsidR="00663C36" w:rsidRPr="00A050B5" w:rsidRDefault="00663C36" w:rsidP="00663C36">
      <w:pPr>
        <w:pStyle w:val="Prrafodelista"/>
        <w:numPr>
          <w:ilvl w:val="2"/>
          <w:numId w:val="44"/>
        </w:numPr>
        <w:spacing w:line="276" w:lineRule="auto"/>
        <w:ind w:right="49"/>
        <w:jc w:val="both"/>
        <w:rPr>
          <w:rFonts w:ascii="Montserrat" w:hAnsi="Montserrat" w:cs="Arial"/>
          <w:b/>
          <w:sz w:val="20"/>
          <w:szCs w:val="20"/>
          <w:lang w:eastAsia="ar-SA"/>
        </w:rPr>
      </w:pPr>
      <w:r w:rsidRPr="00A050B5">
        <w:rPr>
          <w:rFonts w:ascii="Montserrat" w:hAnsi="Montserrat" w:cs="Arial"/>
          <w:b/>
          <w:sz w:val="20"/>
          <w:szCs w:val="20"/>
          <w:lang w:eastAsia="ar-SA"/>
        </w:rPr>
        <w:t>Autorización para consultar su opinión de cumplimiento (32-D)</w:t>
      </w:r>
      <w:r w:rsidR="00C669B8">
        <w:rPr>
          <w:rFonts w:ascii="Montserrat" w:hAnsi="Montserrat" w:cs="Arial"/>
          <w:b/>
          <w:sz w:val="20"/>
          <w:szCs w:val="20"/>
          <w:lang w:eastAsia="ar-SA"/>
        </w:rPr>
        <w:t>.</w:t>
      </w:r>
      <w:r w:rsidRPr="00A050B5">
        <w:rPr>
          <w:rFonts w:ascii="Montserrat" w:hAnsi="Montserrat" w:cs="Arial"/>
          <w:b/>
          <w:sz w:val="20"/>
          <w:szCs w:val="20"/>
          <w:lang w:eastAsia="ar-SA"/>
        </w:rPr>
        <w:t xml:space="preserve">    </w:t>
      </w:r>
    </w:p>
    <w:p w:rsidR="00663C36" w:rsidRPr="00663C36" w:rsidRDefault="00663C36" w:rsidP="00663C36">
      <w:pPr>
        <w:spacing w:line="276" w:lineRule="auto"/>
        <w:ind w:right="49"/>
        <w:jc w:val="both"/>
        <w:rPr>
          <w:rFonts w:ascii="Montserrat" w:hAnsi="Montserrat" w:cs="Arial"/>
          <w:b/>
          <w:sz w:val="20"/>
          <w:szCs w:val="20"/>
          <w:lang w:eastAsia="ar-SA"/>
        </w:rPr>
      </w:pPr>
    </w:p>
    <w:p w:rsidR="00663C36" w:rsidRPr="00663C36" w:rsidRDefault="00663C36" w:rsidP="00AB743E">
      <w:pPr>
        <w:spacing w:line="276" w:lineRule="auto"/>
        <w:ind w:right="49"/>
        <w:jc w:val="both"/>
        <w:rPr>
          <w:rFonts w:ascii="Montserrat" w:hAnsi="Montserrat" w:cs="Arial"/>
          <w:b/>
          <w:sz w:val="20"/>
          <w:szCs w:val="20"/>
          <w:lang w:eastAsia="ar-SA"/>
        </w:rPr>
      </w:pPr>
      <w:r w:rsidRPr="00663C36">
        <w:rPr>
          <w:rFonts w:ascii="Montserrat" w:hAnsi="Montserrat" w:cs="Arial"/>
          <w:sz w:val="20"/>
          <w:szCs w:val="20"/>
          <w:lang w:eastAsia="ar-SA"/>
        </w:rPr>
        <w:t>Escrito mediante el cual el licitante autorice a los servidores públicos de la División de Contratos puedan consultar su opinión de cumplimiento en materia de seguridad social.</w:t>
      </w:r>
      <w:r>
        <w:rPr>
          <w:rFonts w:ascii="Montserrat" w:hAnsi="Montserrat" w:cs="Arial"/>
          <w:b/>
          <w:sz w:val="20"/>
          <w:szCs w:val="20"/>
          <w:lang w:eastAsia="ar-SA"/>
        </w:rPr>
        <w:t xml:space="preserve"> Anexo XI. </w:t>
      </w:r>
    </w:p>
    <w:p w:rsidR="00663C36" w:rsidRPr="00C772C3" w:rsidRDefault="00663C36" w:rsidP="00AB743E">
      <w:pPr>
        <w:spacing w:line="276" w:lineRule="auto"/>
        <w:ind w:right="49"/>
        <w:jc w:val="both"/>
        <w:rPr>
          <w:rFonts w:ascii="Montserrat" w:hAnsi="Montserrat" w:cs="Arial"/>
          <w:sz w:val="20"/>
          <w:szCs w:val="20"/>
          <w:lang w:eastAsia="ar-SA"/>
        </w:rPr>
      </w:pPr>
    </w:p>
    <w:p w:rsidR="00E11DAD" w:rsidRPr="00663C36" w:rsidRDefault="00F701B3" w:rsidP="003E5F30">
      <w:pPr>
        <w:pStyle w:val="Ttulo2"/>
        <w:numPr>
          <w:ilvl w:val="2"/>
          <w:numId w:val="44"/>
        </w:numPr>
        <w:spacing w:before="0" w:after="0"/>
        <w:ind w:right="49"/>
        <w:jc w:val="both"/>
        <w:rPr>
          <w:rFonts w:ascii="Montserrat" w:hAnsi="Montserrat"/>
          <w:i w:val="0"/>
          <w:sz w:val="20"/>
        </w:rPr>
      </w:pPr>
      <w:bookmarkStart w:id="128" w:name="_Toc83389345"/>
      <w:r w:rsidRPr="00663C36">
        <w:rPr>
          <w:rFonts w:ascii="Montserrat" w:hAnsi="Montserrat"/>
          <w:i w:val="0"/>
          <w:sz w:val="20"/>
        </w:rPr>
        <w:t>Opiniones positivas de cumplimiento.</w:t>
      </w:r>
      <w:bookmarkEnd w:id="128"/>
      <w:r w:rsidRPr="00663C36">
        <w:rPr>
          <w:rFonts w:ascii="Montserrat" w:hAnsi="Montserrat"/>
          <w:i w:val="0"/>
          <w:sz w:val="20"/>
        </w:rPr>
        <w:t xml:space="preserve"> </w:t>
      </w:r>
    </w:p>
    <w:p w:rsidR="00E11DAD" w:rsidRPr="00C772C3" w:rsidRDefault="00E11DAD" w:rsidP="00AA7C0C">
      <w:pPr>
        <w:ind w:right="49"/>
        <w:jc w:val="both"/>
        <w:rPr>
          <w:rFonts w:ascii="Montserrat" w:hAnsi="Montserrat" w:cs="Arial"/>
          <w:sz w:val="20"/>
          <w:szCs w:val="20"/>
          <w:lang w:eastAsia="ar-SA"/>
        </w:rPr>
      </w:pPr>
    </w:p>
    <w:p w:rsidR="00183DB2" w:rsidRPr="00183DB2" w:rsidRDefault="00183DB2" w:rsidP="00183DB2">
      <w:pPr>
        <w:ind w:right="49"/>
        <w:jc w:val="both"/>
        <w:rPr>
          <w:rFonts w:ascii="Montserrat" w:hAnsi="Montserrat" w:cs="Arial"/>
          <w:sz w:val="20"/>
          <w:szCs w:val="20"/>
          <w:lang w:val="es-ES_tradnl" w:eastAsia="ar-SA"/>
        </w:rPr>
      </w:pPr>
      <w:r w:rsidRPr="00183DB2">
        <w:rPr>
          <w:rFonts w:ascii="Montserrat" w:hAnsi="Montserrat" w:cs="Arial"/>
          <w:sz w:val="20"/>
          <w:szCs w:val="20"/>
          <w:lang w:val="es-ES_tradnl" w:eastAsia="ar-SA"/>
        </w:rPr>
        <w:t xml:space="preserve">El licitante deberá presentar las siguientes opiniones y constancias: </w:t>
      </w:r>
    </w:p>
    <w:p w:rsidR="00183DB2" w:rsidRPr="00183DB2" w:rsidRDefault="00183DB2" w:rsidP="00183DB2">
      <w:pPr>
        <w:ind w:right="49"/>
        <w:jc w:val="both"/>
        <w:rPr>
          <w:rFonts w:ascii="Montserrat" w:hAnsi="Montserrat" w:cs="Arial"/>
          <w:sz w:val="20"/>
          <w:szCs w:val="20"/>
          <w:lang w:val="es-ES_tradnl" w:eastAsia="ar-SA"/>
        </w:rPr>
      </w:pPr>
    </w:p>
    <w:p w:rsidR="00183DB2" w:rsidRPr="00183DB2" w:rsidRDefault="00183DB2" w:rsidP="000F3AFE">
      <w:pPr>
        <w:numPr>
          <w:ilvl w:val="0"/>
          <w:numId w:val="56"/>
        </w:numPr>
        <w:ind w:right="49"/>
        <w:jc w:val="both"/>
        <w:rPr>
          <w:rFonts w:ascii="Montserrat" w:hAnsi="Montserrat" w:cs="Arial"/>
          <w:sz w:val="20"/>
          <w:szCs w:val="20"/>
          <w:lang w:val="es-ES_tradnl" w:eastAsia="ar-SA"/>
        </w:rPr>
      </w:pPr>
      <w:r w:rsidRPr="00183DB2">
        <w:rPr>
          <w:rFonts w:ascii="Montserrat" w:hAnsi="Montserrat" w:cs="Arial"/>
          <w:sz w:val="20"/>
          <w:szCs w:val="20"/>
          <w:lang w:val="es-ES_tradnl" w:eastAsia="ar-SA"/>
        </w:rPr>
        <w:t xml:space="preserve">Opinión positiva de cumplimiento de obligaciones fiscales emitida por el SAT vigente a al acto de presentación y apertura de proposiciones, en términos del artículo </w:t>
      </w:r>
      <w:r w:rsidRPr="002273AF">
        <w:rPr>
          <w:rFonts w:ascii="Montserrat" w:hAnsi="Montserrat" w:cs="Arial"/>
          <w:b/>
          <w:sz w:val="20"/>
          <w:szCs w:val="20"/>
          <w:lang w:val="es-ES_tradnl" w:eastAsia="ar-SA"/>
        </w:rPr>
        <w:t>32-D</w:t>
      </w:r>
      <w:r w:rsidRPr="00183DB2">
        <w:rPr>
          <w:rFonts w:ascii="Montserrat" w:hAnsi="Montserrat" w:cs="Arial"/>
          <w:sz w:val="20"/>
          <w:szCs w:val="20"/>
          <w:lang w:val="es-ES_tradnl" w:eastAsia="ar-SA"/>
        </w:rPr>
        <w:t xml:space="preserve"> del Código Fiscal de la Federación.</w:t>
      </w:r>
    </w:p>
    <w:p w:rsidR="00183DB2" w:rsidRPr="00183DB2" w:rsidRDefault="00183DB2" w:rsidP="00183DB2">
      <w:pPr>
        <w:ind w:right="49"/>
        <w:jc w:val="both"/>
        <w:rPr>
          <w:rFonts w:ascii="Montserrat" w:hAnsi="Montserrat" w:cs="Arial"/>
          <w:sz w:val="20"/>
          <w:szCs w:val="20"/>
          <w:lang w:val="es-ES_tradnl" w:eastAsia="ar-SA"/>
        </w:rPr>
      </w:pPr>
    </w:p>
    <w:p w:rsidR="00183DB2" w:rsidRPr="00183DB2" w:rsidRDefault="00183DB2" w:rsidP="000F3AFE">
      <w:pPr>
        <w:numPr>
          <w:ilvl w:val="0"/>
          <w:numId w:val="56"/>
        </w:numPr>
        <w:ind w:right="49"/>
        <w:jc w:val="both"/>
        <w:rPr>
          <w:rFonts w:ascii="Montserrat" w:hAnsi="Montserrat" w:cs="Arial"/>
          <w:sz w:val="20"/>
          <w:szCs w:val="20"/>
          <w:lang w:val="es-ES_tradnl" w:eastAsia="ar-SA"/>
        </w:rPr>
      </w:pPr>
      <w:r w:rsidRPr="00183DB2">
        <w:rPr>
          <w:rFonts w:ascii="Montserrat" w:hAnsi="Montserrat" w:cs="Arial"/>
          <w:sz w:val="20"/>
          <w:szCs w:val="20"/>
          <w:lang w:val="es-ES_tradnl" w:eastAsia="ar-SA"/>
        </w:rPr>
        <w:t xml:space="preserve">Opinión positiva de cumplimiento de obligaciones en materia de seguridad social vigente a la firma del contrato emitida por el IMSS, en términos del artículo </w:t>
      </w:r>
      <w:r w:rsidRPr="002273AF">
        <w:rPr>
          <w:rFonts w:ascii="Montserrat" w:hAnsi="Montserrat" w:cs="Arial"/>
          <w:b/>
          <w:sz w:val="20"/>
          <w:szCs w:val="20"/>
          <w:lang w:val="es-ES_tradnl" w:eastAsia="ar-SA"/>
        </w:rPr>
        <w:t>32-D</w:t>
      </w:r>
      <w:r w:rsidRPr="00183DB2">
        <w:rPr>
          <w:rFonts w:ascii="Montserrat" w:hAnsi="Montserrat" w:cs="Arial"/>
          <w:sz w:val="20"/>
          <w:szCs w:val="20"/>
          <w:lang w:val="es-ES_tradnl" w:eastAsia="ar-SA"/>
        </w:rPr>
        <w:t xml:space="preserve"> del Código Fiscal de la Federación, del Acuerdo ACDO.SAl.HCT.107214/281.P.DIR publicado en el DOF el 27 de febrero de 2015 y el acuerdo ACDO.ASl.HCT.260220/64.P.DIR, referente a las reglas para la obtención de la citada opinión, publicadas el 30 de marzo de 2020 en el DOF. </w:t>
      </w:r>
    </w:p>
    <w:p w:rsidR="00183DB2" w:rsidRPr="00183DB2" w:rsidRDefault="00183DB2" w:rsidP="00183DB2">
      <w:pPr>
        <w:ind w:right="49"/>
        <w:jc w:val="both"/>
        <w:rPr>
          <w:rFonts w:ascii="Montserrat" w:hAnsi="Montserrat" w:cs="Arial"/>
          <w:sz w:val="20"/>
          <w:szCs w:val="20"/>
          <w:lang w:val="es-ES_tradnl" w:eastAsia="ar-SA"/>
        </w:rPr>
      </w:pPr>
    </w:p>
    <w:p w:rsidR="00183DB2" w:rsidRPr="00183DB2" w:rsidRDefault="00183DB2" w:rsidP="000F3AFE">
      <w:pPr>
        <w:numPr>
          <w:ilvl w:val="0"/>
          <w:numId w:val="56"/>
        </w:numPr>
        <w:ind w:right="49"/>
        <w:jc w:val="both"/>
        <w:rPr>
          <w:rFonts w:ascii="Montserrat" w:hAnsi="Montserrat" w:cs="Arial"/>
          <w:sz w:val="20"/>
          <w:szCs w:val="20"/>
          <w:lang w:val="es-ES_tradnl" w:eastAsia="ar-SA"/>
        </w:rPr>
      </w:pPr>
      <w:r w:rsidRPr="00183DB2">
        <w:rPr>
          <w:rFonts w:ascii="Montserrat" w:hAnsi="Montserrat" w:cs="Arial"/>
          <w:sz w:val="20"/>
          <w:szCs w:val="20"/>
          <w:lang w:val="es-ES_tradnl" w:eastAsia="ar-SA"/>
        </w:rPr>
        <w:t xml:space="preserve">Constancia de situación fiscal en la que conste que se encuentra al corriente de cumplimiento de obligaciones en materia de aportaciones patronales y entero de descuentos del Instituto del Fondo Nacional de la Vivienda para los Trabajadores. </w:t>
      </w:r>
    </w:p>
    <w:p w:rsidR="008C526E" w:rsidRPr="00C772C3" w:rsidRDefault="008C526E" w:rsidP="008C526E">
      <w:pPr>
        <w:ind w:right="49"/>
        <w:jc w:val="both"/>
        <w:rPr>
          <w:rFonts w:ascii="Montserrat" w:hAnsi="Montserrat" w:cs="Arial"/>
          <w:sz w:val="20"/>
          <w:szCs w:val="20"/>
          <w:lang w:eastAsia="ar-SA"/>
        </w:rPr>
      </w:pPr>
    </w:p>
    <w:p w:rsidR="008F6777" w:rsidRPr="00107197" w:rsidRDefault="00183DB2" w:rsidP="003E5F30">
      <w:pPr>
        <w:pStyle w:val="Ttulo2"/>
        <w:numPr>
          <w:ilvl w:val="1"/>
          <w:numId w:val="44"/>
        </w:numPr>
        <w:spacing w:before="0" w:after="0"/>
        <w:ind w:left="0" w:right="49" w:firstLine="0"/>
        <w:rPr>
          <w:rFonts w:ascii="Montserrat" w:hAnsi="Montserrat" w:cs="Arial"/>
          <w:i w:val="0"/>
          <w:sz w:val="20"/>
          <w:lang w:val="es-ES_tradnl"/>
        </w:rPr>
      </w:pPr>
      <w:bookmarkStart w:id="129" w:name="_Toc83389346"/>
      <w:bookmarkEnd w:id="113"/>
      <w:r w:rsidRPr="00107197">
        <w:rPr>
          <w:rFonts w:ascii="Montserrat" w:hAnsi="Montserrat" w:cs="Arial"/>
          <w:i w:val="0"/>
          <w:sz w:val="20"/>
          <w:lang w:val="es-ES_tradnl"/>
        </w:rPr>
        <w:t>Propuesta T</w:t>
      </w:r>
      <w:r w:rsidR="008F6777" w:rsidRPr="00107197">
        <w:rPr>
          <w:rFonts w:ascii="Montserrat" w:hAnsi="Montserrat" w:cs="Arial"/>
          <w:i w:val="0"/>
          <w:sz w:val="20"/>
          <w:lang w:val="es-ES_tradnl"/>
        </w:rPr>
        <w:t>écnic</w:t>
      </w:r>
      <w:bookmarkEnd w:id="112"/>
      <w:r w:rsidR="008F6777" w:rsidRPr="00107197">
        <w:rPr>
          <w:rFonts w:ascii="Montserrat" w:hAnsi="Montserrat" w:cs="Arial"/>
          <w:i w:val="0"/>
          <w:sz w:val="20"/>
          <w:lang w:val="es-ES_tradnl"/>
        </w:rPr>
        <w:t>a</w:t>
      </w:r>
      <w:r w:rsidR="000F5AEA" w:rsidRPr="00107197">
        <w:rPr>
          <w:rFonts w:ascii="Montserrat" w:hAnsi="Montserrat" w:cs="Arial"/>
          <w:i w:val="0"/>
          <w:sz w:val="20"/>
          <w:lang w:val="es-ES_tradnl"/>
        </w:rPr>
        <w:t>.</w:t>
      </w:r>
      <w:bookmarkEnd w:id="129"/>
    </w:p>
    <w:p w:rsidR="00D36043" w:rsidRPr="00C772C3" w:rsidRDefault="00D36043" w:rsidP="00AA7C0C">
      <w:pPr>
        <w:tabs>
          <w:tab w:val="left" w:pos="3909"/>
        </w:tabs>
        <w:suppressAutoHyphens/>
        <w:ind w:right="49"/>
        <w:jc w:val="both"/>
        <w:rPr>
          <w:rFonts w:ascii="Montserrat" w:hAnsi="Montserrat" w:cs="Arial"/>
          <w:sz w:val="20"/>
          <w:szCs w:val="20"/>
          <w:lang w:eastAsia="ar-SA"/>
        </w:rPr>
      </w:pPr>
    </w:p>
    <w:p w:rsidR="00CD448E" w:rsidRPr="00C772C3" w:rsidRDefault="00D36043" w:rsidP="00AA7C0C">
      <w:pPr>
        <w:tabs>
          <w:tab w:val="left" w:pos="3909"/>
        </w:tabs>
        <w:suppressAutoHyphens/>
        <w:ind w:right="49"/>
        <w:jc w:val="both"/>
        <w:rPr>
          <w:rFonts w:ascii="Montserrat" w:hAnsi="Montserrat" w:cs="Arial"/>
          <w:sz w:val="20"/>
          <w:szCs w:val="20"/>
          <w:lang w:eastAsia="ar-SA"/>
        </w:rPr>
      </w:pPr>
      <w:r w:rsidRPr="00C772C3">
        <w:rPr>
          <w:rFonts w:ascii="Montserrat" w:hAnsi="Montserrat" w:cs="Arial"/>
          <w:sz w:val="20"/>
          <w:szCs w:val="20"/>
          <w:lang w:eastAsia="ar-SA"/>
        </w:rPr>
        <w:t>P</w:t>
      </w:r>
      <w:r w:rsidR="00407728" w:rsidRPr="00C772C3">
        <w:rPr>
          <w:rFonts w:ascii="Montserrat" w:hAnsi="Montserrat" w:cs="Arial"/>
          <w:sz w:val="20"/>
          <w:szCs w:val="20"/>
          <w:lang w:eastAsia="ar-SA"/>
        </w:rPr>
        <w:t xml:space="preserve">ara la presentación de su </w:t>
      </w:r>
      <w:r w:rsidR="00A165AB" w:rsidRPr="00C772C3">
        <w:rPr>
          <w:rFonts w:ascii="Montserrat" w:hAnsi="Montserrat" w:cs="Arial"/>
          <w:sz w:val="20"/>
          <w:szCs w:val="20"/>
          <w:lang w:eastAsia="ar-SA"/>
        </w:rPr>
        <w:t xml:space="preserve">propuesta, </w:t>
      </w:r>
      <w:r w:rsidR="00407728" w:rsidRPr="00C772C3">
        <w:rPr>
          <w:rFonts w:ascii="Montserrat" w:hAnsi="Montserrat" w:cs="Arial"/>
          <w:sz w:val="20"/>
          <w:szCs w:val="20"/>
          <w:lang w:eastAsia="ar-SA"/>
        </w:rPr>
        <w:t>deberá</w:t>
      </w:r>
      <w:r w:rsidRPr="00C772C3">
        <w:rPr>
          <w:rFonts w:ascii="Montserrat" w:hAnsi="Montserrat" w:cs="Arial"/>
          <w:sz w:val="20"/>
          <w:szCs w:val="20"/>
          <w:lang w:eastAsia="ar-SA"/>
        </w:rPr>
        <w:t>n</w:t>
      </w:r>
      <w:r w:rsidR="00CD448E" w:rsidRPr="00C772C3">
        <w:rPr>
          <w:rFonts w:ascii="Montserrat" w:hAnsi="Montserrat" w:cs="Arial"/>
          <w:sz w:val="20"/>
          <w:szCs w:val="20"/>
          <w:lang w:eastAsia="ar-SA"/>
        </w:rPr>
        <w:t xml:space="preserve"> ajustarse estrictamente a los requisitos y especificaciones previstas en el </w:t>
      </w:r>
      <w:r w:rsidR="00CD448E" w:rsidRPr="00C772C3">
        <w:rPr>
          <w:rFonts w:ascii="Montserrat" w:hAnsi="Montserrat" w:cs="Arial"/>
          <w:b/>
          <w:sz w:val="20"/>
          <w:szCs w:val="20"/>
          <w:lang w:eastAsia="ar-SA"/>
        </w:rPr>
        <w:t>“</w:t>
      </w:r>
      <w:r w:rsidR="001F30CD" w:rsidRPr="00C772C3">
        <w:rPr>
          <w:rFonts w:ascii="Montserrat" w:hAnsi="Montserrat" w:cs="Arial"/>
          <w:b/>
          <w:sz w:val="20"/>
          <w:szCs w:val="20"/>
          <w:lang w:eastAsia="ar-SA"/>
        </w:rPr>
        <w:t>ANEXO TÉCNICO</w:t>
      </w:r>
      <w:r w:rsidR="00CD448E" w:rsidRPr="00C772C3">
        <w:rPr>
          <w:rFonts w:ascii="Montserrat" w:hAnsi="Montserrat" w:cs="Arial"/>
          <w:b/>
          <w:sz w:val="20"/>
          <w:szCs w:val="20"/>
          <w:lang w:eastAsia="ar-SA"/>
        </w:rPr>
        <w:t>”</w:t>
      </w:r>
      <w:r w:rsidR="00183327" w:rsidRPr="00C772C3">
        <w:rPr>
          <w:rFonts w:ascii="Montserrat" w:hAnsi="Montserrat" w:cs="Arial"/>
          <w:sz w:val="20"/>
          <w:szCs w:val="20"/>
          <w:lang w:eastAsia="ar-SA"/>
        </w:rPr>
        <w:t xml:space="preserve">, </w:t>
      </w:r>
      <w:r w:rsidR="00CD448E" w:rsidRPr="00C772C3">
        <w:rPr>
          <w:rFonts w:ascii="Montserrat" w:hAnsi="Montserrat" w:cs="Arial"/>
          <w:b/>
          <w:sz w:val="20"/>
          <w:szCs w:val="20"/>
          <w:lang w:eastAsia="ar-SA"/>
        </w:rPr>
        <w:t>“</w:t>
      </w:r>
      <w:r w:rsidR="001F30CD" w:rsidRPr="00C772C3">
        <w:rPr>
          <w:rFonts w:ascii="Montserrat" w:hAnsi="Montserrat" w:cs="Arial"/>
          <w:b/>
          <w:sz w:val="20"/>
          <w:szCs w:val="20"/>
          <w:lang w:eastAsia="ar-SA"/>
        </w:rPr>
        <w:t>TÉRMINOS Y CONDICIONES</w:t>
      </w:r>
      <w:r w:rsidR="00CD448E" w:rsidRPr="00C772C3">
        <w:rPr>
          <w:rFonts w:ascii="Montserrat" w:hAnsi="Montserrat" w:cs="Arial"/>
          <w:b/>
          <w:sz w:val="20"/>
          <w:szCs w:val="20"/>
          <w:lang w:eastAsia="ar-SA"/>
        </w:rPr>
        <w:t>”</w:t>
      </w:r>
      <w:r w:rsidR="00183327" w:rsidRPr="00C772C3">
        <w:rPr>
          <w:rFonts w:ascii="Montserrat" w:hAnsi="Montserrat" w:cs="Arial"/>
          <w:sz w:val="20"/>
          <w:szCs w:val="20"/>
          <w:lang w:eastAsia="ar-SA"/>
        </w:rPr>
        <w:t xml:space="preserve"> y demás Anexos</w:t>
      </w:r>
      <w:r w:rsidR="00CD448E" w:rsidRPr="00C772C3">
        <w:rPr>
          <w:rFonts w:ascii="Montserrat" w:hAnsi="Montserrat" w:cs="Arial"/>
          <w:sz w:val="20"/>
          <w:szCs w:val="20"/>
          <w:lang w:eastAsia="ar-SA"/>
        </w:rPr>
        <w:t>, describiendo en forma</w:t>
      </w:r>
      <w:r w:rsidR="00183327" w:rsidRPr="00C772C3">
        <w:rPr>
          <w:rFonts w:ascii="Montserrat" w:hAnsi="Montserrat" w:cs="Arial"/>
          <w:sz w:val="20"/>
          <w:szCs w:val="20"/>
          <w:lang w:eastAsia="ar-SA"/>
        </w:rPr>
        <w:t xml:space="preserve"> clara, </w:t>
      </w:r>
      <w:r w:rsidR="00CD448E" w:rsidRPr="00C772C3">
        <w:rPr>
          <w:rFonts w:ascii="Montserrat" w:hAnsi="Montserrat" w:cs="Arial"/>
          <w:sz w:val="20"/>
          <w:szCs w:val="20"/>
          <w:lang w:eastAsia="ar-SA"/>
        </w:rPr>
        <w:t xml:space="preserve">amplia y detallada las características </w:t>
      </w:r>
      <w:r w:rsidR="00183327" w:rsidRPr="00C772C3">
        <w:rPr>
          <w:rFonts w:ascii="Montserrat" w:hAnsi="Montserrat" w:cs="Arial"/>
          <w:sz w:val="20"/>
          <w:szCs w:val="20"/>
          <w:lang w:eastAsia="ar-SA"/>
        </w:rPr>
        <w:t xml:space="preserve">técnicas </w:t>
      </w:r>
      <w:r w:rsidR="00CD448E" w:rsidRPr="00C772C3">
        <w:rPr>
          <w:rFonts w:ascii="Montserrat" w:hAnsi="Montserrat" w:cs="Arial"/>
          <w:sz w:val="20"/>
          <w:szCs w:val="20"/>
          <w:lang w:eastAsia="ar-SA"/>
        </w:rPr>
        <w:t xml:space="preserve">del servicio </w:t>
      </w:r>
      <w:r w:rsidRPr="00C772C3">
        <w:rPr>
          <w:rFonts w:ascii="Montserrat" w:hAnsi="Montserrat" w:cs="Arial"/>
          <w:sz w:val="20"/>
          <w:szCs w:val="20"/>
          <w:lang w:eastAsia="ar-SA"/>
        </w:rPr>
        <w:t>ofertado</w:t>
      </w:r>
      <w:r w:rsidR="00CD448E" w:rsidRPr="00C772C3">
        <w:rPr>
          <w:rFonts w:ascii="Montserrat" w:hAnsi="Montserrat" w:cs="Arial"/>
          <w:sz w:val="20"/>
          <w:szCs w:val="20"/>
          <w:lang w:eastAsia="ar-SA"/>
        </w:rPr>
        <w:t xml:space="preserve">, </w:t>
      </w:r>
      <w:r w:rsidRPr="00C772C3">
        <w:rPr>
          <w:rFonts w:ascii="Montserrat" w:hAnsi="Montserrat" w:cs="Arial"/>
          <w:sz w:val="20"/>
          <w:szCs w:val="20"/>
          <w:lang w:eastAsia="ar-SA"/>
        </w:rPr>
        <w:t>garantizando</w:t>
      </w:r>
      <w:r w:rsidR="00CD448E" w:rsidRPr="00C772C3">
        <w:rPr>
          <w:rFonts w:ascii="Montserrat" w:hAnsi="Montserrat" w:cs="Arial"/>
          <w:sz w:val="20"/>
          <w:szCs w:val="20"/>
          <w:lang w:eastAsia="ar-SA"/>
        </w:rPr>
        <w:t xml:space="preserve"> la correcta prestación del servicio.</w:t>
      </w:r>
    </w:p>
    <w:p w:rsidR="00CD448E" w:rsidRPr="00C772C3" w:rsidRDefault="00CD448E" w:rsidP="00AA7C0C">
      <w:pPr>
        <w:tabs>
          <w:tab w:val="left" w:pos="3909"/>
        </w:tabs>
        <w:suppressAutoHyphens/>
        <w:ind w:right="49"/>
        <w:jc w:val="both"/>
        <w:rPr>
          <w:rFonts w:ascii="Montserrat" w:hAnsi="Montserrat" w:cs="Arial"/>
          <w:sz w:val="20"/>
          <w:szCs w:val="20"/>
          <w:lang w:eastAsia="ar-SA"/>
        </w:rPr>
      </w:pPr>
    </w:p>
    <w:p w:rsidR="00651074" w:rsidRDefault="00E32088" w:rsidP="00AA7C0C">
      <w:pPr>
        <w:tabs>
          <w:tab w:val="left" w:pos="3909"/>
        </w:tabs>
        <w:suppressAutoHyphens/>
        <w:ind w:right="49"/>
        <w:jc w:val="both"/>
        <w:rPr>
          <w:rFonts w:ascii="Montserrat" w:hAnsi="Montserrat" w:cs="Arial"/>
          <w:sz w:val="20"/>
          <w:szCs w:val="20"/>
          <w:lang w:eastAsia="ar-SA"/>
        </w:rPr>
      </w:pPr>
      <w:r w:rsidRPr="00C772C3">
        <w:rPr>
          <w:rFonts w:ascii="Montserrat" w:hAnsi="Montserrat" w:cs="Arial"/>
          <w:sz w:val="20"/>
          <w:szCs w:val="20"/>
          <w:lang w:eastAsia="ar-SA"/>
        </w:rPr>
        <w:t xml:space="preserve">La propuesta técnica enviada a través de </w:t>
      </w:r>
      <w:proofErr w:type="spellStart"/>
      <w:r w:rsidRPr="00C772C3">
        <w:rPr>
          <w:rFonts w:ascii="Montserrat" w:hAnsi="Montserrat" w:cs="Arial"/>
          <w:sz w:val="20"/>
          <w:szCs w:val="20"/>
          <w:lang w:eastAsia="ar-SA"/>
        </w:rPr>
        <w:t>CompraNet</w:t>
      </w:r>
      <w:proofErr w:type="spellEnd"/>
      <w:r w:rsidRPr="00C772C3">
        <w:rPr>
          <w:rFonts w:ascii="Montserrat" w:hAnsi="Montserrat" w:cs="Arial"/>
          <w:sz w:val="20"/>
          <w:szCs w:val="20"/>
          <w:lang w:eastAsia="ar-SA"/>
        </w:rPr>
        <w:t xml:space="preserve"> podrá ser pre</w:t>
      </w:r>
      <w:r w:rsidR="00CC385D" w:rsidRPr="00C772C3">
        <w:rPr>
          <w:rFonts w:ascii="Montserrat" w:hAnsi="Montserrat" w:cs="Arial"/>
          <w:sz w:val="20"/>
          <w:szCs w:val="20"/>
          <w:lang w:eastAsia="ar-SA"/>
        </w:rPr>
        <w:t>sentada en formato PDF (utilizando</w:t>
      </w:r>
      <w:r w:rsidRPr="00C772C3">
        <w:rPr>
          <w:rFonts w:ascii="Montserrat" w:hAnsi="Montserrat" w:cs="Arial"/>
          <w:sz w:val="20"/>
          <w:szCs w:val="20"/>
          <w:lang w:eastAsia="ar-SA"/>
        </w:rPr>
        <w:t xml:space="preserve"> </w:t>
      </w:r>
      <w:r w:rsidR="00943CA0" w:rsidRPr="00C772C3">
        <w:rPr>
          <w:rFonts w:ascii="Montserrat" w:hAnsi="Montserrat" w:cs="Arial"/>
          <w:sz w:val="20"/>
          <w:szCs w:val="20"/>
          <w:lang w:eastAsia="ar-SA"/>
        </w:rPr>
        <w:t>alta</w:t>
      </w:r>
      <w:r w:rsidRPr="00C772C3">
        <w:rPr>
          <w:rFonts w:ascii="Montserrat" w:hAnsi="Montserrat" w:cs="Arial"/>
          <w:sz w:val="20"/>
          <w:szCs w:val="20"/>
          <w:lang w:eastAsia="ar-SA"/>
        </w:rPr>
        <w:t xml:space="preserve"> resolución), formato imagen o equivalente. En caso de comprimir archivos, no deberá depender de otro (s) programa (s) y/o procedimiento (s) para realizar la apertura de los mismos.</w:t>
      </w:r>
    </w:p>
    <w:p w:rsidR="00592FB2" w:rsidRDefault="00592FB2" w:rsidP="00AA7C0C">
      <w:pPr>
        <w:tabs>
          <w:tab w:val="left" w:pos="3909"/>
        </w:tabs>
        <w:suppressAutoHyphens/>
        <w:ind w:right="49"/>
        <w:jc w:val="both"/>
        <w:rPr>
          <w:rFonts w:ascii="Montserrat" w:hAnsi="Montserrat" w:cs="Arial"/>
          <w:sz w:val="20"/>
          <w:szCs w:val="20"/>
          <w:lang w:eastAsia="ar-SA"/>
        </w:rPr>
      </w:pPr>
    </w:p>
    <w:p w:rsidR="00383A44" w:rsidRDefault="00592FB2" w:rsidP="00EC795D">
      <w:pPr>
        <w:tabs>
          <w:tab w:val="left" w:pos="3909"/>
        </w:tabs>
        <w:suppressAutoHyphens/>
        <w:ind w:right="49"/>
        <w:jc w:val="both"/>
        <w:rPr>
          <w:rFonts w:ascii="Montserrat" w:hAnsi="Montserrat" w:cs="Arial"/>
          <w:sz w:val="20"/>
          <w:szCs w:val="20"/>
          <w:lang w:eastAsia="ar-SA"/>
        </w:rPr>
      </w:pPr>
      <w:r w:rsidRPr="00592FB2">
        <w:rPr>
          <w:rFonts w:ascii="Montserrat" w:hAnsi="Montserrat" w:cs="Arial"/>
          <w:b/>
          <w:sz w:val="20"/>
          <w:szCs w:val="20"/>
          <w:lang w:eastAsia="ar-SA"/>
        </w:rPr>
        <w:t>VERIFICACIÓN DOCUMENTAL QUE REALIZARÁ EL ÁREA TÉCNICA.-</w:t>
      </w:r>
      <w:r w:rsidRPr="00592FB2">
        <w:rPr>
          <w:rFonts w:ascii="Montserrat" w:hAnsi="Montserrat" w:cs="Arial"/>
          <w:sz w:val="20"/>
          <w:szCs w:val="20"/>
          <w:lang w:eastAsia="ar-SA"/>
        </w:rPr>
        <w:t xml:space="preserve"> La División de Apoyo Técnico y Consultivo de la CTASP, revisará documentalmente las propuestas técnicas presentadas por los participantes, con el objeto de verificar que cumplan con las especificaciones establecidas en el Anexo Técnico, así como en los Términos y Condiciones</w:t>
      </w:r>
      <w:r w:rsidR="00E76A72">
        <w:rPr>
          <w:rFonts w:ascii="Montserrat" w:hAnsi="Montserrat" w:cs="Arial"/>
          <w:sz w:val="20"/>
          <w:szCs w:val="20"/>
          <w:lang w:eastAsia="ar-SA"/>
        </w:rPr>
        <w:t>.</w:t>
      </w:r>
    </w:p>
    <w:p w:rsidR="00383A44" w:rsidRDefault="00383A44" w:rsidP="00EC795D">
      <w:pPr>
        <w:tabs>
          <w:tab w:val="left" w:pos="3909"/>
        </w:tabs>
        <w:suppressAutoHyphens/>
        <w:ind w:right="49"/>
        <w:jc w:val="both"/>
        <w:rPr>
          <w:rFonts w:ascii="Montserrat" w:hAnsi="Montserrat" w:cs="Arial"/>
          <w:sz w:val="20"/>
          <w:szCs w:val="20"/>
          <w:lang w:eastAsia="ar-SA"/>
        </w:rPr>
      </w:pPr>
    </w:p>
    <w:p w:rsidR="00383A44" w:rsidRPr="002D2E1A" w:rsidRDefault="00383A44" w:rsidP="00383A44">
      <w:pPr>
        <w:tabs>
          <w:tab w:val="left" w:pos="3909"/>
        </w:tabs>
        <w:suppressAutoHyphens/>
        <w:ind w:right="49"/>
        <w:jc w:val="both"/>
        <w:rPr>
          <w:rFonts w:ascii="Montserrat" w:hAnsi="Montserrat" w:cs="Arial"/>
          <w:b/>
          <w:sz w:val="20"/>
          <w:szCs w:val="20"/>
          <w:lang w:val="es-ES_tradnl" w:eastAsia="ar-SA"/>
        </w:rPr>
      </w:pPr>
      <w:r w:rsidRPr="002D2E1A">
        <w:rPr>
          <w:rFonts w:ascii="Montserrat" w:hAnsi="Montserrat" w:cs="Arial"/>
          <w:b/>
          <w:sz w:val="20"/>
          <w:szCs w:val="20"/>
          <w:lang w:val="es-ES_tradnl" w:eastAsia="ar-SA"/>
        </w:rPr>
        <w:t>4.2.1 Centros de Servicio</w:t>
      </w:r>
    </w:p>
    <w:p w:rsidR="00383A44" w:rsidRPr="002D2E1A" w:rsidRDefault="00383A44" w:rsidP="00383A44">
      <w:pPr>
        <w:tabs>
          <w:tab w:val="left" w:pos="3909"/>
        </w:tabs>
        <w:suppressAutoHyphens/>
        <w:ind w:right="49"/>
        <w:jc w:val="both"/>
        <w:rPr>
          <w:rFonts w:ascii="Montserrat" w:hAnsi="Montserrat" w:cs="Arial"/>
          <w:sz w:val="20"/>
          <w:szCs w:val="20"/>
          <w:lang w:val="es-ES_tradnl" w:eastAsia="ar-SA"/>
        </w:rPr>
      </w:pPr>
    </w:p>
    <w:p w:rsidR="00383A44" w:rsidRPr="002D2E1A" w:rsidRDefault="00383A44" w:rsidP="00383A44">
      <w:pPr>
        <w:tabs>
          <w:tab w:val="left" w:pos="3909"/>
        </w:tabs>
        <w:suppressAutoHyphens/>
        <w:ind w:right="49"/>
        <w:jc w:val="both"/>
        <w:rPr>
          <w:rFonts w:ascii="Montserrat" w:hAnsi="Montserrat" w:cs="Arial"/>
          <w:sz w:val="20"/>
          <w:szCs w:val="20"/>
          <w:lang w:val="es-ES_tradnl" w:eastAsia="ar-SA"/>
        </w:rPr>
      </w:pPr>
      <w:r w:rsidRPr="002D2E1A">
        <w:rPr>
          <w:rFonts w:ascii="Montserrat" w:hAnsi="Montserrat" w:cs="Arial"/>
          <w:sz w:val="20"/>
          <w:szCs w:val="20"/>
          <w:lang w:val="es-ES_tradnl" w:eastAsia="ar-SA"/>
        </w:rPr>
        <w:t>El licitante mediante escrito libre en papel membretado y firmado en forma autógrafa por el representante legal, indicará los centros de servicio, números telefónicos y correo electrónico del personal responsable de los servicios</w:t>
      </w:r>
    </w:p>
    <w:p w:rsidR="00383A44" w:rsidRPr="002D2E1A" w:rsidRDefault="00383A44" w:rsidP="00383A44">
      <w:pPr>
        <w:tabs>
          <w:tab w:val="left" w:pos="3909"/>
        </w:tabs>
        <w:suppressAutoHyphens/>
        <w:ind w:right="49"/>
        <w:jc w:val="both"/>
        <w:rPr>
          <w:rFonts w:ascii="Montserrat" w:hAnsi="Montserrat" w:cs="Arial"/>
          <w:b/>
          <w:sz w:val="20"/>
          <w:szCs w:val="20"/>
          <w:lang w:val="es-ES_tradnl" w:eastAsia="ar-SA"/>
        </w:rPr>
      </w:pPr>
    </w:p>
    <w:p w:rsidR="00383A44" w:rsidRPr="002D2E1A" w:rsidRDefault="00383A44" w:rsidP="00383A44">
      <w:pPr>
        <w:tabs>
          <w:tab w:val="left" w:pos="3909"/>
        </w:tabs>
        <w:suppressAutoHyphens/>
        <w:ind w:right="49"/>
        <w:jc w:val="both"/>
        <w:rPr>
          <w:rFonts w:ascii="Montserrat" w:hAnsi="Montserrat" w:cs="Arial"/>
          <w:b/>
          <w:sz w:val="20"/>
          <w:szCs w:val="20"/>
          <w:lang w:val="es-ES_tradnl" w:eastAsia="ar-SA"/>
        </w:rPr>
      </w:pPr>
      <w:r w:rsidRPr="002D2E1A">
        <w:rPr>
          <w:rFonts w:ascii="Montserrat" w:hAnsi="Montserrat" w:cs="Arial"/>
          <w:b/>
          <w:sz w:val="20"/>
          <w:szCs w:val="20"/>
          <w:lang w:val="es-ES_tradnl" w:eastAsia="ar-SA"/>
        </w:rPr>
        <w:t>4</w:t>
      </w:r>
      <w:r w:rsidR="00365CB6" w:rsidRPr="002D2E1A">
        <w:rPr>
          <w:rFonts w:ascii="Montserrat" w:hAnsi="Montserrat" w:cs="Arial"/>
          <w:b/>
          <w:sz w:val="20"/>
          <w:szCs w:val="20"/>
          <w:lang w:val="es-ES_tradnl" w:eastAsia="ar-SA"/>
        </w:rPr>
        <w:t>.2.2  C</w:t>
      </w:r>
      <w:r w:rsidRPr="002D2E1A">
        <w:rPr>
          <w:rFonts w:ascii="Montserrat" w:hAnsi="Montserrat" w:cs="Arial"/>
          <w:b/>
          <w:sz w:val="20"/>
          <w:szCs w:val="20"/>
          <w:lang w:val="es-ES_tradnl" w:eastAsia="ar-SA"/>
        </w:rPr>
        <w:t>onfidencialidad</w:t>
      </w:r>
    </w:p>
    <w:p w:rsidR="00383A44" w:rsidRPr="002D2E1A" w:rsidRDefault="00383A44" w:rsidP="00383A44">
      <w:pPr>
        <w:tabs>
          <w:tab w:val="left" w:pos="3909"/>
        </w:tabs>
        <w:suppressAutoHyphens/>
        <w:ind w:right="49"/>
        <w:jc w:val="both"/>
        <w:rPr>
          <w:rFonts w:ascii="Montserrat" w:hAnsi="Montserrat" w:cs="Arial"/>
          <w:b/>
          <w:sz w:val="20"/>
          <w:szCs w:val="20"/>
          <w:lang w:val="es-ES_tradnl" w:eastAsia="ar-SA"/>
        </w:rPr>
      </w:pPr>
    </w:p>
    <w:p w:rsidR="00365CB6" w:rsidRPr="002D2E1A" w:rsidRDefault="00365CB6" w:rsidP="00365CB6">
      <w:pPr>
        <w:tabs>
          <w:tab w:val="left" w:pos="3909"/>
        </w:tabs>
        <w:suppressAutoHyphens/>
        <w:ind w:right="49"/>
        <w:jc w:val="both"/>
        <w:rPr>
          <w:rFonts w:ascii="Montserrat" w:hAnsi="Montserrat" w:cs="Arial"/>
          <w:sz w:val="20"/>
          <w:szCs w:val="20"/>
          <w:lang w:val="es-ES_tradnl" w:eastAsia="ar-SA"/>
        </w:rPr>
      </w:pPr>
      <w:r w:rsidRPr="002D2E1A">
        <w:rPr>
          <w:rFonts w:ascii="Montserrat" w:hAnsi="Montserrat" w:cs="Arial"/>
          <w:sz w:val="20"/>
          <w:szCs w:val="20"/>
          <w:lang w:val="es-ES_tradnl" w:eastAsia="ar-SA"/>
        </w:rPr>
        <w:t>Con la finalidad de regular el tratamiento legítimo y controlado respecto a la administración de datos personales en posesión de particulares, previo al inicio de los trabajos, el licitante deberá protocolizar a nivel empresa, así como de manera individual por parte de cada uno del personal que participen en los servicios del presente documento, el acuerdo de confidencialidad y de protección de datos personales.</w:t>
      </w:r>
    </w:p>
    <w:p w:rsidR="00365CB6" w:rsidRPr="002D2E1A" w:rsidRDefault="00365CB6" w:rsidP="00365CB6">
      <w:pPr>
        <w:tabs>
          <w:tab w:val="left" w:pos="3909"/>
        </w:tabs>
        <w:suppressAutoHyphens/>
        <w:ind w:right="49"/>
        <w:jc w:val="both"/>
        <w:rPr>
          <w:rFonts w:ascii="Montserrat" w:hAnsi="Montserrat" w:cs="Arial"/>
          <w:sz w:val="20"/>
          <w:szCs w:val="20"/>
          <w:lang w:val="es-ES_tradnl" w:eastAsia="ar-SA"/>
        </w:rPr>
      </w:pPr>
    </w:p>
    <w:p w:rsidR="00383A44" w:rsidRPr="002D2E1A" w:rsidRDefault="00383A44" w:rsidP="00383A44">
      <w:pPr>
        <w:tabs>
          <w:tab w:val="left" w:pos="3909"/>
        </w:tabs>
        <w:suppressAutoHyphens/>
        <w:ind w:right="49"/>
        <w:jc w:val="both"/>
        <w:rPr>
          <w:rFonts w:ascii="Montserrat" w:hAnsi="Montserrat" w:cs="Arial"/>
          <w:b/>
          <w:sz w:val="20"/>
          <w:szCs w:val="20"/>
          <w:lang w:val="es-ES_tradnl" w:eastAsia="ar-SA"/>
        </w:rPr>
      </w:pPr>
    </w:p>
    <w:p w:rsidR="00383A44" w:rsidRPr="002D2E1A" w:rsidRDefault="00383A44" w:rsidP="00383A44">
      <w:pPr>
        <w:tabs>
          <w:tab w:val="left" w:pos="3909"/>
        </w:tabs>
        <w:suppressAutoHyphens/>
        <w:ind w:right="49"/>
        <w:jc w:val="both"/>
        <w:rPr>
          <w:rFonts w:ascii="Montserrat" w:hAnsi="Montserrat" w:cs="Arial"/>
          <w:b/>
          <w:sz w:val="20"/>
          <w:szCs w:val="20"/>
          <w:lang w:val="es-ES_tradnl" w:eastAsia="ar-SA"/>
        </w:rPr>
      </w:pPr>
      <w:r w:rsidRPr="002D2E1A">
        <w:rPr>
          <w:rFonts w:ascii="Montserrat" w:hAnsi="Montserrat" w:cs="Arial"/>
          <w:b/>
          <w:sz w:val="20"/>
          <w:szCs w:val="20"/>
          <w:lang w:val="es-ES_tradnl" w:eastAsia="ar-SA"/>
        </w:rPr>
        <w:t>4.2.3. Garantía del Servicio.</w:t>
      </w:r>
    </w:p>
    <w:p w:rsidR="00383A44" w:rsidRPr="002D2E1A" w:rsidRDefault="00383A44" w:rsidP="00383A44">
      <w:pPr>
        <w:tabs>
          <w:tab w:val="left" w:pos="3909"/>
        </w:tabs>
        <w:suppressAutoHyphens/>
        <w:ind w:right="49"/>
        <w:jc w:val="both"/>
        <w:rPr>
          <w:rFonts w:ascii="Montserrat" w:hAnsi="Montserrat" w:cs="Arial"/>
          <w:sz w:val="20"/>
          <w:szCs w:val="20"/>
          <w:lang w:val="es-ES_tradnl" w:eastAsia="ar-SA"/>
        </w:rPr>
      </w:pPr>
    </w:p>
    <w:p w:rsidR="00383A44" w:rsidRPr="00383A44" w:rsidRDefault="00383A44" w:rsidP="00383A44">
      <w:pPr>
        <w:tabs>
          <w:tab w:val="left" w:pos="3909"/>
        </w:tabs>
        <w:suppressAutoHyphens/>
        <w:ind w:right="49"/>
        <w:jc w:val="both"/>
        <w:rPr>
          <w:rFonts w:ascii="Montserrat" w:hAnsi="Montserrat" w:cs="Arial"/>
          <w:sz w:val="20"/>
          <w:szCs w:val="20"/>
          <w:lang w:val="es-ES_tradnl" w:eastAsia="ar-SA"/>
        </w:rPr>
      </w:pPr>
      <w:r w:rsidRPr="002D2E1A">
        <w:rPr>
          <w:rFonts w:ascii="Montserrat" w:hAnsi="Montserrat" w:cs="Arial"/>
          <w:sz w:val="20"/>
          <w:szCs w:val="20"/>
          <w:lang w:val="es-ES_tradnl" w:eastAsia="ar-SA"/>
        </w:rPr>
        <w:t>El prestador del servicio deberá</w:t>
      </w:r>
      <w:r w:rsidRPr="00383A44">
        <w:rPr>
          <w:rFonts w:ascii="Montserrat" w:hAnsi="Montserrat" w:cs="Arial"/>
          <w:sz w:val="20"/>
          <w:szCs w:val="20"/>
          <w:lang w:val="es-ES_tradnl" w:eastAsia="ar-SA"/>
        </w:rPr>
        <w:t xml:space="preserve"> garantizar que el servicio prestado y su óptimo funcionamiento por un periodo de al menos 12 meses siguientes a la fecha de entrega recepción del servicio. El proveedor deberá presentar la correspondiente carta de garantía de los servicios y su óptimo funcionamiento, en papel membretado de la empresa y firmado en forma autógrafa por el representante legal</w:t>
      </w:r>
    </w:p>
    <w:p w:rsidR="00383A44" w:rsidRPr="00383A44" w:rsidRDefault="00383A44" w:rsidP="00383A44">
      <w:pPr>
        <w:tabs>
          <w:tab w:val="left" w:pos="3909"/>
        </w:tabs>
        <w:suppressAutoHyphens/>
        <w:ind w:right="49"/>
        <w:jc w:val="both"/>
        <w:rPr>
          <w:rFonts w:ascii="Montserrat" w:hAnsi="Montserrat" w:cs="Arial"/>
          <w:sz w:val="20"/>
          <w:szCs w:val="20"/>
          <w:lang w:val="es-ES_tradnl" w:eastAsia="ar-SA"/>
        </w:rPr>
      </w:pPr>
    </w:p>
    <w:p w:rsidR="00383A44" w:rsidRPr="00383A44" w:rsidRDefault="00383A44" w:rsidP="00383A44">
      <w:pPr>
        <w:tabs>
          <w:tab w:val="left" w:pos="3909"/>
        </w:tabs>
        <w:suppressAutoHyphens/>
        <w:ind w:right="49"/>
        <w:jc w:val="both"/>
        <w:rPr>
          <w:rFonts w:ascii="Montserrat" w:hAnsi="Montserrat" w:cs="Arial"/>
          <w:sz w:val="20"/>
          <w:szCs w:val="20"/>
          <w:lang w:val="es-ES_tradnl" w:eastAsia="ar-SA"/>
        </w:rPr>
      </w:pPr>
    </w:p>
    <w:p w:rsidR="00383A44" w:rsidRPr="00383A44" w:rsidRDefault="00383A44" w:rsidP="00383A44">
      <w:pPr>
        <w:tabs>
          <w:tab w:val="left" w:pos="3909"/>
        </w:tabs>
        <w:suppressAutoHyphens/>
        <w:ind w:right="49"/>
        <w:jc w:val="both"/>
        <w:rPr>
          <w:rFonts w:ascii="Montserrat" w:hAnsi="Montserrat" w:cs="Arial"/>
          <w:b/>
          <w:sz w:val="20"/>
          <w:szCs w:val="20"/>
          <w:lang w:val="es-ES_tradnl" w:eastAsia="ar-SA"/>
        </w:rPr>
      </w:pPr>
      <w:bookmarkStart w:id="130" w:name="_Toc83389351"/>
      <w:r w:rsidRPr="00363AA7">
        <w:rPr>
          <w:rFonts w:ascii="Montserrat" w:hAnsi="Montserrat" w:cs="Arial"/>
          <w:b/>
          <w:sz w:val="20"/>
          <w:szCs w:val="20"/>
          <w:lang w:val="es-ES_tradnl" w:eastAsia="ar-SA"/>
        </w:rPr>
        <w:t>4.2.4 Carta de liberación de responsabilidad.</w:t>
      </w:r>
      <w:bookmarkEnd w:id="130"/>
    </w:p>
    <w:p w:rsidR="00383A44" w:rsidRPr="00383A44" w:rsidRDefault="00383A44" w:rsidP="00383A44">
      <w:pPr>
        <w:tabs>
          <w:tab w:val="left" w:pos="3909"/>
        </w:tabs>
        <w:suppressAutoHyphens/>
        <w:ind w:right="49"/>
        <w:jc w:val="both"/>
        <w:rPr>
          <w:rFonts w:ascii="Montserrat" w:hAnsi="Montserrat" w:cs="Arial"/>
          <w:sz w:val="20"/>
          <w:szCs w:val="20"/>
          <w:lang w:val="es-ES_tradnl" w:eastAsia="ar-SA"/>
        </w:rPr>
      </w:pPr>
    </w:p>
    <w:p w:rsidR="00383A44" w:rsidRPr="00383A44" w:rsidRDefault="00383A44" w:rsidP="00383A44">
      <w:pPr>
        <w:tabs>
          <w:tab w:val="left" w:pos="3909"/>
        </w:tabs>
        <w:suppressAutoHyphens/>
        <w:ind w:right="49"/>
        <w:jc w:val="both"/>
        <w:rPr>
          <w:rFonts w:ascii="Montserrat" w:hAnsi="Montserrat" w:cs="Arial"/>
          <w:sz w:val="20"/>
          <w:szCs w:val="20"/>
          <w:lang w:val="es-ES_tradnl" w:eastAsia="ar-SA"/>
        </w:rPr>
      </w:pPr>
      <w:r w:rsidRPr="00383A44">
        <w:rPr>
          <w:rFonts w:ascii="Montserrat" w:hAnsi="Montserrat" w:cs="Arial"/>
          <w:sz w:val="20"/>
          <w:szCs w:val="20"/>
          <w:lang w:val="es-ES_tradnl" w:eastAsia="ar-SA"/>
        </w:rPr>
        <w:t>Escrito en el que se manifieste que el personal asignado por el licitante para la prestación del servicio señalado en el Anexo Técnico y Términos y Condiciones, no tendrá ninguna relación laboral con el IMSS por lo que el prestador del servicio será el único obligado para afrontar las obligaciones laborales, fiscales, de seguridad social o de cualquier otra naturaleza que pudiera surgir con motivo de los pactos y/o contratos que celebre con sus empleados. Por lo tanto, se obliga a responsabilizarse de las consecuencias jurídicas que pudieran derivarse de la interposición de cualquier juicio que los trabajadores del prestador del servicio llegaren a intentar en contra del Instituto, así como de la responsabilidad en que pudiera haber incurrido ante terceros, el prestador de servicio deberá resarcir al IMSS, de todo daño o perjuicio que éste pudiera sufrir por las relaciones antes descritas.</w:t>
      </w:r>
      <w:r>
        <w:rPr>
          <w:rFonts w:ascii="Montserrat" w:hAnsi="Montserrat" w:cs="Arial"/>
          <w:sz w:val="20"/>
          <w:szCs w:val="20"/>
          <w:lang w:val="es-ES_tradnl" w:eastAsia="ar-SA"/>
        </w:rPr>
        <w:t xml:space="preserve"> </w:t>
      </w:r>
    </w:p>
    <w:p w:rsidR="00EF4BC5" w:rsidRDefault="00EF4BC5" w:rsidP="00EF4BC5">
      <w:pPr>
        <w:rPr>
          <w:rFonts w:ascii="Montserrat" w:hAnsi="Montserrat" w:cs="Arial"/>
          <w:sz w:val="20"/>
          <w:szCs w:val="20"/>
          <w:lang w:eastAsia="ar-SA"/>
        </w:rPr>
      </w:pPr>
    </w:p>
    <w:p w:rsidR="00C21C0C" w:rsidRPr="00C772C3" w:rsidRDefault="00C21C0C" w:rsidP="00EF4BC5">
      <w:pPr>
        <w:rPr>
          <w:rFonts w:ascii="Montserrat" w:hAnsi="Montserrat"/>
          <w:lang w:val="es-ES_tradnl" w:eastAsia="ar-SA"/>
        </w:rPr>
      </w:pPr>
    </w:p>
    <w:p w:rsidR="00353EFE" w:rsidRDefault="00353EFE" w:rsidP="00353EFE">
      <w:pPr>
        <w:ind w:right="49"/>
        <w:jc w:val="both"/>
        <w:rPr>
          <w:rFonts w:ascii="Montserrat" w:hAnsi="Montserrat" w:cs="Arial"/>
          <w:b/>
          <w:i/>
          <w:sz w:val="20"/>
          <w:szCs w:val="20"/>
          <w:u w:val="single"/>
          <w:lang w:val="es-ES_tradnl"/>
        </w:rPr>
      </w:pPr>
      <w:r w:rsidRPr="00C772C3">
        <w:rPr>
          <w:rFonts w:ascii="Montserrat" w:hAnsi="Montserrat" w:cs="Arial"/>
          <w:b/>
          <w:i/>
          <w:sz w:val="20"/>
          <w:szCs w:val="20"/>
          <w:u w:val="single"/>
          <w:lang w:val="es-ES_tradnl"/>
        </w:rPr>
        <w:t xml:space="preserve">La falta de algún documento </w:t>
      </w:r>
      <w:r w:rsidR="0001220D">
        <w:rPr>
          <w:rFonts w:ascii="Montserrat" w:hAnsi="Montserrat" w:cs="Arial"/>
          <w:b/>
          <w:i/>
          <w:sz w:val="20"/>
          <w:szCs w:val="20"/>
          <w:u w:val="single"/>
          <w:lang w:val="es-ES_tradnl"/>
        </w:rPr>
        <w:t>d</w:t>
      </w:r>
      <w:r w:rsidR="00F7342A">
        <w:rPr>
          <w:rFonts w:ascii="Montserrat" w:hAnsi="Montserrat" w:cs="Arial"/>
          <w:b/>
          <w:i/>
          <w:sz w:val="20"/>
          <w:szCs w:val="20"/>
          <w:u w:val="single"/>
          <w:lang w:val="es-ES_tradnl"/>
        </w:rPr>
        <w:t>escrito del punto 4.2.1 al 4.2.3</w:t>
      </w:r>
      <w:r w:rsidR="0001220D">
        <w:rPr>
          <w:rFonts w:ascii="Montserrat" w:hAnsi="Montserrat" w:cs="Arial"/>
          <w:b/>
          <w:i/>
          <w:sz w:val="20"/>
          <w:szCs w:val="20"/>
          <w:u w:val="single"/>
          <w:lang w:val="es-ES_tradnl"/>
        </w:rPr>
        <w:t xml:space="preserve"> </w:t>
      </w:r>
      <w:r w:rsidRPr="00C772C3">
        <w:rPr>
          <w:rFonts w:ascii="Montserrat" w:hAnsi="Montserrat" w:cs="Arial"/>
          <w:b/>
          <w:i/>
          <w:sz w:val="20"/>
          <w:szCs w:val="20"/>
          <w:u w:val="single"/>
          <w:lang w:val="es-ES_tradnl"/>
        </w:rPr>
        <w:t xml:space="preserve">afecta la solvencia de la proposición técnica motivara su </w:t>
      </w:r>
      <w:proofErr w:type="spellStart"/>
      <w:r w:rsidRPr="00C772C3">
        <w:rPr>
          <w:rFonts w:ascii="Montserrat" w:hAnsi="Montserrat" w:cs="Arial"/>
          <w:b/>
          <w:i/>
          <w:sz w:val="20"/>
          <w:szCs w:val="20"/>
          <w:u w:val="single"/>
          <w:lang w:val="es-ES_tradnl"/>
        </w:rPr>
        <w:t>desechamiento</w:t>
      </w:r>
      <w:proofErr w:type="spellEnd"/>
      <w:r w:rsidRPr="00C772C3">
        <w:rPr>
          <w:rFonts w:ascii="Montserrat" w:hAnsi="Montserrat" w:cs="Arial"/>
          <w:b/>
          <w:i/>
          <w:sz w:val="20"/>
          <w:szCs w:val="20"/>
          <w:u w:val="single"/>
          <w:lang w:val="es-ES_tradnl"/>
        </w:rPr>
        <w:t>.</w:t>
      </w:r>
    </w:p>
    <w:p w:rsidR="002D2E1A" w:rsidRPr="00C772C3" w:rsidRDefault="002D2E1A" w:rsidP="00353EFE">
      <w:pPr>
        <w:ind w:right="49"/>
        <w:jc w:val="both"/>
        <w:rPr>
          <w:rFonts w:ascii="Montserrat" w:hAnsi="Montserrat" w:cs="Arial"/>
          <w:sz w:val="20"/>
          <w:szCs w:val="20"/>
          <w:lang w:val="es-ES_tradnl"/>
        </w:rPr>
      </w:pPr>
    </w:p>
    <w:p w:rsidR="00EF4BC5" w:rsidRPr="00C772C3" w:rsidRDefault="00EF4BC5" w:rsidP="005A0018">
      <w:pPr>
        <w:pStyle w:val="Ttulo2"/>
        <w:numPr>
          <w:ilvl w:val="0"/>
          <w:numId w:val="0"/>
        </w:numPr>
        <w:spacing w:before="0" w:after="0"/>
        <w:ind w:left="709" w:right="49" w:hanging="142"/>
        <w:jc w:val="both"/>
        <w:rPr>
          <w:rFonts w:ascii="Montserrat" w:hAnsi="Montserrat" w:cs="Arial"/>
          <w:i w:val="0"/>
          <w:sz w:val="20"/>
          <w:lang w:val="es-ES_tradnl"/>
        </w:rPr>
      </w:pPr>
    </w:p>
    <w:p w:rsidR="008F6777" w:rsidRPr="005523F9" w:rsidRDefault="008F6777" w:rsidP="001014F5">
      <w:pPr>
        <w:pStyle w:val="Ttulo2"/>
        <w:numPr>
          <w:ilvl w:val="1"/>
          <w:numId w:val="37"/>
        </w:numPr>
        <w:spacing w:before="0" w:after="0" w:line="276" w:lineRule="auto"/>
        <w:ind w:left="426" w:right="49" w:hanging="426"/>
        <w:rPr>
          <w:rFonts w:ascii="Montserrat" w:hAnsi="Montserrat" w:cs="Arial"/>
          <w:i w:val="0"/>
          <w:sz w:val="20"/>
          <w:lang w:val="es-ES_tradnl"/>
        </w:rPr>
      </w:pPr>
      <w:bookmarkStart w:id="131" w:name="_Toc83389362"/>
      <w:r w:rsidRPr="005523F9">
        <w:rPr>
          <w:rFonts w:ascii="Montserrat" w:hAnsi="Montserrat" w:cs="Arial"/>
          <w:i w:val="0"/>
          <w:sz w:val="20"/>
          <w:lang w:val="es-ES_tradnl"/>
        </w:rPr>
        <w:t>Propuesta económica</w:t>
      </w:r>
      <w:bookmarkEnd w:id="131"/>
      <w:r w:rsidR="00C669B8">
        <w:rPr>
          <w:rFonts w:ascii="Montserrat" w:hAnsi="Montserrat" w:cs="Arial"/>
          <w:i w:val="0"/>
          <w:sz w:val="20"/>
          <w:lang w:val="es-ES_tradnl"/>
        </w:rPr>
        <w:t>.</w:t>
      </w:r>
    </w:p>
    <w:p w:rsidR="008F6777" w:rsidRPr="00C772C3" w:rsidRDefault="008F6777" w:rsidP="003F3C9E">
      <w:pPr>
        <w:spacing w:line="276" w:lineRule="auto"/>
        <w:ind w:right="49"/>
        <w:jc w:val="both"/>
        <w:rPr>
          <w:rFonts w:ascii="Montserrat" w:hAnsi="Montserrat" w:cs="Arial"/>
          <w:sz w:val="20"/>
          <w:szCs w:val="20"/>
          <w:lang w:val="es-ES_tradnl"/>
        </w:rPr>
      </w:pPr>
    </w:p>
    <w:p w:rsidR="00977B6A" w:rsidRPr="00977B6A" w:rsidRDefault="00977B6A" w:rsidP="00977B6A">
      <w:pPr>
        <w:spacing w:line="276" w:lineRule="auto"/>
        <w:ind w:right="49"/>
        <w:jc w:val="both"/>
        <w:rPr>
          <w:rFonts w:ascii="Montserrat" w:hAnsi="Montserrat" w:cs="Arial"/>
          <w:sz w:val="20"/>
          <w:szCs w:val="20"/>
          <w:lang w:eastAsia="ar-SA"/>
        </w:rPr>
      </w:pPr>
      <w:bookmarkStart w:id="132" w:name="_Toc442265829"/>
      <w:r w:rsidRPr="00977B6A">
        <w:rPr>
          <w:rFonts w:ascii="Montserrat" w:hAnsi="Montserrat" w:cs="Arial"/>
          <w:sz w:val="20"/>
          <w:szCs w:val="20"/>
          <w:lang w:eastAsia="ar-SA"/>
        </w:rPr>
        <w:t xml:space="preserve">Los licitantes deberán presentar en papel preferentemente membretado y firmado por su Representante Legal, Apoderado Legal o persona facultada para ello su propuesta económica, misma que deberá estar </w:t>
      </w:r>
      <w:proofErr w:type="gramStart"/>
      <w:r w:rsidRPr="00977B6A">
        <w:rPr>
          <w:rFonts w:ascii="Montserrat" w:hAnsi="Montserrat" w:cs="Arial"/>
          <w:sz w:val="20"/>
          <w:szCs w:val="20"/>
          <w:lang w:eastAsia="ar-SA"/>
        </w:rPr>
        <w:t>foliada</w:t>
      </w:r>
      <w:proofErr w:type="gramEnd"/>
      <w:r w:rsidRPr="00977B6A">
        <w:rPr>
          <w:rFonts w:ascii="Montserrat" w:hAnsi="Montserrat" w:cs="Arial"/>
          <w:sz w:val="20"/>
          <w:szCs w:val="20"/>
          <w:lang w:eastAsia="ar-SA"/>
        </w:rPr>
        <w:t xml:space="preserve"> en cada una de sus fojas de manera consecutiva.</w:t>
      </w:r>
    </w:p>
    <w:p w:rsidR="00977B6A" w:rsidRPr="00977B6A" w:rsidRDefault="00977B6A" w:rsidP="00977B6A">
      <w:pPr>
        <w:spacing w:line="276" w:lineRule="auto"/>
        <w:ind w:right="49"/>
        <w:jc w:val="both"/>
        <w:rPr>
          <w:rFonts w:ascii="Montserrat" w:hAnsi="Montserrat" w:cs="Arial"/>
          <w:sz w:val="20"/>
          <w:szCs w:val="20"/>
          <w:lang w:val="es-ES_tradnl" w:eastAsia="ar-SA"/>
        </w:rPr>
      </w:pPr>
      <w:r w:rsidRPr="00977B6A">
        <w:rPr>
          <w:rFonts w:ascii="Montserrat" w:hAnsi="Montserrat" w:cs="Arial"/>
          <w:sz w:val="20"/>
          <w:szCs w:val="20"/>
          <w:lang w:val="es-ES_tradnl" w:eastAsia="ar-SA"/>
        </w:rPr>
        <w:t xml:space="preserve">La propuesta económica enviada a través de </w:t>
      </w:r>
      <w:proofErr w:type="spellStart"/>
      <w:r w:rsidRPr="00977B6A">
        <w:rPr>
          <w:rFonts w:ascii="Montserrat" w:hAnsi="Montserrat" w:cs="Arial"/>
          <w:sz w:val="20"/>
          <w:szCs w:val="20"/>
          <w:lang w:val="es-ES_tradnl" w:eastAsia="ar-SA"/>
        </w:rPr>
        <w:t>CompraNet</w:t>
      </w:r>
      <w:proofErr w:type="spellEnd"/>
      <w:r w:rsidRPr="00977B6A">
        <w:rPr>
          <w:rFonts w:ascii="Montserrat" w:hAnsi="Montserrat" w:cs="Arial"/>
          <w:sz w:val="20"/>
          <w:szCs w:val="20"/>
          <w:lang w:val="es-ES_tradnl"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rsidR="00977B6A" w:rsidRPr="00977B6A" w:rsidRDefault="00977B6A" w:rsidP="00977B6A">
      <w:pPr>
        <w:spacing w:line="276" w:lineRule="auto"/>
        <w:ind w:right="49"/>
        <w:jc w:val="both"/>
        <w:rPr>
          <w:rFonts w:ascii="Montserrat" w:hAnsi="Montserrat" w:cs="Arial"/>
          <w:sz w:val="20"/>
          <w:szCs w:val="20"/>
          <w:lang w:val="es-ES_tradnl" w:eastAsia="ar-SA"/>
        </w:rPr>
      </w:pPr>
    </w:p>
    <w:p w:rsidR="00031E7F" w:rsidRPr="00C772C3" w:rsidRDefault="00031E7F" w:rsidP="00031E7F">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eastAsia="ar-SA"/>
        </w:rPr>
        <w:t xml:space="preserve">El licitante deberá presentar su propuesta económica </w:t>
      </w:r>
      <w:r w:rsidRPr="00C772C3">
        <w:rPr>
          <w:rFonts w:ascii="Montserrat" w:hAnsi="Montserrat" w:cs="Arial"/>
          <w:sz w:val="20"/>
          <w:szCs w:val="20"/>
          <w:lang w:val="es-ES_tradnl" w:eastAsia="ar-SA"/>
        </w:rPr>
        <w:t xml:space="preserve">debidamente </w:t>
      </w:r>
      <w:proofErr w:type="spellStart"/>
      <w:r w:rsidRPr="00C772C3">
        <w:rPr>
          <w:rFonts w:ascii="Montserrat" w:hAnsi="Montserrat" w:cs="Arial"/>
          <w:sz w:val="20"/>
          <w:szCs w:val="20"/>
          <w:lang w:val="es-ES_tradnl" w:eastAsia="ar-SA"/>
        </w:rPr>
        <w:t>requisitada</w:t>
      </w:r>
      <w:proofErr w:type="spellEnd"/>
      <w:r w:rsidRPr="00C772C3">
        <w:rPr>
          <w:rFonts w:ascii="Montserrat" w:hAnsi="Montserrat" w:cs="Arial"/>
          <w:sz w:val="20"/>
          <w:szCs w:val="20"/>
          <w:lang w:val="es-ES_tradnl" w:eastAsia="ar-SA"/>
        </w:rPr>
        <w:t xml:space="preserve"> con la información solicitada en el </w:t>
      </w:r>
      <w:r w:rsidRPr="00C772C3">
        <w:rPr>
          <w:rFonts w:ascii="Montserrat" w:hAnsi="Montserrat" w:cs="Arial"/>
          <w:b/>
          <w:sz w:val="20"/>
          <w:szCs w:val="20"/>
          <w:lang w:val="es-ES_tradnl" w:eastAsia="ar-SA"/>
        </w:rPr>
        <w:t>Anexo VIII</w:t>
      </w:r>
      <w:r w:rsidRPr="00C772C3">
        <w:rPr>
          <w:rFonts w:ascii="Montserrat" w:hAnsi="Montserrat" w:cs="Arial"/>
          <w:sz w:val="20"/>
          <w:szCs w:val="20"/>
          <w:lang w:val="es-ES_tradnl" w:eastAsia="ar-SA"/>
        </w:rPr>
        <w:t xml:space="preserve"> de la presente Convocatoria; </w:t>
      </w:r>
      <w:r w:rsidRPr="00C772C3">
        <w:rPr>
          <w:rFonts w:ascii="Montserrat" w:hAnsi="Montserrat" w:cs="Arial"/>
          <w:sz w:val="20"/>
          <w:szCs w:val="20"/>
          <w:lang w:eastAsia="ar-SA"/>
        </w:rPr>
        <w:t xml:space="preserve">en caso de no usar el </w:t>
      </w:r>
      <w:r w:rsidRPr="00C772C3">
        <w:rPr>
          <w:rFonts w:ascii="Montserrat" w:hAnsi="Montserrat" w:cs="Arial"/>
          <w:b/>
          <w:sz w:val="20"/>
          <w:szCs w:val="20"/>
          <w:lang w:eastAsia="ar-SA"/>
        </w:rPr>
        <w:t>Anexo VIII</w:t>
      </w:r>
      <w:r w:rsidRPr="00C772C3">
        <w:rPr>
          <w:rFonts w:ascii="Montserrat" w:hAnsi="Montserrat" w:cs="Arial"/>
          <w:sz w:val="20"/>
          <w:szCs w:val="20"/>
          <w:lang w:eastAsia="ar-SA"/>
        </w:rPr>
        <w:t xml:space="preserve"> el documento que se remita, deberá contener los mismos datos solicitados en el referido anexo, la cual deberá estar </w:t>
      </w:r>
      <w:r w:rsidRPr="00C772C3">
        <w:rPr>
          <w:rFonts w:ascii="Montserrat" w:hAnsi="Montserrat" w:cs="Arial"/>
          <w:sz w:val="20"/>
          <w:szCs w:val="20"/>
          <w:lang w:val="es-ES_tradnl" w:eastAsia="ar-SA"/>
        </w:rPr>
        <w:t>suscrita con la firma electrónica avanzada otorgada por el Servicio de Administración Tributaria al licitante, para el cumplimiento de sus obligaciones fiscales.</w:t>
      </w:r>
    </w:p>
    <w:p w:rsidR="00031E7F" w:rsidRPr="00C772C3" w:rsidRDefault="00031E7F" w:rsidP="00031E7F">
      <w:pPr>
        <w:spacing w:line="276" w:lineRule="auto"/>
        <w:ind w:right="49"/>
        <w:jc w:val="both"/>
        <w:rPr>
          <w:rFonts w:ascii="Montserrat" w:hAnsi="Montserrat" w:cs="Arial"/>
          <w:sz w:val="20"/>
          <w:szCs w:val="20"/>
          <w:lang w:val="es-ES_tradnl" w:eastAsia="ar-SA"/>
        </w:rPr>
      </w:pPr>
    </w:p>
    <w:p w:rsidR="00031E7F" w:rsidRDefault="00031E7F" w:rsidP="00031E7F">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Se precisa que en los parámetros económicos de </w:t>
      </w:r>
      <w:proofErr w:type="spellStart"/>
      <w:r w:rsidRPr="00C772C3">
        <w:rPr>
          <w:rFonts w:ascii="Montserrat" w:hAnsi="Montserrat" w:cs="Arial"/>
          <w:sz w:val="20"/>
          <w:szCs w:val="20"/>
          <w:lang w:val="es-ES_tradnl" w:eastAsia="ar-SA"/>
        </w:rPr>
        <w:t>CompraNet</w:t>
      </w:r>
      <w:proofErr w:type="spellEnd"/>
      <w:r w:rsidRPr="00C772C3">
        <w:rPr>
          <w:rFonts w:ascii="Montserrat" w:hAnsi="Montserrat" w:cs="Arial"/>
          <w:sz w:val="20"/>
          <w:szCs w:val="20"/>
          <w:lang w:val="es-ES_tradnl" w:eastAsia="ar-SA"/>
        </w:rPr>
        <w:t xml:space="preserve"> se debe capturar el monto máximo total ofertado por la partida única sin el Impuesto al Valor Agregado, el cual se obtiene de la suma de los precios ofertados para cada concepto.</w:t>
      </w:r>
    </w:p>
    <w:p w:rsidR="00325328" w:rsidRDefault="00325328" w:rsidP="003F3C9E">
      <w:pPr>
        <w:suppressAutoHyphens/>
        <w:autoSpaceDE w:val="0"/>
        <w:spacing w:line="276" w:lineRule="auto"/>
        <w:ind w:right="49"/>
        <w:jc w:val="both"/>
        <w:rPr>
          <w:rFonts w:ascii="Montserrat" w:hAnsi="Montserrat" w:cs="Arial"/>
          <w:sz w:val="20"/>
          <w:szCs w:val="20"/>
          <w:lang w:val="es-ES_tradnl"/>
        </w:rPr>
      </w:pPr>
    </w:p>
    <w:p w:rsidR="008F6777" w:rsidRDefault="008F6777" w:rsidP="00663C36">
      <w:pPr>
        <w:suppressAutoHyphens/>
        <w:autoSpaceDE w:val="0"/>
        <w:spacing w:line="276" w:lineRule="auto"/>
        <w:ind w:right="49"/>
        <w:jc w:val="both"/>
        <w:rPr>
          <w:rFonts w:ascii="Montserrat" w:eastAsia="Times New Roman" w:hAnsi="Montserrat" w:cs="Arial"/>
          <w:b/>
          <w:i/>
          <w:sz w:val="20"/>
          <w:szCs w:val="20"/>
          <w:u w:val="single"/>
          <w:lang w:val="es-ES_tradnl" w:eastAsia="ar-SA"/>
        </w:rPr>
      </w:pPr>
      <w:r w:rsidRPr="00C772C3">
        <w:rPr>
          <w:rFonts w:ascii="Montserrat" w:eastAsia="Times New Roman" w:hAnsi="Montserrat" w:cs="Arial"/>
          <w:b/>
          <w:i/>
          <w:sz w:val="20"/>
          <w:szCs w:val="20"/>
          <w:u w:val="single"/>
          <w:lang w:val="es-ES_tradnl" w:eastAsia="ar-SA"/>
        </w:rPr>
        <w:t xml:space="preserve">La falta de presentación de la </w:t>
      </w:r>
      <w:r w:rsidR="007136A2" w:rsidRPr="00C772C3">
        <w:rPr>
          <w:rFonts w:ascii="Montserrat" w:eastAsia="Times New Roman" w:hAnsi="Montserrat" w:cs="Arial"/>
          <w:b/>
          <w:i/>
          <w:sz w:val="20"/>
          <w:szCs w:val="20"/>
          <w:u w:val="single"/>
          <w:lang w:val="es-ES_tradnl" w:eastAsia="ar-SA"/>
        </w:rPr>
        <w:t>propuesta económica</w:t>
      </w:r>
      <w:r w:rsidR="004853FC" w:rsidRPr="00C772C3">
        <w:rPr>
          <w:rFonts w:ascii="Montserrat" w:eastAsia="Times New Roman" w:hAnsi="Montserrat" w:cs="Arial"/>
          <w:b/>
          <w:i/>
          <w:sz w:val="20"/>
          <w:szCs w:val="20"/>
          <w:u w:val="single"/>
          <w:lang w:val="es-ES_tradnl" w:eastAsia="ar-SA"/>
        </w:rPr>
        <w:t xml:space="preserve"> afecta la solvencia </w:t>
      </w:r>
      <w:r w:rsidRPr="00C772C3">
        <w:rPr>
          <w:rFonts w:ascii="Montserrat" w:eastAsia="Times New Roman" w:hAnsi="Montserrat" w:cs="Arial"/>
          <w:b/>
          <w:i/>
          <w:sz w:val="20"/>
          <w:szCs w:val="20"/>
          <w:u w:val="single"/>
          <w:lang w:val="es-ES_tradnl" w:eastAsia="ar-SA"/>
        </w:rPr>
        <w:t xml:space="preserve">y </w:t>
      </w:r>
      <w:r w:rsidRPr="00C772C3">
        <w:rPr>
          <w:rFonts w:ascii="Montserrat" w:hAnsi="Montserrat" w:cs="Arial"/>
          <w:b/>
          <w:i/>
          <w:sz w:val="20"/>
          <w:szCs w:val="20"/>
          <w:u w:val="single"/>
          <w:lang w:val="es-ES_tradnl" w:eastAsia="ar-SA"/>
        </w:rPr>
        <w:t xml:space="preserve">motivará </w:t>
      </w:r>
      <w:r w:rsidRPr="00C772C3">
        <w:rPr>
          <w:rFonts w:ascii="Montserrat" w:eastAsia="Times New Roman" w:hAnsi="Montserrat" w:cs="Arial"/>
          <w:b/>
          <w:i/>
          <w:sz w:val="20"/>
          <w:szCs w:val="20"/>
          <w:u w:val="single"/>
          <w:lang w:val="es-ES_tradnl" w:eastAsia="ar-SA"/>
        </w:rPr>
        <w:t xml:space="preserve">su </w:t>
      </w:r>
      <w:proofErr w:type="spellStart"/>
      <w:r w:rsidRPr="00C772C3">
        <w:rPr>
          <w:rFonts w:ascii="Montserrat" w:eastAsia="Times New Roman" w:hAnsi="Montserrat" w:cs="Arial"/>
          <w:b/>
          <w:i/>
          <w:sz w:val="20"/>
          <w:szCs w:val="20"/>
          <w:u w:val="single"/>
          <w:lang w:val="es-ES_tradnl" w:eastAsia="ar-SA"/>
        </w:rPr>
        <w:t>desechamiento</w:t>
      </w:r>
      <w:proofErr w:type="spellEnd"/>
      <w:r w:rsidRPr="00C772C3">
        <w:rPr>
          <w:rFonts w:ascii="Montserrat" w:eastAsia="Times New Roman" w:hAnsi="Montserrat" w:cs="Arial"/>
          <w:b/>
          <w:i/>
          <w:sz w:val="20"/>
          <w:szCs w:val="20"/>
          <w:u w:val="single"/>
          <w:lang w:val="es-ES_tradnl" w:eastAsia="ar-SA"/>
        </w:rPr>
        <w:t>.</w:t>
      </w:r>
      <w:bookmarkEnd w:id="132"/>
    </w:p>
    <w:p w:rsidR="0077308A" w:rsidRDefault="0077308A" w:rsidP="00663C36">
      <w:pPr>
        <w:suppressAutoHyphens/>
        <w:autoSpaceDE w:val="0"/>
        <w:spacing w:line="276" w:lineRule="auto"/>
        <w:ind w:right="49"/>
        <w:jc w:val="both"/>
        <w:rPr>
          <w:rFonts w:ascii="Montserrat" w:eastAsia="Times New Roman" w:hAnsi="Montserrat" w:cs="Arial"/>
          <w:b/>
          <w:i/>
          <w:sz w:val="20"/>
          <w:szCs w:val="20"/>
          <w:u w:val="single"/>
          <w:lang w:val="es-ES_tradnl" w:eastAsia="ar-SA"/>
        </w:rPr>
      </w:pPr>
    </w:p>
    <w:p w:rsidR="00B36ADC" w:rsidRPr="00663C36" w:rsidRDefault="00B36ADC" w:rsidP="00663C36">
      <w:pPr>
        <w:suppressAutoHyphens/>
        <w:autoSpaceDE w:val="0"/>
        <w:spacing w:line="276" w:lineRule="auto"/>
        <w:ind w:right="49"/>
        <w:jc w:val="both"/>
        <w:rPr>
          <w:rFonts w:ascii="Montserrat" w:eastAsia="Times New Roman" w:hAnsi="Montserrat" w:cs="Arial"/>
          <w:b/>
          <w:i/>
          <w:sz w:val="20"/>
          <w:szCs w:val="20"/>
          <w:u w:val="single"/>
          <w:lang w:val="es-ES_tradnl" w:eastAsia="ar-SA"/>
        </w:rPr>
      </w:pPr>
    </w:p>
    <w:p w:rsidR="008F6777" w:rsidRPr="00C772C3" w:rsidRDefault="008F6777" w:rsidP="001014F5">
      <w:pPr>
        <w:pStyle w:val="Ttulo1"/>
        <w:numPr>
          <w:ilvl w:val="0"/>
          <w:numId w:val="37"/>
        </w:numPr>
        <w:spacing w:before="0" w:after="0" w:line="276" w:lineRule="auto"/>
        <w:ind w:right="49"/>
        <w:jc w:val="both"/>
        <w:rPr>
          <w:rFonts w:ascii="Montserrat" w:hAnsi="Montserrat" w:cs="Arial"/>
          <w:sz w:val="20"/>
          <w:szCs w:val="20"/>
          <w:lang w:val="es-ES_tradnl"/>
        </w:rPr>
      </w:pPr>
      <w:bookmarkStart w:id="133" w:name="_Toc83389363"/>
      <w:r w:rsidRPr="00C772C3">
        <w:rPr>
          <w:rFonts w:ascii="Montserrat" w:hAnsi="Montserrat" w:cs="Arial"/>
          <w:sz w:val="20"/>
          <w:szCs w:val="20"/>
          <w:lang w:val="es-ES_tradnl"/>
        </w:rPr>
        <w:t>CRITERIOS ESPECÍFICOS CONFORME A LOS CUALES SE EVALUARÁN LAS PROPOSICIONES</w:t>
      </w:r>
      <w:bookmarkEnd w:id="109"/>
      <w:r w:rsidRPr="00C772C3">
        <w:rPr>
          <w:rFonts w:ascii="Montserrat" w:hAnsi="Montserrat" w:cs="Arial"/>
          <w:sz w:val="20"/>
          <w:szCs w:val="20"/>
          <w:lang w:val="es-ES_tradnl"/>
        </w:rPr>
        <w:t>.</w:t>
      </w:r>
      <w:bookmarkEnd w:id="133"/>
    </w:p>
    <w:p w:rsidR="00592FB2" w:rsidRDefault="00592FB2" w:rsidP="00592FB2">
      <w:pPr>
        <w:spacing w:line="276" w:lineRule="auto"/>
        <w:rPr>
          <w:rFonts w:ascii="Montserrat" w:hAnsi="Montserrat" w:cs="Arial"/>
          <w:sz w:val="20"/>
          <w:szCs w:val="20"/>
        </w:rPr>
      </w:pPr>
    </w:p>
    <w:p w:rsidR="00592FB2" w:rsidRPr="00696DED" w:rsidRDefault="00592FB2" w:rsidP="00592FB2">
      <w:pPr>
        <w:spacing w:line="276" w:lineRule="auto"/>
        <w:jc w:val="both"/>
        <w:rPr>
          <w:rFonts w:ascii="Montserrat" w:hAnsi="Montserrat"/>
          <w:sz w:val="20"/>
          <w:szCs w:val="20"/>
        </w:rPr>
      </w:pPr>
      <w:r w:rsidRPr="00592FB2">
        <w:rPr>
          <w:rFonts w:ascii="Montserrat" w:hAnsi="Montserrat"/>
          <w:sz w:val="20"/>
          <w:szCs w:val="20"/>
        </w:rPr>
        <w:t xml:space="preserve">De </w:t>
      </w:r>
      <w:r w:rsidRPr="00592FB2">
        <w:rPr>
          <w:rFonts w:ascii="Montserrat" w:hAnsi="Montserrat"/>
          <w:sz w:val="20"/>
          <w:szCs w:val="20"/>
          <w:lang w:val="x-none"/>
        </w:rPr>
        <w:t>conformidad</w:t>
      </w:r>
      <w:r w:rsidRPr="00592FB2">
        <w:rPr>
          <w:rFonts w:ascii="Montserrat" w:hAnsi="Montserrat"/>
          <w:sz w:val="20"/>
          <w:szCs w:val="20"/>
        </w:rPr>
        <w:t xml:space="preserve"> a lo dispuesto por el artículo </w:t>
      </w:r>
      <w:r w:rsidRPr="00592FB2">
        <w:rPr>
          <w:rFonts w:ascii="Montserrat" w:hAnsi="Montserrat"/>
          <w:b/>
          <w:sz w:val="20"/>
          <w:szCs w:val="20"/>
        </w:rPr>
        <w:t>36</w:t>
      </w:r>
      <w:r w:rsidRPr="00592FB2">
        <w:rPr>
          <w:rFonts w:ascii="Montserrat" w:hAnsi="Montserrat"/>
          <w:sz w:val="20"/>
          <w:szCs w:val="20"/>
        </w:rPr>
        <w:t xml:space="preserve"> tercer párrafo, artículo </w:t>
      </w:r>
      <w:r w:rsidRPr="00592FB2">
        <w:rPr>
          <w:rFonts w:ascii="Montserrat" w:hAnsi="Montserrat"/>
          <w:b/>
          <w:sz w:val="20"/>
          <w:szCs w:val="20"/>
        </w:rPr>
        <w:t>36 Bis</w:t>
      </w:r>
      <w:r w:rsidRPr="00592FB2">
        <w:rPr>
          <w:rFonts w:ascii="Montserrat" w:hAnsi="Montserrat"/>
          <w:sz w:val="20"/>
          <w:szCs w:val="20"/>
        </w:rPr>
        <w:t xml:space="preserve"> fracción </w:t>
      </w:r>
      <w:r w:rsidRPr="00592FB2">
        <w:rPr>
          <w:rFonts w:ascii="Montserrat" w:hAnsi="Montserrat"/>
          <w:b/>
          <w:sz w:val="20"/>
          <w:szCs w:val="20"/>
        </w:rPr>
        <w:t>I</w:t>
      </w:r>
      <w:r w:rsidRPr="00592FB2">
        <w:rPr>
          <w:rFonts w:ascii="Montserrat" w:hAnsi="Montserrat"/>
          <w:sz w:val="20"/>
          <w:szCs w:val="20"/>
        </w:rPr>
        <w:t xml:space="preserve"> de LAASSP y </w:t>
      </w:r>
      <w:r w:rsidRPr="00592FB2">
        <w:rPr>
          <w:rFonts w:ascii="Montserrat" w:hAnsi="Montserrat"/>
          <w:b/>
          <w:sz w:val="20"/>
          <w:szCs w:val="20"/>
        </w:rPr>
        <w:t>52</w:t>
      </w:r>
      <w:r w:rsidRPr="00592FB2">
        <w:rPr>
          <w:rFonts w:ascii="Montserrat" w:hAnsi="Montserrat"/>
          <w:sz w:val="20"/>
          <w:szCs w:val="20"/>
        </w:rPr>
        <w:t xml:space="preserve"> de su Reglamento, la presente Licitación se evaluará bajo el </w:t>
      </w:r>
      <w:r w:rsidRPr="00592FB2">
        <w:rPr>
          <w:rFonts w:ascii="Montserrat" w:hAnsi="Montserrat"/>
          <w:b/>
          <w:sz w:val="20"/>
          <w:szCs w:val="20"/>
        </w:rPr>
        <w:t>Mecanismo de</w:t>
      </w:r>
      <w:r w:rsidRPr="00592FB2">
        <w:rPr>
          <w:rFonts w:ascii="Montserrat" w:hAnsi="Montserrat"/>
          <w:sz w:val="20"/>
          <w:szCs w:val="20"/>
        </w:rPr>
        <w:t xml:space="preserve"> </w:t>
      </w:r>
      <w:r w:rsidRPr="00592FB2">
        <w:rPr>
          <w:rFonts w:ascii="Montserrat" w:hAnsi="Montserrat"/>
          <w:b/>
          <w:sz w:val="20"/>
          <w:szCs w:val="20"/>
        </w:rPr>
        <w:t>Puntos</w:t>
      </w:r>
      <w:r w:rsidRPr="00592FB2">
        <w:rPr>
          <w:rFonts w:ascii="Montserrat" w:hAnsi="Montserrat"/>
          <w:sz w:val="20"/>
          <w:szCs w:val="20"/>
        </w:rPr>
        <w:t>,</w:t>
      </w:r>
      <w:r w:rsidRPr="00592FB2">
        <w:rPr>
          <w:rFonts w:ascii="Montserrat" w:hAnsi="Montserrat"/>
          <w:b/>
          <w:sz w:val="20"/>
          <w:szCs w:val="20"/>
        </w:rPr>
        <w:t xml:space="preserve"> </w:t>
      </w:r>
      <w:r w:rsidRPr="00592FB2">
        <w:rPr>
          <w:rFonts w:ascii="Montserrat" w:hAnsi="Montserrat"/>
          <w:sz w:val="20"/>
          <w:szCs w:val="20"/>
        </w:rPr>
        <w:t xml:space="preserve">teniendo como referencia la puntuación de los rubros y </w:t>
      </w:r>
      <w:proofErr w:type="spellStart"/>
      <w:r w:rsidRPr="00592FB2">
        <w:rPr>
          <w:rFonts w:ascii="Montserrat" w:hAnsi="Montserrat"/>
          <w:sz w:val="20"/>
          <w:szCs w:val="20"/>
        </w:rPr>
        <w:t>subrubros</w:t>
      </w:r>
      <w:proofErr w:type="spellEnd"/>
      <w:r w:rsidRPr="00592FB2">
        <w:rPr>
          <w:rFonts w:ascii="Montserrat" w:hAnsi="Montserrat"/>
          <w:sz w:val="20"/>
          <w:szCs w:val="20"/>
        </w:rPr>
        <w:t xml:space="preserve"> de la propuesta técnica que integra la proposición; la calificación numérica o de ponderación que puede alcanzarse u obtener en cada uno de ellos; el mínimo puntaje o porcentaje que los licitantes deberán obtener en la evaluación de la propuesta técnica para continuar con la evaluación de la propuesta económica y la forma en que los licitantes deberán acreditar el cumplimiento de los aspectos requeridos por la convocante en </w:t>
      </w:r>
      <w:r w:rsidRPr="00592FB2">
        <w:rPr>
          <w:rFonts w:ascii="Montserrat" w:hAnsi="Montserrat"/>
          <w:sz w:val="20"/>
          <w:szCs w:val="20"/>
        </w:rPr>
        <w:lastRenderedPageBreak/>
        <w:t xml:space="preserve">cada rubro o </w:t>
      </w:r>
      <w:proofErr w:type="spellStart"/>
      <w:r w:rsidRPr="00592FB2">
        <w:rPr>
          <w:rFonts w:ascii="Montserrat" w:hAnsi="Montserrat"/>
          <w:sz w:val="20"/>
          <w:szCs w:val="20"/>
        </w:rPr>
        <w:t>subrubro</w:t>
      </w:r>
      <w:proofErr w:type="spellEnd"/>
      <w:r w:rsidRPr="00592FB2">
        <w:rPr>
          <w:rFonts w:ascii="Montserrat" w:hAnsi="Montserrat"/>
          <w:sz w:val="20"/>
          <w:szCs w:val="20"/>
        </w:rPr>
        <w:t xml:space="preserve"> para la obtención de puntuación, conforme a los siguientes criterios de ponderación que permitirán evaluar las propuestas técnicas de los licitantes. </w:t>
      </w:r>
    </w:p>
    <w:p w:rsidR="00592FB2" w:rsidRPr="00592FB2" w:rsidRDefault="00592FB2" w:rsidP="00592FB2">
      <w:pPr>
        <w:spacing w:line="276" w:lineRule="auto"/>
        <w:jc w:val="both"/>
        <w:rPr>
          <w:rFonts w:ascii="Montserrat" w:hAnsi="Montserrat"/>
          <w:sz w:val="20"/>
          <w:szCs w:val="20"/>
        </w:rPr>
      </w:pPr>
      <w:r w:rsidRPr="00592FB2">
        <w:rPr>
          <w:rFonts w:ascii="Montserrat" w:hAnsi="Montserrat"/>
          <w:sz w:val="20"/>
          <w:szCs w:val="20"/>
        </w:rPr>
        <w:t>Una vez hecha la evaluación de las proposiciones, se adjudicará el contrato al licitante cuya propuesta técnica obtuvo igual o mayor puntuación a la mínima exigida y la suma de ésta con la puntuación de la propuesta económica dé como resultado la mayor puntuación.</w:t>
      </w:r>
    </w:p>
    <w:p w:rsidR="00592FB2" w:rsidRPr="00592FB2" w:rsidRDefault="00592FB2" w:rsidP="006C6DE4">
      <w:pPr>
        <w:jc w:val="both"/>
        <w:rPr>
          <w:rFonts w:ascii="Montserrat" w:hAnsi="Montserrat"/>
          <w:sz w:val="20"/>
          <w:szCs w:val="20"/>
        </w:rPr>
      </w:pPr>
    </w:p>
    <w:p w:rsidR="00592FB2" w:rsidRPr="00592FB2" w:rsidRDefault="00592FB2" w:rsidP="00592FB2">
      <w:pPr>
        <w:spacing w:line="276" w:lineRule="auto"/>
        <w:jc w:val="both"/>
        <w:rPr>
          <w:rFonts w:ascii="Montserrat" w:hAnsi="Montserrat"/>
          <w:sz w:val="20"/>
          <w:szCs w:val="20"/>
        </w:rPr>
      </w:pPr>
      <w:r w:rsidRPr="00592FB2">
        <w:rPr>
          <w:rFonts w:ascii="Montserrat" w:hAnsi="Montserrat"/>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rsidR="00592FB2" w:rsidRPr="00592FB2" w:rsidRDefault="00592FB2" w:rsidP="006C6DE4">
      <w:pPr>
        <w:jc w:val="both"/>
        <w:rPr>
          <w:rFonts w:ascii="Montserrat" w:hAnsi="Montserrat"/>
          <w:sz w:val="20"/>
          <w:szCs w:val="20"/>
          <w:lang w:val="es-ES"/>
        </w:rPr>
      </w:pPr>
    </w:p>
    <w:p w:rsidR="00592FB2" w:rsidRDefault="00592FB2" w:rsidP="00592FB2">
      <w:pPr>
        <w:spacing w:line="276" w:lineRule="auto"/>
        <w:jc w:val="both"/>
        <w:rPr>
          <w:rFonts w:ascii="Montserrat" w:hAnsi="Montserrat"/>
          <w:sz w:val="20"/>
          <w:szCs w:val="20"/>
          <w:lang w:val="es-ES"/>
        </w:rPr>
      </w:pPr>
      <w:r w:rsidRPr="00592FB2">
        <w:rPr>
          <w:rFonts w:ascii="Montserrat" w:hAnsi="Montserrat"/>
          <w:sz w:val="20"/>
          <w:szCs w:val="20"/>
          <w:lang w:val="es-ES"/>
        </w:rPr>
        <w:t>Los criterios de evaluación que el IMSS tomará en consideración, son los siguientes:</w:t>
      </w:r>
    </w:p>
    <w:p w:rsidR="00210E13" w:rsidRPr="00C772C3" w:rsidRDefault="00210E13" w:rsidP="006C6DE4">
      <w:pPr>
        <w:jc w:val="both"/>
        <w:rPr>
          <w:rFonts w:ascii="Montserrat" w:hAnsi="Montserrat"/>
          <w:sz w:val="20"/>
          <w:szCs w:val="20"/>
          <w:lang w:val="es-ES"/>
        </w:rPr>
      </w:pPr>
    </w:p>
    <w:p w:rsidR="00546F8C" w:rsidRPr="00C772C3" w:rsidRDefault="00546F8C" w:rsidP="001014F5">
      <w:pPr>
        <w:pStyle w:val="Ttulo2"/>
        <w:numPr>
          <w:ilvl w:val="1"/>
          <w:numId w:val="38"/>
        </w:numPr>
        <w:spacing w:before="0" w:after="0" w:line="276" w:lineRule="auto"/>
        <w:ind w:right="49"/>
        <w:rPr>
          <w:rFonts w:ascii="Montserrat" w:hAnsi="Montserrat" w:cs="Arial"/>
          <w:i w:val="0"/>
          <w:sz w:val="20"/>
          <w:lang w:val="es-ES_tradnl"/>
        </w:rPr>
      </w:pPr>
      <w:bookmarkStart w:id="134" w:name="_Toc83389364"/>
      <w:r w:rsidRPr="00C772C3">
        <w:rPr>
          <w:rFonts w:ascii="Montserrat" w:hAnsi="Montserrat" w:cs="Arial"/>
          <w:i w:val="0"/>
          <w:sz w:val="20"/>
          <w:lang w:val="es-ES_tradnl"/>
        </w:rPr>
        <w:t xml:space="preserve">Criterios </w:t>
      </w:r>
      <w:r w:rsidR="003C6AA2" w:rsidRPr="00C772C3">
        <w:rPr>
          <w:rFonts w:ascii="Montserrat" w:hAnsi="Montserrat" w:cs="Arial"/>
          <w:i w:val="0"/>
          <w:sz w:val="20"/>
          <w:lang w:val="es-ES_tradnl"/>
        </w:rPr>
        <w:t xml:space="preserve">generales </w:t>
      </w:r>
      <w:r w:rsidRPr="00C772C3">
        <w:rPr>
          <w:rFonts w:ascii="Montserrat" w:hAnsi="Montserrat" w:cs="Arial"/>
          <w:i w:val="0"/>
          <w:sz w:val="20"/>
          <w:lang w:val="es-ES_tradnl"/>
        </w:rPr>
        <w:t>para la Evaluación.</w:t>
      </w:r>
      <w:bookmarkEnd w:id="134"/>
      <w:r w:rsidRPr="00C772C3">
        <w:rPr>
          <w:rFonts w:ascii="Montserrat" w:hAnsi="Montserrat" w:cs="Arial"/>
          <w:i w:val="0"/>
          <w:sz w:val="20"/>
          <w:lang w:val="es-ES_tradnl"/>
        </w:rPr>
        <w:t xml:space="preserve"> </w:t>
      </w:r>
    </w:p>
    <w:p w:rsidR="003E7075" w:rsidRPr="00C772C3" w:rsidRDefault="003E7075" w:rsidP="003F3C9E">
      <w:pPr>
        <w:spacing w:line="276" w:lineRule="auto"/>
        <w:jc w:val="both"/>
        <w:rPr>
          <w:rFonts w:ascii="Montserrat" w:hAnsi="Montserrat"/>
          <w:sz w:val="20"/>
          <w:szCs w:val="20"/>
          <w:lang w:val="es-ES_tradnl"/>
        </w:rPr>
      </w:pPr>
    </w:p>
    <w:p w:rsidR="00592FB2" w:rsidRPr="00560D28" w:rsidRDefault="00592FB2" w:rsidP="001A290C">
      <w:pPr>
        <w:widowControl w:val="0"/>
        <w:numPr>
          <w:ilvl w:val="0"/>
          <w:numId w:val="49"/>
        </w:numPr>
        <w:tabs>
          <w:tab w:val="left" w:pos="-284"/>
        </w:tabs>
        <w:adjustRightInd w:val="0"/>
        <w:spacing w:line="276" w:lineRule="auto"/>
        <w:ind w:left="709"/>
        <w:jc w:val="both"/>
        <w:textAlignment w:val="baseline"/>
        <w:rPr>
          <w:rFonts w:ascii="Montserrat" w:eastAsia="Times New Roman" w:hAnsi="Montserrat" w:cs="Arial"/>
          <w:sz w:val="20"/>
          <w:szCs w:val="20"/>
          <w:lang w:val="x-none" w:eastAsia="es-ES"/>
        </w:rPr>
      </w:pPr>
      <w:r w:rsidRPr="00560D28">
        <w:rPr>
          <w:rFonts w:ascii="Montserrat" w:hAnsi="Montserrat"/>
          <w:sz w:val="20"/>
          <w:szCs w:val="20"/>
        </w:rPr>
        <w:t xml:space="preserve">Con fundamento en el artículo </w:t>
      </w:r>
      <w:r w:rsidRPr="00560D28">
        <w:rPr>
          <w:rFonts w:ascii="Montserrat" w:hAnsi="Montserrat"/>
          <w:b/>
          <w:sz w:val="20"/>
          <w:szCs w:val="20"/>
        </w:rPr>
        <w:t>29</w:t>
      </w:r>
      <w:r w:rsidRPr="00560D28">
        <w:rPr>
          <w:rFonts w:ascii="Montserrat" w:hAnsi="Montserrat"/>
          <w:sz w:val="20"/>
          <w:szCs w:val="20"/>
        </w:rPr>
        <w:t xml:space="preserve">, fracción </w:t>
      </w:r>
      <w:r w:rsidRPr="00560D28">
        <w:rPr>
          <w:rFonts w:ascii="Montserrat" w:hAnsi="Montserrat"/>
          <w:b/>
          <w:sz w:val="20"/>
          <w:szCs w:val="20"/>
        </w:rPr>
        <w:t>XIII</w:t>
      </w:r>
      <w:r w:rsidRPr="00560D28">
        <w:rPr>
          <w:rFonts w:ascii="Montserrat" w:hAnsi="Montserrat"/>
          <w:sz w:val="20"/>
          <w:szCs w:val="20"/>
        </w:rPr>
        <w:t xml:space="preserve"> de LAASSP, el artículo </w:t>
      </w:r>
      <w:r w:rsidRPr="00560D28">
        <w:rPr>
          <w:rFonts w:ascii="Montserrat" w:hAnsi="Montserrat"/>
          <w:b/>
          <w:sz w:val="20"/>
          <w:szCs w:val="20"/>
        </w:rPr>
        <w:t>36 Bis</w:t>
      </w:r>
      <w:r w:rsidRPr="00560D28">
        <w:rPr>
          <w:rFonts w:ascii="Montserrat" w:hAnsi="Montserrat"/>
          <w:sz w:val="20"/>
          <w:szCs w:val="20"/>
        </w:rPr>
        <w:t xml:space="preserve"> fracción</w:t>
      </w:r>
      <w:r w:rsidRPr="00560D28">
        <w:rPr>
          <w:rFonts w:ascii="Montserrat" w:hAnsi="Montserrat"/>
          <w:b/>
          <w:sz w:val="20"/>
          <w:szCs w:val="20"/>
        </w:rPr>
        <w:t xml:space="preserve"> I</w:t>
      </w:r>
      <w:r w:rsidRPr="00560D28">
        <w:rPr>
          <w:rFonts w:ascii="Montserrat" w:hAnsi="Montserrat"/>
          <w:sz w:val="20"/>
          <w:szCs w:val="20"/>
        </w:rPr>
        <w:t xml:space="preserve"> de LAASSP y </w:t>
      </w:r>
      <w:r w:rsidRPr="00560D28">
        <w:rPr>
          <w:rFonts w:ascii="Montserrat" w:hAnsi="Montserrat"/>
          <w:b/>
          <w:sz w:val="20"/>
          <w:szCs w:val="20"/>
        </w:rPr>
        <w:t xml:space="preserve">52 </w:t>
      </w:r>
      <w:r w:rsidRPr="00560D28">
        <w:rPr>
          <w:rFonts w:ascii="Montserrat" w:hAnsi="Montserrat"/>
          <w:sz w:val="20"/>
          <w:szCs w:val="20"/>
        </w:rPr>
        <w:t xml:space="preserve">de su Reglamento, las proposiciones que se reciban en el acto de presentación y apertura de proposiciones, se evaluaran a través del </w:t>
      </w:r>
      <w:r w:rsidRPr="00560D28">
        <w:rPr>
          <w:rFonts w:ascii="Montserrat" w:hAnsi="Montserrat"/>
          <w:b/>
          <w:sz w:val="20"/>
          <w:szCs w:val="20"/>
        </w:rPr>
        <w:t>Mecanismo de Puntos</w:t>
      </w:r>
      <w:r w:rsidRPr="00560D28">
        <w:rPr>
          <w:rFonts w:ascii="Montserrat" w:hAnsi="Montserrat"/>
          <w:sz w:val="20"/>
          <w:szCs w:val="20"/>
        </w:rPr>
        <w:t xml:space="preserve">, teniendo como referencia la puntuación de los rubros y </w:t>
      </w:r>
      <w:proofErr w:type="spellStart"/>
      <w:r w:rsidRPr="00560D28">
        <w:rPr>
          <w:rFonts w:ascii="Montserrat" w:hAnsi="Montserrat"/>
          <w:sz w:val="20"/>
          <w:szCs w:val="20"/>
        </w:rPr>
        <w:t>subrubros</w:t>
      </w:r>
      <w:proofErr w:type="spellEnd"/>
      <w:r w:rsidRPr="00560D28">
        <w:rPr>
          <w:rFonts w:ascii="Montserrat" w:hAnsi="Montserrat"/>
          <w:sz w:val="20"/>
          <w:szCs w:val="20"/>
        </w:rPr>
        <w:t xml:space="preserve"> de la propuesta técnica que integra la proposición; 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w:t>
      </w:r>
      <w:proofErr w:type="spellStart"/>
      <w:r w:rsidRPr="00560D28">
        <w:rPr>
          <w:rFonts w:ascii="Montserrat" w:hAnsi="Montserrat"/>
          <w:sz w:val="20"/>
          <w:szCs w:val="20"/>
        </w:rPr>
        <w:t>subrubro</w:t>
      </w:r>
      <w:proofErr w:type="spellEnd"/>
      <w:r w:rsidRPr="00560D28">
        <w:rPr>
          <w:rFonts w:ascii="Montserrat" w:hAnsi="Montserrat"/>
          <w:sz w:val="20"/>
          <w:szCs w:val="20"/>
        </w:rPr>
        <w:t xml:space="preserve"> para la obtención de puntuación, conforme a los criterios de ponderación que permitirán evaluar las propuestas técnicas de los licitantes.</w:t>
      </w:r>
      <w:r w:rsidRPr="00560D28">
        <w:rPr>
          <w:rFonts w:ascii="Montserrat" w:hAnsi="Montserrat"/>
          <w:sz w:val="20"/>
          <w:szCs w:val="20"/>
          <w:lang w:val="x-none"/>
        </w:rPr>
        <w:t>una vez hecha la evaluación de las proposiciones, se adjudicará el contrato al licitante cuya propuesta técnica obtuvo igual o m</w:t>
      </w:r>
      <w:r w:rsidRPr="00560D28">
        <w:rPr>
          <w:rFonts w:ascii="Montserrat" w:hAnsi="Montserrat"/>
          <w:sz w:val="20"/>
          <w:szCs w:val="20"/>
        </w:rPr>
        <w:t>ayor</w:t>
      </w:r>
      <w:r w:rsidRPr="00560D28">
        <w:rPr>
          <w:rFonts w:ascii="Montserrat" w:hAnsi="Montserrat"/>
          <w:sz w:val="20"/>
          <w:szCs w:val="20"/>
          <w:lang w:val="x-none"/>
        </w:rPr>
        <w:t xml:space="preserve"> puntuación a la mínima exigida y la suma de ésta con la puntuación de la propuesta económica dé como resultado la mayor puntuación.</w:t>
      </w:r>
    </w:p>
    <w:p w:rsidR="00592FB2" w:rsidRPr="006E6473" w:rsidRDefault="00592FB2" w:rsidP="001A290C">
      <w:pPr>
        <w:spacing w:line="276" w:lineRule="auto"/>
        <w:ind w:left="709"/>
        <w:jc w:val="both"/>
        <w:rPr>
          <w:rFonts w:ascii="Montserrat" w:hAnsi="Montserrat"/>
          <w:sz w:val="20"/>
          <w:szCs w:val="20"/>
          <w:lang w:val="x-none"/>
        </w:rPr>
      </w:pPr>
    </w:p>
    <w:p w:rsidR="00592FB2" w:rsidRDefault="00592FB2" w:rsidP="001A290C">
      <w:pPr>
        <w:suppressAutoHyphens/>
        <w:spacing w:line="276" w:lineRule="auto"/>
        <w:ind w:left="709"/>
        <w:jc w:val="both"/>
        <w:rPr>
          <w:rFonts w:ascii="Montserrat" w:eastAsia="Times New Roman" w:hAnsi="Montserrat" w:cs="Times New Roman"/>
          <w:sz w:val="20"/>
          <w:szCs w:val="20"/>
          <w:lang w:val="es-ES" w:eastAsia="ar-SA"/>
        </w:rPr>
      </w:pPr>
      <w:r w:rsidRPr="006E6473">
        <w:rPr>
          <w:rFonts w:ascii="Montserrat" w:eastAsia="Times New Roman" w:hAnsi="Montserrat" w:cs="Times New Roman"/>
          <w:sz w:val="20"/>
          <w:szCs w:val="20"/>
          <w:lang w:val="es-ES" w:eastAsia="ar-SA"/>
        </w:rPr>
        <w:t xml:space="preserve">El puntaje mínimo para considerar que una propuesta técnica es solvente y susceptible de pasar a la evaluación económica de la propuesta es de al menos </w:t>
      </w:r>
      <w:r w:rsidRPr="00696DED">
        <w:rPr>
          <w:rFonts w:ascii="Montserrat" w:eastAsia="Times New Roman" w:hAnsi="Montserrat" w:cs="Times New Roman"/>
          <w:b/>
          <w:sz w:val="20"/>
          <w:szCs w:val="20"/>
          <w:lang w:val="es-ES" w:eastAsia="ar-SA"/>
        </w:rPr>
        <w:t>45 puntos.</w:t>
      </w:r>
    </w:p>
    <w:p w:rsidR="00592FB2" w:rsidRDefault="00592FB2" w:rsidP="001A290C">
      <w:pPr>
        <w:suppressAutoHyphens/>
        <w:spacing w:line="276" w:lineRule="auto"/>
        <w:ind w:left="709"/>
        <w:jc w:val="both"/>
        <w:rPr>
          <w:rFonts w:ascii="Montserrat" w:eastAsia="Times New Roman" w:hAnsi="Montserrat" w:cs="Times New Roman"/>
          <w:sz w:val="20"/>
          <w:szCs w:val="20"/>
          <w:lang w:val="es-ES" w:eastAsia="ar-SA"/>
        </w:rPr>
      </w:pPr>
    </w:p>
    <w:p w:rsidR="00592FB2" w:rsidRPr="00B44AC6"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 xml:space="preserve">Los licitantes deberán cumplir con la documentación solicitada, ya que se verificará que se incluya la información, documentos y requisitos solicitados en la </w:t>
      </w:r>
      <w:r w:rsidRPr="00B44AC6">
        <w:rPr>
          <w:rFonts w:ascii="Montserrat" w:eastAsia="Times New Roman" w:hAnsi="Montserrat" w:cs="Times New Roman"/>
          <w:sz w:val="20"/>
          <w:szCs w:val="20"/>
          <w:lang w:val="es-ES" w:eastAsia="ar-SA"/>
        </w:rPr>
        <w:lastRenderedPageBreak/>
        <w:t xml:space="preserve">propuesta técnica de esta Convocatoria, la cual deberá contener una descripción amplia y detallada del servicio ofertado con sus especificaciones técnico-médicas. En caso de que no se presenten los documentos conforme a lo solicitado o no sean los requeridos, la proposición será desechada. </w:t>
      </w:r>
    </w:p>
    <w:p w:rsidR="00592FB2" w:rsidRPr="00B44AC6" w:rsidRDefault="00592FB2" w:rsidP="001A290C">
      <w:pPr>
        <w:spacing w:line="276" w:lineRule="auto"/>
        <w:ind w:left="720"/>
        <w:jc w:val="both"/>
        <w:rPr>
          <w:rFonts w:ascii="Montserrat" w:eastAsia="Times New Roman" w:hAnsi="Montserrat" w:cs="Times New Roman"/>
          <w:sz w:val="20"/>
          <w:szCs w:val="20"/>
          <w:lang w:val="es-ES" w:eastAsia="ar-SA"/>
        </w:rPr>
      </w:pPr>
    </w:p>
    <w:p w:rsidR="00592FB2" w:rsidRPr="00B44AC6" w:rsidRDefault="00592FB2" w:rsidP="001A290C">
      <w:pPr>
        <w:pStyle w:val="Prrafodelista"/>
        <w:numPr>
          <w:ilvl w:val="0"/>
          <w:numId w:val="49"/>
        </w:numPr>
        <w:spacing w:line="276" w:lineRule="auto"/>
        <w:jc w:val="both"/>
        <w:rPr>
          <w:rFonts w:ascii="Montserrat" w:hAnsi="Montserrat"/>
          <w:sz w:val="20"/>
          <w:szCs w:val="20"/>
          <w:lang w:eastAsia="ar-SA"/>
        </w:rPr>
      </w:pPr>
      <w:r w:rsidRPr="00B44AC6">
        <w:rPr>
          <w:rFonts w:ascii="Montserrat" w:hAnsi="Montserrat"/>
          <w:sz w:val="20"/>
          <w:szCs w:val="20"/>
          <w:lang w:eastAsia="ar-SA"/>
        </w:rPr>
        <w:t xml:space="preserve">Se corroborará la inclusión y legibilidad de la totalidad de la documentación técnica del licitante, remitida a través del sistema </w:t>
      </w:r>
      <w:proofErr w:type="spellStart"/>
      <w:r w:rsidRPr="00B44AC6">
        <w:rPr>
          <w:rFonts w:ascii="Montserrat" w:hAnsi="Montserrat"/>
          <w:sz w:val="20"/>
          <w:szCs w:val="20"/>
          <w:lang w:eastAsia="ar-SA"/>
        </w:rPr>
        <w:t>CompraNet</w:t>
      </w:r>
      <w:proofErr w:type="spellEnd"/>
      <w:r w:rsidRPr="00B44AC6">
        <w:rPr>
          <w:rFonts w:ascii="Montserrat" w:hAnsi="Montserrat"/>
          <w:sz w:val="20"/>
          <w:szCs w:val="20"/>
          <w:lang w:eastAsia="ar-SA"/>
        </w:rPr>
        <w:t xml:space="preserve">, solicitada en el presente procedimiento, considerando las modificaciones que deriven de la o las juntas de aclaraciones. </w:t>
      </w:r>
    </w:p>
    <w:p w:rsidR="00592FB2" w:rsidRPr="00B44AC6" w:rsidRDefault="00592FB2" w:rsidP="001A290C">
      <w:pPr>
        <w:pStyle w:val="Prrafodelista"/>
        <w:spacing w:line="276" w:lineRule="auto"/>
        <w:rPr>
          <w:rFonts w:ascii="Montserrat" w:hAnsi="Montserrat"/>
          <w:sz w:val="20"/>
          <w:szCs w:val="20"/>
          <w:lang w:eastAsia="ar-SA"/>
        </w:rPr>
      </w:pPr>
    </w:p>
    <w:p w:rsidR="00592FB2" w:rsidRPr="00E642C0" w:rsidRDefault="00592FB2" w:rsidP="001A290C">
      <w:pPr>
        <w:pStyle w:val="Prrafodelista"/>
        <w:numPr>
          <w:ilvl w:val="0"/>
          <w:numId w:val="49"/>
        </w:numPr>
        <w:spacing w:line="276" w:lineRule="auto"/>
        <w:jc w:val="both"/>
        <w:rPr>
          <w:rFonts w:ascii="Montserrat" w:hAnsi="Montserrat"/>
          <w:sz w:val="20"/>
          <w:szCs w:val="20"/>
          <w:lang w:eastAsia="ar-SA"/>
        </w:rPr>
      </w:pPr>
      <w:r w:rsidRPr="00E642C0">
        <w:rPr>
          <w:rFonts w:ascii="Montserrat" w:hAnsi="Montserrat"/>
          <w:sz w:val="20"/>
          <w:szCs w:val="20"/>
          <w:lang w:eastAsia="ar-SA"/>
        </w:rPr>
        <w:t xml:space="preserve">Los criterios que se aplicarán para evaluar las proposiciones, se basarán en los </w:t>
      </w:r>
      <w:r>
        <w:rPr>
          <w:rFonts w:ascii="Montserrat" w:hAnsi="Montserrat"/>
          <w:sz w:val="20"/>
          <w:szCs w:val="20"/>
          <w:lang w:eastAsia="ar-SA"/>
        </w:rPr>
        <w:t>Lineamientos para la Aplicación del Criterio de Evaluación de Proposiciones a través del Mecanismo d</w:t>
      </w:r>
      <w:r w:rsidRPr="00E642C0">
        <w:rPr>
          <w:rFonts w:ascii="Montserrat" w:hAnsi="Montserrat"/>
          <w:sz w:val="20"/>
          <w:szCs w:val="20"/>
          <w:lang w:eastAsia="ar-SA"/>
        </w:rPr>
        <w:t>e Puntos</w:t>
      </w:r>
      <w:r>
        <w:rPr>
          <w:rFonts w:ascii="Montserrat" w:hAnsi="Montserrat"/>
          <w:sz w:val="20"/>
          <w:szCs w:val="20"/>
          <w:lang w:eastAsia="ar-SA"/>
        </w:rPr>
        <w:t xml:space="preserve"> o</w:t>
      </w:r>
      <w:r w:rsidRPr="00E642C0">
        <w:rPr>
          <w:rFonts w:ascii="Montserrat" w:hAnsi="Montserrat"/>
          <w:sz w:val="20"/>
          <w:szCs w:val="20"/>
          <w:lang w:eastAsia="ar-SA"/>
        </w:rPr>
        <w:t xml:space="preserve"> Porcentajes en los procedimientos de contratación</w:t>
      </w:r>
      <w:r>
        <w:rPr>
          <w:rFonts w:ascii="Montserrat" w:hAnsi="Montserrat"/>
          <w:sz w:val="20"/>
          <w:szCs w:val="20"/>
          <w:lang w:eastAsia="ar-SA"/>
        </w:rPr>
        <w:t>,</w:t>
      </w:r>
      <w:r w:rsidRPr="00E642C0">
        <w:rPr>
          <w:rFonts w:ascii="Montserrat" w:hAnsi="Montserrat"/>
          <w:sz w:val="20"/>
          <w:szCs w:val="20"/>
          <w:lang w:eastAsia="ar-SA"/>
        </w:rPr>
        <w:t xml:space="preserve"> observando para ello, lo previsto en los artículos </w:t>
      </w:r>
      <w:r w:rsidRPr="006C6DE4">
        <w:rPr>
          <w:rFonts w:ascii="Montserrat" w:hAnsi="Montserrat"/>
          <w:b/>
          <w:sz w:val="20"/>
          <w:szCs w:val="20"/>
          <w:lang w:eastAsia="ar-SA"/>
        </w:rPr>
        <w:t>36</w:t>
      </w:r>
      <w:r w:rsidRPr="00E642C0">
        <w:rPr>
          <w:rFonts w:ascii="Montserrat" w:hAnsi="Montserrat"/>
          <w:sz w:val="20"/>
          <w:szCs w:val="20"/>
          <w:lang w:eastAsia="ar-SA"/>
        </w:rPr>
        <w:t xml:space="preserve"> en lo relativo al criterio de puntos y </w:t>
      </w:r>
      <w:r w:rsidRPr="006C6DE4">
        <w:rPr>
          <w:rFonts w:ascii="Montserrat" w:hAnsi="Montserrat"/>
          <w:b/>
          <w:sz w:val="20"/>
          <w:szCs w:val="20"/>
          <w:lang w:eastAsia="ar-SA"/>
        </w:rPr>
        <w:t>36 Bis</w:t>
      </w:r>
      <w:r w:rsidRPr="00E642C0">
        <w:rPr>
          <w:rFonts w:ascii="Montserrat" w:hAnsi="Montserrat"/>
          <w:sz w:val="20"/>
          <w:szCs w:val="20"/>
          <w:lang w:eastAsia="ar-SA"/>
        </w:rPr>
        <w:t xml:space="preserve">, fracción </w:t>
      </w:r>
      <w:r w:rsidRPr="006C6DE4">
        <w:rPr>
          <w:rFonts w:ascii="Montserrat" w:hAnsi="Montserrat"/>
          <w:b/>
          <w:sz w:val="20"/>
          <w:szCs w:val="20"/>
          <w:lang w:eastAsia="ar-SA"/>
        </w:rPr>
        <w:t xml:space="preserve">I </w:t>
      </w:r>
      <w:r w:rsidRPr="00E642C0">
        <w:rPr>
          <w:rFonts w:ascii="Montserrat" w:hAnsi="Montserrat"/>
          <w:sz w:val="20"/>
          <w:szCs w:val="20"/>
          <w:lang w:eastAsia="ar-SA"/>
        </w:rPr>
        <w:t xml:space="preserve">de la LAASSP, y </w:t>
      </w:r>
      <w:r w:rsidRPr="006C6DE4">
        <w:rPr>
          <w:rFonts w:ascii="Montserrat" w:hAnsi="Montserrat"/>
          <w:b/>
          <w:sz w:val="20"/>
          <w:szCs w:val="20"/>
          <w:lang w:eastAsia="ar-SA"/>
        </w:rPr>
        <w:t>52</w:t>
      </w:r>
      <w:r w:rsidRPr="00E642C0">
        <w:rPr>
          <w:rFonts w:ascii="Montserrat" w:hAnsi="Montserrat"/>
          <w:sz w:val="20"/>
          <w:szCs w:val="20"/>
          <w:lang w:eastAsia="ar-SA"/>
        </w:rPr>
        <w:t xml:space="preserve"> de su Reglamento.</w:t>
      </w:r>
    </w:p>
    <w:p w:rsidR="00592FB2" w:rsidRPr="00B44AC6" w:rsidRDefault="00592FB2" w:rsidP="001A290C">
      <w:pPr>
        <w:pStyle w:val="Prrafodelista"/>
        <w:spacing w:line="276" w:lineRule="auto"/>
        <w:rPr>
          <w:rFonts w:ascii="Montserrat" w:hAnsi="Montserrat"/>
          <w:sz w:val="20"/>
          <w:szCs w:val="20"/>
          <w:lang w:eastAsia="ar-SA"/>
        </w:rPr>
      </w:pPr>
    </w:p>
    <w:p w:rsidR="00592FB2" w:rsidRPr="00B44AC6"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 verificara la descripción técnica del servicio ofertado por el licitante, la cual deberá ser legible, amplia y detallada del servicio ofertado con sus especificaciones técnico-médicas, incluyendo los equipos, instrumental,  bienes de consumo básico y complementario conforme a lo solicitado en la propuesta técnica de esta convocatoria debiendo puntualizar las partidas en las que participa, considerando las modificaciones que deriven de la o las juntas de aclaraciones. En caso de que no se presenten los documentos conforme a lo solicitado o no sean los requeridos, la proposición será desechada.</w:t>
      </w:r>
    </w:p>
    <w:p w:rsidR="00592FB2" w:rsidRPr="00B44AC6" w:rsidRDefault="00592FB2" w:rsidP="001A290C">
      <w:pPr>
        <w:pStyle w:val="Prrafodelista"/>
        <w:spacing w:line="276" w:lineRule="auto"/>
        <w:rPr>
          <w:rFonts w:ascii="Montserrat" w:hAnsi="Montserrat"/>
          <w:sz w:val="20"/>
          <w:szCs w:val="20"/>
          <w:lang w:eastAsia="ar-SA"/>
        </w:rPr>
      </w:pPr>
    </w:p>
    <w:p w:rsidR="00592FB2" w:rsidRPr="00B44AC6"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 revisará el cumplimiento de los requisitos legal y administrativa por la División de Servicios Integrales de la Coordinación Técnica de Bienes y Servicios.</w:t>
      </w:r>
    </w:p>
    <w:p w:rsidR="00592FB2" w:rsidRPr="00B44AC6" w:rsidRDefault="00592FB2" w:rsidP="001A290C">
      <w:pPr>
        <w:pStyle w:val="Prrafodelista"/>
        <w:spacing w:line="276" w:lineRule="auto"/>
        <w:rPr>
          <w:rFonts w:ascii="Montserrat" w:hAnsi="Montserrat"/>
          <w:sz w:val="20"/>
          <w:szCs w:val="20"/>
          <w:lang w:eastAsia="ar-SA"/>
        </w:rPr>
      </w:pPr>
    </w:p>
    <w:p w:rsidR="00592FB2" w:rsidRPr="00B44AC6"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 xml:space="preserve">No serán objeto de evaluación, las condiciones establecidas por la convocante que tengan como propósito facilitar la presentación de las proposiciones y agilizar los actos de la licitación, así como cualquier otro requisito cuyo incumplimiento, por </w:t>
      </w:r>
      <w:r w:rsidR="006C6DE4" w:rsidRPr="00B44AC6">
        <w:rPr>
          <w:rFonts w:ascii="Montserrat" w:eastAsia="Times New Roman" w:hAnsi="Montserrat" w:cs="Times New Roman"/>
          <w:sz w:val="20"/>
          <w:szCs w:val="20"/>
          <w:lang w:val="es-ES" w:eastAsia="ar-SA"/>
        </w:rPr>
        <w:t>sí</w:t>
      </w:r>
      <w:r w:rsidRPr="00B44AC6">
        <w:rPr>
          <w:rFonts w:ascii="Montserrat" w:eastAsia="Times New Roman" w:hAnsi="Montserrat" w:cs="Times New Roman"/>
          <w:sz w:val="20"/>
          <w:szCs w:val="20"/>
          <w:lang w:val="es-ES" w:eastAsia="ar-SA"/>
        </w:rPr>
        <w:t xml:space="preserve"> mismo, no afecte la solvencia de las proposiciones.</w:t>
      </w:r>
    </w:p>
    <w:p w:rsidR="00592FB2" w:rsidRPr="00B44AC6" w:rsidRDefault="00592FB2" w:rsidP="001A290C">
      <w:pPr>
        <w:pStyle w:val="Prrafodelista"/>
        <w:spacing w:line="276" w:lineRule="auto"/>
        <w:rPr>
          <w:rFonts w:ascii="Montserrat" w:hAnsi="Montserrat"/>
          <w:sz w:val="20"/>
          <w:szCs w:val="20"/>
          <w:lang w:eastAsia="ar-SA"/>
        </w:rPr>
      </w:pPr>
    </w:p>
    <w:p w:rsidR="00592FB2" w:rsidRPr="00AB743E"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9D6921">
        <w:rPr>
          <w:rFonts w:ascii="Montserrat" w:eastAsia="Times New Roman" w:hAnsi="Montserrat" w:cs="Times New Roman"/>
          <w:sz w:val="20"/>
          <w:szCs w:val="20"/>
          <w:lang w:val="es-ES" w:eastAsia="ar-SA"/>
        </w:rPr>
        <w:t xml:space="preserve">La evaluación de la documentación técnica se realizara por </w:t>
      </w:r>
      <w:r>
        <w:rPr>
          <w:rFonts w:ascii="Montserrat" w:eastAsia="Times New Roman" w:hAnsi="Montserrat" w:cs="Times New Roman"/>
          <w:sz w:val="20"/>
          <w:szCs w:val="20"/>
          <w:lang w:val="es-ES" w:eastAsia="ar-SA"/>
        </w:rPr>
        <w:t>la División de Apoyo Técnico y Consultivo de la Coordinación Técnica de Análisis y Seguimiento de Procesos.</w:t>
      </w:r>
    </w:p>
    <w:p w:rsidR="00592FB2" w:rsidRPr="00B44AC6" w:rsidRDefault="00592FB2" w:rsidP="001A290C">
      <w:pPr>
        <w:pStyle w:val="Prrafodelista"/>
        <w:numPr>
          <w:ilvl w:val="0"/>
          <w:numId w:val="49"/>
        </w:numPr>
        <w:spacing w:line="276" w:lineRule="auto"/>
        <w:jc w:val="both"/>
        <w:rPr>
          <w:rFonts w:ascii="Montserrat" w:hAnsi="Montserrat"/>
          <w:sz w:val="20"/>
          <w:szCs w:val="20"/>
          <w:lang w:eastAsia="ar-SA"/>
        </w:rPr>
      </w:pPr>
      <w:r w:rsidRPr="00B44AC6">
        <w:rPr>
          <w:rFonts w:ascii="Montserrat" w:hAnsi="Montserrat"/>
          <w:sz w:val="20"/>
          <w:szCs w:val="20"/>
          <w:lang w:eastAsia="ar-SA"/>
        </w:rPr>
        <w:t xml:space="preserve">La convocante a través del área requirente/técnica verificarán la congruencia entre la propuesta técnica y el Anexo Técnico, así como la propuesta económica </w:t>
      </w:r>
      <w:r w:rsidRPr="00B44AC6">
        <w:rPr>
          <w:rFonts w:ascii="Montserrat" w:hAnsi="Montserrat"/>
          <w:sz w:val="20"/>
          <w:szCs w:val="20"/>
          <w:lang w:eastAsia="ar-SA"/>
        </w:rPr>
        <w:lastRenderedPageBreak/>
        <w:t>de cada licitante, considerando las modificaciones que deriven de la o las juntas de aclaraciones.</w:t>
      </w:r>
    </w:p>
    <w:p w:rsidR="00592FB2" w:rsidRPr="00B44AC6" w:rsidRDefault="00592FB2" w:rsidP="001A290C">
      <w:pPr>
        <w:pStyle w:val="Prrafodelista"/>
        <w:spacing w:line="276" w:lineRule="auto"/>
        <w:rPr>
          <w:rFonts w:ascii="Montserrat" w:hAnsi="Montserrat"/>
          <w:sz w:val="20"/>
          <w:szCs w:val="20"/>
          <w:lang w:eastAsia="ar-SA"/>
        </w:rPr>
      </w:pPr>
    </w:p>
    <w:p w:rsidR="00592FB2"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La convocante a través del área técnica/requirente podrá verificar la información y referencias proporcionadas por los licitantes; asimismo se reserva el derecho de solicitar referencias de los currículums de cada licitante y del personal propuesto.</w:t>
      </w:r>
    </w:p>
    <w:p w:rsidR="00A12DA0" w:rsidRDefault="00A12DA0" w:rsidP="00A12DA0">
      <w:pPr>
        <w:pStyle w:val="Prrafodelista"/>
        <w:rPr>
          <w:rFonts w:ascii="Montserrat" w:hAnsi="Montserrat"/>
          <w:sz w:val="20"/>
          <w:szCs w:val="20"/>
          <w:lang w:eastAsia="ar-SA"/>
        </w:rPr>
      </w:pPr>
    </w:p>
    <w:p w:rsidR="00A12DA0" w:rsidRDefault="00A12DA0" w:rsidP="00A12DA0">
      <w:pPr>
        <w:spacing w:line="276" w:lineRule="auto"/>
        <w:ind w:left="720"/>
        <w:jc w:val="both"/>
        <w:rPr>
          <w:rFonts w:ascii="Montserrat" w:eastAsia="Times New Roman" w:hAnsi="Montserrat" w:cs="Times New Roman"/>
          <w:sz w:val="20"/>
          <w:szCs w:val="20"/>
          <w:lang w:val="es-ES" w:eastAsia="ar-SA"/>
        </w:rPr>
      </w:pPr>
    </w:p>
    <w:p w:rsidR="006C6DE4" w:rsidRPr="006B4AAB" w:rsidRDefault="006C6DE4" w:rsidP="001A290C">
      <w:pPr>
        <w:spacing w:line="276" w:lineRule="auto"/>
        <w:ind w:left="720"/>
        <w:jc w:val="both"/>
        <w:rPr>
          <w:rFonts w:ascii="Montserrat" w:eastAsia="Times New Roman" w:hAnsi="Montserrat" w:cs="Times New Roman"/>
          <w:sz w:val="20"/>
          <w:szCs w:val="20"/>
          <w:lang w:val="es-ES" w:eastAsia="ar-SA"/>
        </w:rPr>
      </w:pPr>
    </w:p>
    <w:p w:rsidR="00592FB2" w:rsidRPr="00B44AC6" w:rsidRDefault="00592FB2" w:rsidP="001A290C">
      <w:pPr>
        <w:pStyle w:val="Prrafodelista"/>
        <w:numPr>
          <w:ilvl w:val="0"/>
          <w:numId w:val="49"/>
        </w:numPr>
        <w:spacing w:line="276" w:lineRule="auto"/>
        <w:jc w:val="both"/>
        <w:rPr>
          <w:rFonts w:ascii="Montserrat" w:hAnsi="Montserrat"/>
          <w:sz w:val="20"/>
          <w:szCs w:val="20"/>
          <w:lang w:eastAsia="ar-SA"/>
        </w:rPr>
      </w:pPr>
      <w:r w:rsidRPr="00B44AC6">
        <w:rPr>
          <w:rFonts w:ascii="Montserrat" w:hAnsi="Montserrat"/>
          <w:sz w:val="20"/>
          <w:szCs w:val="20"/>
          <w:lang w:eastAsia="ar-SA"/>
        </w:rPr>
        <w:t>Entre los requisitos cuyo incumplimiento no afecta la solvencia de la proposición, se considerarán: el proponer un plazo de entrega menor al solicitado, en cuyo caso, de resultar adjudicado y de convenir a la convocante pudiera aceptarse; el omitir aspectos que puedan ser cubiertos con información contenida en la propia propuesta técnica o económica. En ningún caso la convocante o los licitantes podrán suplir o corregir las deficiencias de las proposiciones presentadas.</w:t>
      </w:r>
    </w:p>
    <w:p w:rsidR="00592FB2" w:rsidRPr="00B44AC6" w:rsidRDefault="00592FB2" w:rsidP="001A290C">
      <w:pPr>
        <w:pStyle w:val="Prrafodelista"/>
        <w:spacing w:line="276" w:lineRule="auto"/>
        <w:rPr>
          <w:rFonts w:ascii="Montserrat" w:hAnsi="Montserrat"/>
          <w:sz w:val="20"/>
          <w:szCs w:val="20"/>
          <w:lang w:eastAsia="ar-SA"/>
        </w:rPr>
      </w:pPr>
    </w:p>
    <w:p w:rsidR="00592FB2" w:rsidRPr="00B44AC6"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Será requisito indispensable para la evaluación que los licitantes presenten la totalidad de los documentos cuya presentación es de carácter obligatorio, por lo que si omite alguno de ellos, su propuesta será desechada.</w:t>
      </w:r>
    </w:p>
    <w:p w:rsidR="00592FB2" w:rsidRPr="00B44AC6" w:rsidRDefault="00592FB2" w:rsidP="001A290C">
      <w:pPr>
        <w:pStyle w:val="Prrafodelista"/>
        <w:spacing w:line="276" w:lineRule="auto"/>
        <w:rPr>
          <w:rFonts w:ascii="Montserrat" w:hAnsi="Montserrat"/>
          <w:sz w:val="20"/>
          <w:szCs w:val="20"/>
          <w:lang w:eastAsia="ar-SA"/>
        </w:rPr>
      </w:pPr>
    </w:p>
    <w:p w:rsidR="00592FB2" w:rsidRDefault="00592FB2" w:rsidP="001A290C">
      <w:pPr>
        <w:numPr>
          <w:ilvl w:val="0"/>
          <w:numId w:val="49"/>
        </w:numPr>
        <w:spacing w:line="276" w:lineRule="auto"/>
        <w:jc w:val="both"/>
        <w:rPr>
          <w:rFonts w:ascii="Montserrat" w:eastAsia="Times New Roman" w:hAnsi="Montserrat" w:cs="Times New Roman"/>
          <w:sz w:val="20"/>
          <w:szCs w:val="20"/>
          <w:lang w:val="es-ES" w:eastAsia="ar-SA"/>
        </w:rPr>
      </w:pPr>
      <w:r w:rsidRPr="00B44AC6">
        <w:rPr>
          <w:rFonts w:ascii="Montserrat" w:eastAsia="Times New Roman" w:hAnsi="Montserrat" w:cs="Times New Roman"/>
          <w:sz w:val="20"/>
          <w:szCs w:val="20"/>
          <w:lang w:val="es-ES" w:eastAsia="ar-SA"/>
        </w:rPr>
        <w:t xml:space="preserve">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w:t>
      </w:r>
      <w:proofErr w:type="spellStart"/>
      <w:r w:rsidRPr="00B44AC6">
        <w:rPr>
          <w:rFonts w:ascii="Montserrat" w:eastAsia="Times New Roman" w:hAnsi="Montserrat" w:cs="Times New Roman"/>
          <w:sz w:val="20"/>
          <w:szCs w:val="20"/>
          <w:lang w:val="es-ES" w:eastAsia="ar-SA"/>
        </w:rPr>
        <w:t>subrubro</w:t>
      </w:r>
      <w:proofErr w:type="spellEnd"/>
      <w:r w:rsidRPr="00B44AC6">
        <w:rPr>
          <w:rFonts w:ascii="Montserrat" w:eastAsia="Times New Roman" w:hAnsi="Montserrat" w:cs="Times New Roman"/>
          <w:sz w:val="20"/>
          <w:szCs w:val="20"/>
          <w:lang w:val="es-ES" w:eastAsia="ar-SA"/>
        </w:rPr>
        <w:t xml:space="preserve"> para la obtención de la puntuación, conforme a los criterios de ponderación que permita evaluar las propuestas técnicas  de los licitantes.</w:t>
      </w:r>
    </w:p>
    <w:p w:rsidR="0077308A" w:rsidRDefault="0077308A" w:rsidP="001A290C">
      <w:pPr>
        <w:spacing w:line="276" w:lineRule="auto"/>
        <w:jc w:val="both"/>
        <w:rPr>
          <w:rFonts w:ascii="Montserrat" w:eastAsia="Times New Roman" w:hAnsi="Montserrat" w:cs="Times New Roman"/>
          <w:sz w:val="20"/>
          <w:szCs w:val="20"/>
          <w:lang w:val="es-ES" w:eastAsia="ar-SA"/>
        </w:rPr>
      </w:pPr>
    </w:p>
    <w:p w:rsidR="00A12DA0" w:rsidRDefault="00A12DA0" w:rsidP="001A290C">
      <w:pPr>
        <w:spacing w:line="276" w:lineRule="auto"/>
        <w:jc w:val="both"/>
        <w:rPr>
          <w:rFonts w:ascii="Montserrat" w:eastAsia="Times New Roman" w:hAnsi="Montserrat" w:cs="Times New Roman"/>
          <w:sz w:val="20"/>
          <w:szCs w:val="20"/>
          <w:lang w:val="es-ES" w:eastAsia="ar-SA"/>
        </w:rPr>
      </w:pPr>
    </w:p>
    <w:p w:rsidR="008321C7" w:rsidRPr="00592FB2" w:rsidRDefault="008321C7" w:rsidP="006C6DE4">
      <w:pPr>
        <w:ind w:left="720"/>
        <w:jc w:val="both"/>
        <w:rPr>
          <w:rFonts w:ascii="Montserrat" w:hAnsi="Montserrat"/>
          <w:sz w:val="20"/>
          <w:szCs w:val="20"/>
          <w:lang w:val="es-ES"/>
        </w:rPr>
      </w:pPr>
    </w:p>
    <w:p w:rsidR="003C6AA2" w:rsidRDefault="003C6AA2" w:rsidP="001014F5">
      <w:pPr>
        <w:pStyle w:val="Ttulo2"/>
        <w:numPr>
          <w:ilvl w:val="1"/>
          <w:numId w:val="38"/>
        </w:numPr>
        <w:spacing w:before="0" w:after="0" w:line="276" w:lineRule="auto"/>
        <w:ind w:right="49"/>
        <w:rPr>
          <w:rFonts w:ascii="Montserrat" w:hAnsi="Montserrat" w:cs="Arial"/>
          <w:i w:val="0"/>
          <w:sz w:val="20"/>
          <w:lang w:val="es-ES_tradnl"/>
        </w:rPr>
      </w:pPr>
      <w:bookmarkStart w:id="135" w:name="_Toc83389365"/>
      <w:r w:rsidRPr="00C772C3">
        <w:rPr>
          <w:rFonts w:ascii="Montserrat" w:hAnsi="Montserrat" w:cs="Arial"/>
          <w:i w:val="0"/>
          <w:sz w:val="20"/>
          <w:lang w:val="es-ES_tradnl"/>
        </w:rPr>
        <w:t>Criterios de evaluación técnica.</w:t>
      </w:r>
      <w:bookmarkEnd w:id="135"/>
    </w:p>
    <w:p w:rsidR="00325328" w:rsidRDefault="00325328" w:rsidP="006C6DE4">
      <w:pPr>
        <w:rPr>
          <w:lang w:val="es-ES_tradnl" w:eastAsia="ar-SA"/>
        </w:rPr>
      </w:pPr>
    </w:p>
    <w:p w:rsidR="00325328" w:rsidRPr="00325328" w:rsidRDefault="00325328" w:rsidP="00325328">
      <w:pPr>
        <w:jc w:val="both"/>
        <w:rPr>
          <w:rFonts w:ascii="Montserrat" w:hAnsi="Montserrat"/>
          <w:b/>
          <w:bCs/>
          <w:sz w:val="20"/>
          <w:szCs w:val="20"/>
          <w:lang w:val="x-none" w:eastAsia="ar-SA"/>
        </w:rPr>
      </w:pPr>
      <w:r w:rsidRPr="00325328">
        <w:rPr>
          <w:rFonts w:ascii="Montserrat" w:hAnsi="Montserrat"/>
          <w:sz w:val="20"/>
          <w:szCs w:val="20"/>
          <w:lang w:val="x-none" w:eastAsia="ar-SA"/>
        </w:rPr>
        <w:t xml:space="preserve">Con fundamento en el artículo </w:t>
      </w:r>
      <w:r w:rsidRPr="00325328">
        <w:rPr>
          <w:rFonts w:ascii="Montserrat" w:hAnsi="Montserrat"/>
          <w:b/>
          <w:sz w:val="20"/>
          <w:szCs w:val="20"/>
          <w:lang w:val="x-none" w:eastAsia="ar-SA"/>
        </w:rPr>
        <w:t>29</w:t>
      </w:r>
      <w:r w:rsidRPr="00325328">
        <w:rPr>
          <w:rFonts w:ascii="Montserrat" w:hAnsi="Montserrat"/>
          <w:sz w:val="20"/>
          <w:szCs w:val="20"/>
          <w:lang w:val="x-none" w:eastAsia="ar-SA"/>
        </w:rPr>
        <w:t xml:space="preserve"> fracción </w:t>
      </w:r>
      <w:r w:rsidRPr="00325328">
        <w:rPr>
          <w:rFonts w:ascii="Montserrat" w:hAnsi="Montserrat"/>
          <w:b/>
          <w:sz w:val="20"/>
          <w:szCs w:val="20"/>
          <w:lang w:val="x-none" w:eastAsia="ar-SA"/>
        </w:rPr>
        <w:t xml:space="preserve">XIII </w:t>
      </w:r>
      <w:r w:rsidRPr="00325328">
        <w:rPr>
          <w:rFonts w:ascii="Montserrat" w:hAnsi="Montserrat"/>
          <w:sz w:val="20"/>
          <w:szCs w:val="20"/>
          <w:lang w:val="x-none" w:eastAsia="ar-SA"/>
        </w:rPr>
        <w:t xml:space="preserve">de la Ley de Adquisiciones, Arrendamientos y Servicios del Sector Público, las proposiciones que se reciban en el acto de presentación y apertura de proposiciones, se evaluaran a través del mecanismo de puntos; una vez hecha la evaluación de las proposiciones, se adjudicará al licitante cuya propuesta técnica obtenga igual o más puntuación a la mínima exigida y la suma </w:t>
      </w:r>
      <w:r w:rsidRPr="00325328">
        <w:rPr>
          <w:rFonts w:ascii="Montserrat" w:hAnsi="Montserrat"/>
          <w:sz w:val="20"/>
          <w:szCs w:val="20"/>
          <w:lang w:val="x-none" w:eastAsia="ar-SA"/>
        </w:rPr>
        <w:lastRenderedPageBreak/>
        <w:t>de ésta con la puntuación de la propuesta económica dé como resultado la mayor puntuación.</w:t>
      </w:r>
    </w:p>
    <w:p w:rsidR="00EB1635" w:rsidRPr="00325328" w:rsidRDefault="00EB1635" w:rsidP="00EB1635">
      <w:pPr>
        <w:rPr>
          <w:rFonts w:ascii="Montserrat" w:hAnsi="Montserrat"/>
          <w:lang w:val="x-none" w:eastAsia="ar-SA"/>
        </w:rPr>
      </w:pPr>
    </w:p>
    <w:p w:rsidR="0077308A" w:rsidRDefault="00E45649" w:rsidP="00560D28">
      <w:pPr>
        <w:pStyle w:val="TtuloE2"/>
        <w:ind w:left="0" w:firstLine="0"/>
        <w:rPr>
          <w:rFonts w:ascii="Montserrat" w:eastAsia="Times New Roman" w:hAnsi="Montserrat" w:cs="Arial"/>
          <w:b w:val="0"/>
          <w:bCs w:val="0"/>
          <w:sz w:val="20"/>
          <w:szCs w:val="20"/>
          <w:lang w:val="es-MX"/>
        </w:rPr>
      </w:pPr>
      <w:bookmarkStart w:id="136" w:name="_Toc83389367"/>
      <w:r w:rsidRPr="00C772C3">
        <w:rPr>
          <w:rFonts w:ascii="Montserrat" w:eastAsia="Times New Roman" w:hAnsi="Montserrat"/>
          <w:b w:val="0"/>
          <w:bCs w:val="0"/>
          <w:sz w:val="20"/>
          <w:szCs w:val="20"/>
          <w:lang w:val="x-none"/>
        </w:rPr>
        <w:t xml:space="preserve">Lo anterior, con fundamento en el lineamiento Décimo, fracción I “La puntuación o unidades porcentuales a obtener en la propuesta técnica para ser considerada solvente y, por tanto, no ser desechada, será de cuando menos </w:t>
      </w:r>
      <w:r w:rsidRPr="005523F9">
        <w:rPr>
          <w:rFonts w:ascii="Montserrat" w:eastAsia="Times New Roman" w:hAnsi="Montserrat"/>
          <w:bCs w:val="0"/>
          <w:sz w:val="20"/>
          <w:szCs w:val="20"/>
          <w:lang w:val="x-none"/>
        </w:rPr>
        <w:t>45</w:t>
      </w:r>
      <w:r w:rsidRPr="00C772C3">
        <w:rPr>
          <w:rFonts w:ascii="Montserrat" w:eastAsia="Times New Roman" w:hAnsi="Montserrat"/>
          <w:b w:val="0"/>
          <w:bCs w:val="0"/>
          <w:sz w:val="20"/>
          <w:szCs w:val="20"/>
          <w:lang w:val="x-none"/>
        </w:rPr>
        <w:t xml:space="preserve"> de los </w:t>
      </w:r>
      <w:r w:rsidRPr="005523F9">
        <w:rPr>
          <w:rFonts w:ascii="Montserrat" w:eastAsia="Times New Roman" w:hAnsi="Montserrat"/>
          <w:bCs w:val="0"/>
          <w:sz w:val="20"/>
          <w:szCs w:val="20"/>
          <w:lang w:val="x-none"/>
        </w:rPr>
        <w:t xml:space="preserve">60 </w:t>
      </w:r>
      <w:r w:rsidRPr="00C772C3">
        <w:rPr>
          <w:rFonts w:ascii="Montserrat" w:eastAsia="Times New Roman" w:hAnsi="Montserrat"/>
          <w:b w:val="0"/>
          <w:bCs w:val="0"/>
          <w:sz w:val="20"/>
          <w:szCs w:val="20"/>
          <w:lang w:val="x-none"/>
        </w:rPr>
        <w:t>máximos que se pueden obtener</w:t>
      </w:r>
      <w:r w:rsidRPr="00C772C3">
        <w:rPr>
          <w:rFonts w:ascii="Montserrat" w:eastAsia="Times New Roman" w:hAnsi="Montserrat" w:cs="Arial"/>
          <w:b w:val="0"/>
          <w:bCs w:val="0"/>
          <w:sz w:val="20"/>
          <w:szCs w:val="20"/>
          <w:lang w:val="x-none"/>
        </w:rPr>
        <w:t xml:space="preserve"> en su evaluación.”</w:t>
      </w:r>
      <w:bookmarkEnd w:id="136"/>
    </w:p>
    <w:p w:rsidR="001A290C" w:rsidRPr="001A290C" w:rsidRDefault="001A290C" w:rsidP="00560D28">
      <w:pPr>
        <w:pStyle w:val="TtuloE2"/>
        <w:ind w:left="0" w:firstLine="0"/>
        <w:rPr>
          <w:rFonts w:ascii="Montserrat" w:eastAsia="Times New Roman" w:hAnsi="Montserrat" w:cs="Arial"/>
          <w:b w:val="0"/>
          <w:bCs w:val="0"/>
          <w:sz w:val="20"/>
          <w:szCs w:val="20"/>
          <w:lang w:val="es-MX"/>
        </w:rPr>
      </w:pPr>
    </w:p>
    <w:p w:rsidR="00E45649" w:rsidRPr="00325328" w:rsidRDefault="00E45649" w:rsidP="00325328">
      <w:pPr>
        <w:widowControl w:val="0"/>
        <w:tabs>
          <w:tab w:val="left" w:pos="-284"/>
        </w:tabs>
        <w:adjustRightInd w:val="0"/>
        <w:jc w:val="both"/>
        <w:textAlignment w:val="baseline"/>
        <w:rPr>
          <w:rFonts w:ascii="Montserrat" w:eastAsia="Times New Roman" w:hAnsi="Montserrat"/>
          <w:sz w:val="20"/>
          <w:szCs w:val="20"/>
          <w:lang w:eastAsia="es-ES"/>
        </w:rPr>
      </w:pPr>
    </w:p>
    <w:p w:rsidR="00E45649" w:rsidRDefault="00560D28" w:rsidP="00E45649">
      <w:pPr>
        <w:widowControl w:val="0"/>
        <w:tabs>
          <w:tab w:val="left" w:pos="-284"/>
        </w:tabs>
        <w:adjustRightInd w:val="0"/>
        <w:ind w:left="426"/>
        <w:jc w:val="both"/>
        <w:textAlignment w:val="baseline"/>
        <w:rPr>
          <w:rFonts w:ascii="Montserrat" w:eastAsia="Times New Roman" w:hAnsi="Montserrat"/>
          <w:b/>
          <w:sz w:val="20"/>
          <w:lang w:eastAsia="es-ES"/>
        </w:rPr>
      </w:pPr>
      <w:r>
        <w:rPr>
          <w:rFonts w:ascii="Montserrat" w:eastAsia="Times New Roman" w:hAnsi="Montserrat"/>
          <w:b/>
          <w:sz w:val="20"/>
          <w:lang w:val="x-none" w:eastAsia="es-ES"/>
        </w:rPr>
        <w:t>Tabla de ponderación</w:t>
      </w:r>
    </w:p>
    <w:p w:rsidR="001A290C" w:rsidRPr="001A290C" w:rsidRDefault="001A290C" w:rsidP="00E45649">
      <w:pPr>
        <w:widowControl w:val="0"/>
        <w:tabs>
          <w:tab w:val="left" w:pos="-284"/>
        </w:tabs>
        <w:adjustRightInd w:val="0"/>
        <w:ind w:left="426"/>
        <w:jc w:val="both"/>
        <w:textAlignment w:val="baseline"/>
        <w:rPr>
          <w:rFonts w:ascii="Montserrat" w:eastAsia="Times New Roman" w:hAnsi="Montserrat"/>
          <w:b/>
          <w:sz w:val="20"/>
          <w:lang w:eastAsia="es-ES"/>
        </w:rPr>
      </w:pPr>
    </w:p>
    <w:p w:rsidR="00280D35" w:rsidRPr="00560D28" w:rsidRDefault="00280D35" w:rsidP="00280D35">
      <w:pPr>
        <w:rPr>
          <w:rFonts w:ascii="Montserrat" w:eastAsia="Times New Roman" w:hAnsi="Montserrat" w:cs="Arial"/>
          <w:b/>
          <w:sz w:val="24"/>
          <w:szCs w:val="24"/>
          <w:lang w:val="es-ES" w:eastAsia="es-ES"/>
        </w:rPr>
      </w:pPr>
    </w:p>
    <w:p w:rsidR="00074777" w:rsidRPr="00560D28" w:rsidRDefault="00074777" w:rsidP="00D57929">
      <w:pPr>
        <w:widowControl w:val="0"/>
        <w:tabs>
          <w:tab w:val="left" w:pos="-284"/>
        </w:tabs>
        <w:adjustRightInd w:val="0"/>
        <w:jc w:val="both"/>
        <w:textAlignment w:val="baseline"/>
        <w:rPr>
          <w:rFonts w:ascii="Montserrat" w:eastAsia="Times New Roman" w:hAnsi="Montserrat"/>
          <w:b/>
          <w:sz w:val="20"/>
          <w:lang w:eastAsia="es-ES"/>
        </w:rPr>
      </w:pPr>
      <w:r w:rsidRPr="00560D28">
        <w:rPr>
          <w:rFonts w:ascii="Montserrat" w:eastAsia="Times New Roman" w:hAnsi="Montserrat"/>
          <w:b/>
          <w:sz w:val="20"/>
          <w:lang w:val="x-none" w:eastAsia="es-ES"/>
        </w:rPr>
        <w:t xml:space="preserve">Los rubros para evaluar son los siguientes: </w:t>
      </w:r>
    </w:p>
    <w:p w:rsidR="005523F9" w:rsidRDefault="005523F9" w:rsidP="00D57929">
      <w:pPr>
        <w:widowControl w:val="0"/>
        <w:tabs>
          <w:tab w:val="left" w:pos="-284"/>
        </w:tabs>
        <w:adjustRightInd w:val="0"/>
        <w:jc w:val="both"/>
        <w:textAlignment w:val="baseline"/>
        <w:rPr>
          <w:rFonts w:ascii="Montserrat" w:eastAsia="Times New Roman" w:hAnsi="Montserrat"/>
          <w:sz w:val="20"/>
          <w:lang w:eastAsia="es-ES"/>
        </w:rPr>
      </w:pPr>
    </w:p>
    <w:p w:rsidR="0077308A" w:rsidRDefault="0077308A" w:rsidP="00D57929">
      <w:pPr>
        <w:widowControl w:val="0"/>
        <w:tabs>
          <w:tab w:val="left" w:pos="-284"/>
        </w:tabs>
        <w:adjustRightInd w:val="0"/>
        <w:jc w:val="both"/>
        <w:textAlignment w:val="baseline"/>
        <w:rPr>
          <w:rFonts w:ascii="Montserrat" w:eastAsia="Times New Roman" w:hAnsi="Montserrat"/>
          <w:sz w:val="20"/>
          <w:lang w:eastAsia="es-ES"/>
        </w:rPr>
      </w:pPr>
    </w:p>
    <w:p w:rsidR="0077308A" w:rsidRPr="005523F9" w:rsidRDefault="0077308A" w:rsidP="00D57929">
      <w:pPr>
        <w:widowControl w:val="0"/>
        <w:tabs>
          <w:tab w:val="left" w:pos="-284"/>
        </w:tabs>
        <w:adjustRightInd w:val="0"/>
        <w:jc w:val="both"/>
        <w:textAlignment w:val="baseline"/>
        <w:rPr>
          <w:rFonts w:ascii="Montserrat" w:eastAsia="Times New Roman" w:hAnsi="Montserrat"/>
          <w:sz w:val="20"/>
          <w:lang w:eastAsia="es-ES"/>
        </w:rPr>
      </w:pPr>
    </w:p>
    <w:tbl>
      <w:tblPr>
        <w:tblW w:w="43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8"/>
        <w:gridCol w:w="3083"/>
        <w:gridCol w:w="2260"/>
      </w:tblGrid>
      <w:tr w:rsidR="0077308A" w:rsidRPr="0077308A" w:rsidTr="00D85000">
        <w:trPr>
          <w:trHeight w:val="423"/>
          <w:jc w:val="center"/>
        </w:trPr>
        <w:tc>
          <w:tcPr>
            <w:tcW w:w="3570" w:type="pct"/>
            <w:gridSpan w:val="2"/>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RUBRO</w:t>
            </w:r>
          </w:p>
        </w:tc>
        <w:tc>
          <w:tcPr>
            <w:tcW w:w="1430" w:type="pct"/>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PUNTOS PARA OTORGAR</w:t>
            </w:r>
          </w:p>
        </w:tc>
      </w:tr>
      <w:tr w:rsidR="0077308A" w:rsidRPr="0077308A" w:rsidTr="00D85000">
        <w:trPr>
          <w:trHeight w:val="283"/>
          <w:jc w:val="center"/>
        </w:trPr>
        <w:tc>
          <w:tcPr>
            <w:tcW w:w="3570" w:type="pct"/>
            <w:gridSpan w:val="2"/>
            <w:shd w:val="clear" w:color="auto" w:fill="B6DDE8" w:themeFill="accent5" w:themeFillTint="66"/>
            <w:vAlign w:val="center"/>
          </w:tcPr>
          <w:p w:rsidR="0077308A" w:rsidRPr="0077308A" w:rsidRDefault="0077308A" w:rsidP="000F3AFE">
            <w:pPr>
              <w:numPr>
                <w:ilvl w:val="0"/>
                <w:numId w:val="62"/>
              </w:numPr>
              <w:spacing w:after="160" w:line="259" w:lineRule="auto"/>
              <w:rPr>
                <w:rFonts w:ascii="Arial" w:eastAsia="Times New Roman" w:hAnsi="Arial" w:cs="Arial"/>
                <w:b/>
                <w:lang w:val="es-ES" w:eastAsia="es-ES"/>
              </w:rPr>
            </w:pPr>
            <w:r w:rsidRPr="0077308A">
              <w:rPr>
                <w:rFonts w:ascii="Arial" w:eastAsia="Times New Roman" w:hAnsi="Arial" w:cs="Arial"/>
                <w:b/>
                <w:lang w:val="es-ES" w:eastAsia="es-ES"/>
              </w:rPr>
              <w:t>CAPACIDAD DE LICITANTE</w:t>
            </w:r>
          </w:p>
        </w:tc>
        <w:tc>
          <w:tcPr>
            <w:tcW w:w="1430" w:type="pct"/>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24.00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A. Capacidad de los Recursos Humanos</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12.00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B. Capacidad de los Recursos Económicos y de Equipamiento</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10</w:t>
            </w:r>
            <w:r>
              <w:rPr>
                <w:rFonts w:ascii="Arial" w:eastAsia="Times New Roman" w:hAnsi="Arial" w:cs="Arial"/>
                <w:lang w:val="es-ES" w:eastAsia="es-ES"/>
              </w:rPr>
              <w:t>.00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C. Participación de empresas con personal discapacitado</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0.50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highlight w:val="yellow"/>
                <w:lang w:val="es-ES" w:eastAsia="es-ES"/>
              </w:rPr>
            </w:pPr>
            <w:r w:rsidRPr="0077308A">
              <w:rPr>
                <w:rFonts w:ascii="Arial" w:eastAsia="Times New Roman" w:hAnsi="Arial" w:cs="Arial"/>
                <w:lang w:val="es-ES" w:eastAsia="es-ES"/>
              </w:rPr>
              <w:t>D. Participación de MIPYMES con innovación tecnológica</w:t>
            </w:r>
          </w:p>
        </w:tc>
        <w:tc>
          <w:tcPr>
            <w:tcW w:w="1430" w:type="pct"/>
            <w:shd w:val="clear" w:color="auto" w:fill="auto"/>
            <w:vAlign w:val="center"/>
          </w:tcPr>
          <w:p w:rsidR="0077308A" w:rsidRPr="0077308A" w:rsidRDefault="0077308A" w:rsidP="0077308A">
            <w:pPr>
              <w:jc w:val="center"/>
              <w:rPr>
                <w:rFonts w:ascii="Arial" w:eastAsia="Times New Roman" w:hAnsi="Arial" w:cs="Arial"/>
                <w:highlight w:val="yellow"/>
                <w:lang w:val="es-ES" w:eastAsia="es-ES"/>
              </w:rPr>
            </w:pPr>
            <w:r w:rsidRPr="0077308A">
              <w:rPr>
                <w:rFonts w:ascii="Arial" w:eastAsia="Times New Roman" w:hAnsi="Arial" w:cs="Arial"/>
                <w:lang w:val="es-ES" w:eastAsia="es-ES"/>
              </w:rPr>
              <w:t>0.50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E. Participación de empresas con políticas o prácticas de equidad de género</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1</w:t>
            </w:r>
          </w:p>
        </w:tc>
      </w:tr>
      <w:tr w:rsidR="0077308A" w:rsidRPr="0077308A" w:rsidTr="00D85000">
        <w:trPr>
          <w:trHeight w:val="454"/>
          <w:jc w:val="center"/>
        </w:trPr>
        <w:tc>
          <w:tcPr>
            <w:tcW w:w="3570" w:type="pct"/>
            <w:gridSpan w:val="2"/>
            <w:shd w:val="clear" w:color="auto" w:fill="B6DDE8" w:themeFill="accent5" w:themeFillTint="66"/>
            <w:vAlign w:val="center"/>
          </w:tcPr>
          <w:p w:rsidR="0077308A" w:rsidRPr="0077308A" w:rsidRDefault="0077308A" w:rsidP="000F3AFE">
            <w:pPr>
              <w:numPr>
                <w:ilvl w:val="0"/>
                <w:numId w:val="62"/>
              </w:numPr>
              <w:spacing w:after="160" w:line="259" w:lineRule="auto"/>
              <w:rPr>
                <w:rFonts w:ascii="Arial" w:eastAsia="Times New Roman" w:hAnsi="Arial" w:cs="Arial"/>
                <w:b/>
                <w:lang w:val="es-ES" w:eastAsia="es-ES"/>
              </w:rPr>
            </w:pPr>
            <w:r w:rsidRPr="0077308A">
              <w:rPr>
                <w:rFonts w:ascii="Arial" w:eastAsia="Times New Roman" w:hAnsi="Arial" w:cs="Arial"/>
                <w:b/>
                <w:lang w:val="es-ES" w:eastAsia="es-ES"/>
              </w:rPr>
              <w:t>EXPERIENCIA Y ESPECIALIDAD</w:t>
            </w:r>
          </w:p>
        </w:tc>
        <w:tc>
          <w:tcPr>
            <w:tcW w:w="1430" w:type="pct"/>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16.00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A. Experiencia</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6.00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B. Especialidad</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10.00</w:t>
            </w:r>
          </w:p>
        </w:tc>
      </w:tr>
      <w:tr w:rsidR="0077308A" w:rsidRPr="0077308A" w:rsidTr="00D85000">
        <w:trPr>
          <w:trHeight w:val="454"/>
          <w:jc w:val="center"/>
        </w:trPr>
        <w:tc>
          <w:tcPr>
            <w:tcW w:w="3570" w:type="pct"/>
            <w:gridSpan w:val="2"/>
            <w:shd w:val="clear" w:color="auto" w:fill="B6DDE8" w:themeFill="accent5" w:themeFillTint="66"/>
            <w:vAlign w:val="center"/>
          </w:tcPr>
          <w:p w:rsidR="0077308A" w:rsidRPr="0077308A" w:rsidRDefault="0077308A" w:rsidP="000F3AFE">
            <w:pPr>
              <w:numPr>
                <w:ilvl w:val="0"/>
                <w:numId w:val="62"/>
              </w:numPr>
              <w:spacing w:after="160" w:line="259" w:lineRule="auto"/>
              <w:rPr>
                <w:rFonts w:ascii="Arial" w:eastAsia="Times New Roman" w:hAnsi="Arial" w:cs="Arial"/>
                <w:b/>
                <w:lang w:val="es-ES" w:eastAsia="es-ES"/>
              </w:rPr>
            </w:pPr>
            <w:r w:rsidRPr="0077308A">
              <w:rPr>
                <w:rFonts w:ascii="Arial" w:eastAsia="Times New Roman" w:hAnsi="Arial" w:cs="Arial"/>
                <w:b/>
                <w:lang w:val="es-ES" w:eastAsia="es-ES"/>
              </w:rPr>
              <w:t>PROPUESTA DE TRABAJO</w:t>
            </w:r>
          </w:p>
        </w:tc>
        <w:tc>
          <w:tcPr>
            <w:tcW w:w="1430" w:type="pct"/>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12.00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A. Metodología para la prestación del servicio</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3.00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B. Plan de Trabajo</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3.00</w:t>
            </w:r>
          </w:p>
        </w:tc>
      </w:tr>
      <w:tr w:rsidR="0077308A" w:rsidRPr="0077308A" w:rsidTr="00D85000">
        <w:trPr>
          <w:trHeight w:val="454"/>
          <w:jc w:val="center"/>
        </w:trPr>
        <w:tc>
          <w:tcPr>
            <w:tcW w:w="3570" w:type="pct"/>
            <w:gridSpan w:val="2"/>
            <w:shd w:val="clear" w:color="auto" w:fill="auto"/>
            <w:vAlign w:val="center"/>
          </w:tcPr>
          <w:p w:rsidR="0077308A" w:rsidRPr="0077308A" w:rsidRDefault="0077308A" w:rsidP="0077308A">
            <w:pPr>
              <w:rPr>
                <w:rFonts w:ascii="Arial" w:eastAsia="Times New Roman" w:hAnsi="Arial" w:cs="Arial"/>
                <w:lang w:val="es-ES" w:eastAsia="es-ES"/>
              </w:rPr>
            </w:pPr>
            <w:r w:rsidRPr="0077308A">
              <w:rPr>
                <w:rFonts w:ascii="Arial" w:eastAsia="Times New Roman" w:hAnsi="Arial" w:cs="Arial"/>
                <w:lang w:val="es-ES" w:eastAsia="es-ES"/>
              </w:rPr>
              <w:t>C. Esquema estructural de la organización</w:t>
            </w:r>
          </w:p>
        </w:tc>
        <w:tc>
          <w:tcPr>
            <w:tcW w:w="1430" w:type="pct"/>
            <w:shd w:val="clear" w:color="auto" w:fill="auto"/>
            <w:vAlign w:val="center"/>
          </w:tcPr>
          <w:p w:rsidR="0077308A" w:rsidRPr="0077308A" w:rsidRDefault="0077308A" w:rsidP="0077308A">
            <w:pPr>
              <w:jc w:val="center"/>
              <w:rPr>
                <w:rFonts w:ascii="Arial" w:eastAsia="Times New Roman" w:hAnsi="Arial" w:cs="Arial"/>
                <w:lang w:val="es-ES" w:eastAsia="es-ES"/>
              </w:rPr>
            </w:pPr>
            <w:r w:rsidRPr="0077308A">
              <w:rPr>
                <w:rFonts w:ascii="Arial" w:eastAsia="Times New Roman" w:hAnsi="Arial" w:cs="Arial"/>
                <w:lang w:val="es-ES" w:eastAsia="es-ES"/>
              </w:rPr>
              <w:t>6.00</w:t>
            </w:r>
          </w:p>
        </w:tc>
      </w:tr>
      <w:tr w:rsidR="0077308A" w:rsidRPr="0077308A" w:rsidTr="00D85000">
        <w:trPr>
          <w:trHeight w:val="454"/>
          <w:jc w:val="center"/>
        </w:trPr>
        <w:tc>
          <w:tcPr>
            <w:tcW w:w="3570" w:type="pct"/>
            <w:gridSpan w:val="2"/>
            <w:shd w:val="clear" w:color="auto" w:fill="B6DDE8" w:themeFill="accent5" w:themeFillTint="66"/>
            <w:vAlign w:val="center"/>
          </w:tcPr>
          <w:p w:rsidR="0077308A" w:rsidRPr="0077308A" w:rsidRDefault="0077308A" w:rsidP="000F3AFE">
            <w:pPr>
              <w:numPr>
                <w:ilvl w:val="0"/>
                <w:numId w:val="62"/>
              </w:numPr>
              <w:spacing w:after="160" w:line="259" w:lineRule="auto"/>
              <w:rPr>
                <w:rFonts w:ascii="Arial" w:eastAsia="Times New Roman" w:hAnsi="Arial" w:cs="Arial"/>
                <w:b/>
                <w:lang w:val="es-ES" w:eastAsia="es-ES"/>
              </w:rPr>
            </w:pPr>
            <w:r w:rsidRPr="0077308A">
              <w:rPr>
                <w:rFonts w:ascii="Arial" w:eastAsia="Times New Roman" w:hAnsi="Arial" w:cs="Arial"/>
                <w:b/>
                <w:lang w:val="es-ES" w:eastAsia="es-ES"/>
              </w:rPr>
              <w:lastRenderedPageBreak/>
              <w:t xml:space="preserve">CUMPLIMIENTO </w:t>
            </w:r>
            <w:r w:rsidRPr="0077308A">
              <w:rPr>
                <w:rFonts w:ascii="Arial" w:eastAsia="Times New Roman" w:hAnsi="Arial" w:cs="Arial"/>
                <w:b/>
                <w:shd w:val="clear" w:color="auto" w:fill="BDD6EE"/>
                <w:lang w:val="es-ES" w:eastAsia="es-ES"/>
              </w:rPr>
              <w:t>DE CONTRATOS</w:t>
            </w:r>
          </w:p>
        </w:tc>
        <w:tc>
          <w:tcPr>
            <w:tcW w:w="1430" w:type="pct"/>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8.00</w:t>
            </w:r>
          </w:p>
        </w:tc>
      </w:tr>
      <w:tr w:rsidR="0077308A" w:rsidRPr="0077308A" w:rsidTr="00D85000">
        <w:trPr>
          <w:gridBefore w:val="1"/>
          <w:wBefore w:w="1619" w:type="pct"/>
          <w:trHeight w:val="454"/>
          <w:jc w:val="center"/>
        </w:trPr>
        <w:tc>
          <w:tcPr>
            <w:tcW w:w="1950" w:type="pct"/>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TOTAL, DE LA PROPUESTA TÉCNICA</w:t>
            </w:r>
          </w:p>
        </w:tc>
        <w:tc>
          <w:tcPr>
            <w:tcW w:w="1430" w:type="pct"/>
            <w:shd w:val="clear" w:color="auto" w:fill="B6DDE8" w:themeFill="accent5" w:themeFillTint="66"/>
            <w:vAlign w:val="center"/>
          </w:tcPr>
          <w:p w:rsidR="0077308A" w:rsidRPr="0077308A" w:rsidRDefault="0077308A" w:rsidP="0077308A">
            <w:pPr>
              <w:jc w:val="center"/>
              <w:rPr>
                <w:rFonts w:ascii="Arial" w:eastAsia="Times New Roman" w:hAnsi="Arial" w:cs="Arial"/>
                <w:b/>
                <w:lang w:val="es-ES" w:eastAsia="es-ES"/>
              </w:rPr>
            </w:pPr>
            <w:r w:rsidRPr="0077308A">
              <w:rPr>
                <w:rFonts w:ascii="Arial" w:eastAsia="Times New Roman" w:hAnsi="Arial" w:cs="Arial"/>
                <w:b/>
                <w:lang w:val="es-ES" w:eastAsia="es-ES"/>
              </w:rPr>
              <w:t>60.00</w:t>
            </w:r>
          </w:p>
        </w:tc>
      </w:tr>
    </w:tbl>
    <w:p w:rsidR="00074777" w:rsidRPr="00560D28" w:rsidRDefault="00074777" w:rsidP="00074777">
      <w:pPr>
        <w:rPr>
          <w:rFonts w:ascii="Montserrat" w:eastAsia="Times New Roman" w:hAnsi="Montserrat" w:cs="Arial"/>
          <w:b/>
          <w:sz w:val="20"/>
          <w:szCs w:val="20"/>
          <w:lang w:val="es-ES" w:eastAsia="es-ES"/>
        </w:rPr>
      </w:pPr>
    </w:p>
    <w:p w:rsidR="00074777" w:rsidRPr="00560D28" w:rsidRDefault="00074777" w:rsidP="00074777">
      <w:pPr>
        <w:jc w:val="both"/>
        <w:rPr>
          <w:rFonts w:ascii="Montserrat" w:eastAsia="Times New Roman" w:hAnsi="Montserrat" w:cs="Arial"/>
          <w:b/>
          <w:sz w:val="18"/>
          <w:szCs w:val="20"/>
          <w:lang w:val="es-ES" w:eastAsia="es-ES"/>
        </w:rPr>
      </w:pPr>
    </w:p>
    <w:p w:rsidR="001A290C" w:rsidRDefault="001A290C" w:rsidP="00074777">
      <w:pPr>
        <w:jc w:val="both"/>
        <w:rPr>
          <w:rFonts w:ascii="Montserrat" w:eastAsia="Times New Roman" w:hAnsi="Montserrat" w:cs="Arial"/>
          <w:b/>
          <w:sz w:val="20"/>
          <w:szCs w:val="20"/>
          <w:lang w:val="es-ES" w:eastAsia="es-ES"/>
        </w:rPr>
      </w:pPr>
    </w:p>
    <w:p w:rsidR="001A290C" w:rsidRDefault="001A290C" w:rsidP="00074777">
      <w:pPr>
        <w:jc w:val="both"/>
        <w:rPr>
          <w:rFonts w:ascii="Montserrat" w:eastAsia="Times New Roman" w:hAnsi="Montserrat" w:cs="Arial"/>
          <w:b/>
          <w:sz w:val="20"/>
          <w:szCs w:val="20"/>
          <w:lang w:val="es-ES" w:eastAsia="es-ES"/>
        </w:rPr>
      </w:pPr>
    </w:p>
    <w:p w:rsidR="001A290C" w:rsidRDefault="001A290C" w:rsidP="00074777">
      <w:pPr>
        <w:jc w:val="both"/>
        <w:rPr>
          <w:rFonts w:ascii="Montserrat" w:eastAsia="Times New Roman" w:hAnsi="Montserrat" w:cs="Arial"/>
          <w:b/>
          <w:sz w:val="20"/>
          <w:szCs w:val="20"/>
          <w:lang w:val="es-ES" w:eastAsia="es-ES"/>
        </w:rPr>
      </w:pPr>
    </w:p>
    <w:p w:rsidR="001A290C" w:rsidRDefault="001A290C" w:rsidP="00074777">
      <w:pPr>
        <w:jc w:val="both"/>
        <w:rPr>
          <w:rFonts w:ascii="Montserrat" w:eastAsia="Times New Roman" w:hAnsi="Montserrat" w:cs="Arial"/>
          <w:b/>
          <w:sz w:val="20"/>
          <w:szCs w:val="20"/>
          <w:lang w:val="es-ES" w:eastAsia="es-ES"/>
        </w:rPr>
      </w:pPr>
    </w:p>
    <w:p w:rsidR="001A290C" w:rsidRDefault="001A290C" w:rsidP="00074777">
      <w:pPr>
        <w:jc w:val="both"/>
        <w:rPr>
          <w:rFonts w:ascii="Montserrat" w:eastAsia="Times New Roman" w:hAnsi="Montserrat" w:cs="Arial"/>
          <w:b/>
          <w:sz w:val="20"/>
          <w:szCs w:val="20"/>
          <w:lang w:val="es-ES" w:eastAsia="es-ES"/>
        </w:rPr>
      </w:pPr>
    </w:p>
    <w:p w:rsidR="00074777" w:rsidRDefault="00074777" w:rsidP="00074777">
      <w:pPr>
        <w:jc w:val="both"/>
        <w:rPr>
          <w:rFonts w:ascii="Montserrat" w:eastAsia="Times New Roman" w:hAnsi="Montserrat" w:cs="Arial"/>
          <w:b/>
          <w:sz w:val="20"/>
          <w:szCs w:val="20"/>
          <w:lang w:val="es-ES" w:eastAsia="es-ES"/>
        </w:rPr>
      </w:pPr>
      <w:r w:rsidRPr="00560D28">
        <w:rPr>
          <w:rFonts w:ascii="Montserrat" w:eastAsia="Times New Roman" w:hAnsi="Montserrat" w:cs="Arial"/>
          <w:b/>
          <w:sz w:val="20"/>
          <w:szCs w:val="20"/>
          <w:lang w:val="es-ES" w:eastAsia="es-ES"/>
        </w:rPr>
        <w:t xml:space="preserve">De acuerdo, con los siguientes requerimientos: </w:t>
      </w:r>
    </w:p>
    <w:p w:rsidR="00C21C0C" w:rsidRPr="00560D28" w:rsidRDefault="00C21C0C" w:rsidP="00074777">
      <w:pPr>
        <w:jc w:val="both"/>
        <w:rPr>
          <w:rFonts w:ascii="Montserrat" w:eastAsia="Times New Roman" w:hAnsi="Montserrat" w:cs="Arial"/>
          <w:b/>
          <w:sz w:val="20"/>
          <w:szCs w:val="20"/>
          <w:lang w:val="es-ES" w:eastAsia="es-ES"/>
        </w:rPr>
      </w:pPr>
    </w:p>
    <w:p w:rsidR="005523F9" w:rsidRDefault="005523F9" w:rsidP="00074777">
      <w:pPr>
        <w:jc w:val="both"/>
        <w:rPr>
          <w:rFonts w:ascii="Montserrat" w:eastAsia="Times New Roman" w:hAnsi="Montserrat" w:cs="Arial"/>
          <w:sz w:val="18"/>
          <w:szCs w:val="20"/>
          <w:lang w:val="es-ES" w:eastAsia="es-ES"/>
        </w:rPr>
      </w:pPr>
    </w:p>
    <w:tbl>
      <w:tblPr>
        <w:tblStyle w:val="TableNormal"/>
        <w:tblpPr w:leftFromText="180" w:rightFromText="180" w:vertAnchor="text" w:tblpY="1"/>
        <w:tblOverlap w:val="never"/>
        <w:tblW w:w="5126"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138"/>
        <w:gridCol w:w="2408"/>
        <w:gridCol w:w="3687"/>
        <w:gridCol w:w="848"/>
      </w:tblGrid>
      <w:tr w:rsidR="00C21C0C" w:rsidRPr="00C21C0C" w:rsidTr="005405CD">
        <w:trPr>
          <w:trHeight w:val="540"/>
          <w:tblHeader/>
        </w:trPr>
        <w:tc>
          <w:tcPr>
            <w:tcW w:w="1177"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b/>
                <w:color w:val="FFFFFF"/>
                <w:sz w:val="18"/>
                <w:szCs w:val="18"/>
                <w:lang w:val="es-ES_tradnl"/>
              </w:rPr>
            </w:pPr>
            <w:r w:rsidRPr="00C21C0C">
              <w:rPr>
                <w:rFonts w:ascii="Arial" w:hAnsi="Arial" w:cs="Arial"/>
                <w:b/>
                <w:color w:val="FFFFFF"/>
                <w:sz w:val="18"/>
                <w:szCs w:val="18"/>
                <w:lang w:val="es-ES_tradnl"/>
              </w:rPr>
              <w:t>Rubro</w:t>
            </w:r>
          </w:p>
        </w:tc>
        <w:tc>
          <w:tcPr>
            <w:tcW w:w="1326"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b/>
                <w:color w:val="FFFFFF"/>
                <w:sz w:val="18"/>
                <w:szCs w:val="18"/>
                <w:lang w:val="es-ES_tradnl"/>
              </w:rPr>
            </w:pPr>
            <w:r w:rsidRPr="00C21C0C">
              <w:rPr>
                <w:rFonts w:ascii="Arial" w:hAnsi="Arial" w:cs="Arial"/>
                <w:b/>
                <w:color w:val="FFFFFF"/>
                <w:sz w:val="18"/>
                <w:szCs w:val="18"/>
                <w:lang w:val="es-ES_tradnl"/>
              </w:rPr>
              <w:t>Sub-Rubro</w:t>
            </w:r>
          </w:p>
        </w:tc>
        <w:tc>
          <w:tcPr>
            <w:tcW w:w="2030"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b/>
                <w:color w:val="000000"/>
                <w:sz w:val="18"/>
                <w:szCs w:val="18"/>
              </w:rPr>
            </w:pPr>
            <w:r w:rsidRPr="00C21C0C">
              <w:rPr>
                <w:rFonts w:ascii="Arial" w:hAnsi="Arial" w:cs="Arial"/>
                <w:b/>
                <w:color w:val="FFFFFF"/>
                <w:sz w:val="18"/>
                <w:szCs w:val="18"/>
                <w:lang w:val="es-ES_tradnl"/>
              </w:rPr>
              <w:t>Condición técnica requerida para obtener el puntaje</w:t>
            </w:r>
          </w:p>
        </w:tc>
        <w:tc>
          <w:tcPr>
            <w:tcW w:w="467" w:type="pct"/>
            <w:tcBorders>
              <w:top w:val="single" w:sz="8" w:space="0" w:color="6094C9"/>
              <w:left w:val="single" w:sz="8" w:space="0" w:color="6094C9"/>
              <w:bottom w:val="single" w:sz="8" w:space="0" w:color="6094C9"/>
              <w:right w:val="single" w:sz="8" w:space="0" w:color="6094C9"/>
            </w:tcBorders>
            <w:shd w:val="clear" w:color="auto" w:fill="275C8F"/>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b/>
                <w:color w:val="FFFFFF"/>
                <w:sz w:val="18"/>
                <w:szCs w:val="18"/>
                <w:lang w:val="es-ES_tradnl"/>
              </w:rPr>
            </w:pPr>
            <w:r w:rsidRPr="00C21C0C">
              <w:rPr>
                <w:rFonts w:ascii="Arial" w:hAnsi="Arial" w:cs="Arial"/>
                <w:b/>
                <w:color w:val="FFFFFF"/>
                <w:sz w:val="18"/>
                <w:szCs w:val="18"/>
                <w:lang w:val="es-ES_tradnl"/>
              </w:rPr>
              <w:t>Puntos</w:t>
            </w:r>
          </w:p>
        </w:tc>
      </w:tr>
      <w:tr w:rsidR="00C21C0C" w:rsidRPr="00C21C0C" w:rsidTr="005405CD">
        <w:trPr>
          <w:trHeight w:val="260"/>
        </w:trPr>
        <w:tc>
          <w:tcPr>
            <w:tcW w:w="2503" w:type="pct"/>
            <w:gridSpan w:val="2"/>
            <w:tcBorders>
              <w:top w:val="single" w:sz="8" w:space="0" w:color="6094C9"/>
              <w:left w:val="single" w:sz="8" w:space="0" w:color="6094C9"/>
              <w:bottom w:val="single" w:sz="8" w:space="0" w:color="6094C9"/>
              <w:right w:val="single" w:sz="8" w:space="0" w:color="6094C9"/>
            </w:tcBorders>
            <w:shd w:val="clear" w:color="auto" w:fill="6094C9"/>
            <w:tcMar>
              <w:top w:w="0" w:type="dxa"/>
              <w:left w:w="0" w:type="dxa"/>
              <w:bottom w:w="0" w:type="dxa"/>
              <w:right w:w="0" w:type="dxa"/>
            </w:tcMar>
          </w:tcPr>
          <w:p w:rsidR="00C21C0C" w:rsidRPr="00C21C0C" w:rsidRDefault="00C21C0C" w:rsidP="00C21C0C">
            <w:pPr>
              <w:widowControl w:val="0"/>
              <w:numPr>
                <w:ilvl w:val="0"/>
                <w:numId w:val="6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10" w:hanging="1"/>
              <w:contextualSpacing/>
              <w:rPr>
                <w:rFonts w:ascii="Arial" w:hAnsi="Arial" w:cs="Arial"/>
                <w:noProof/>
                <w:color w:val="000000"/>
                <w:sz w:val="18"/>
                <w:szCs w:val="18"/>
                <w:lang w:eastAsia="es-ES"/>
              </w:rPr>
            </w:pPr>
            <w:r w:rsidRPr="00C21C0C">
              <w:rPr>
                <w:rFonts w:ascii="Arial" w:hAnsi="Arial" w:cs="Arial"/>
                <w:b/>
                <w:bCs/>
                <w:noProof/>
                <w:color w:val="FFFFFF"/>
                <w:sz w:val="18"/>
                <w:szCs w:val="18"/>
                <w:lang w:val="es-ES_tradnl" w:eastAsia="es-ES"/>
              </w:rPr>
              <w:t>CAPACIDAD DEL LICITANTE</w:t>
            </w:r>
          </w:p>
        </w:tc>
        <w:tc>
          <w:tcPr>
            <w:tcW w:w="2030" w:type="pct"/>
            <w:tcBorders>
              <w:top w:val="single" w:sz="8" w:space="0" w:color="6094C9"/>
              <w:left w:val="single" w:sz="8" w:space="0" w:color="6094C9"/>
              <w:bottom w:val="single" w:sz="8" w:space="0" w:color="6094C9"/>
              <w:right w:val="single" w:sz="8" w:space="0" w:color="6094C9"/>
            </w:tcBorders>
            <w:shd w:val="clear" w:color="auto" w:fill="6094C9"/>
            <w:tcMar>
              <w:top w:w="0" w:type="dxa"/>
              <w:left w:w="0" w:type="dxa"/>
              <w:bottom w:w="0" w:type="dxa"/>
              <w:right w:w="0" w:type="dxa"/>
            </w:tcMar>
          </w:tcPr>
          <w:p w:rsidR="00C21C0C" w:rsidRPr="00C21C0C" w:rsidRDefault="00C21C0C" w:rsidP="00C21C0C">
            <w:pPr>
              <w:rPr>
                <w:rFonts w:ascii="Arial" w:hAnsi="Arial" w:cs="Arial"/>
                <w:sz w:val="18"/>
                <w:szCs w:val="18"/>
              </w:rPr>
            </w:pPr>
          </w:p>
        </w:tc>
        <w:tc>
          <w:tcPr>
            <w:tcW w:w="467" w:type="pct"/>
            <w:tcBorders>
              <w:top w:val="single" w:sz="8" w:space="0" w:color="6094C9"/>
              <w:left w:val="single" w:sz="8" w:space="0" w:color="6094C9"/>
              <w:bottom w:val="single" w:sz="8" w:space="0" w:color="6094C9"/>
              <w:right w:val="single" w:sz="8" w:space="0" w:color="6094C9"/>
            </w:tcBorders>
            <w:shd w:val="clear" w:color="auto" w:fill="6094C9"/>
            <w:vAlign w:val="center"/>
          </w:tcPr>
          <w:p w:rsidR="00C21C0C" w:rsidRPr="00C21C0C" w:rsidRDefault="00C21C0C" w:rsidP="00C21C0C">
            <w:pPr>
              <w:jc w:val="center"/>
              <w:rPr>
                <w:rFonts w:ascii="Arial" w:hAnsi="Arial" w:cs="Arial"/>
                <w:b/>
                <w:bCs/>
                <w:sz w:val="18"/>
                <w:szCs w:val="18"/>
              </w:rPr>
            </w:pPr>
            <w:r w:rsidRPr="00C21C0C">
              <w:rPr>
                <w:rFonts w:ascii="Arial" w:hAnsi="Arial" w:cs="Arial"/>
                <w:b/>
                <w:bCs/>
                <w:sz w:val="18"/>
                <w:szCs w:val="18"/>
              </w:rPr>
              <w:t>2</w:t>
            </w:r>
            <w:r w:rsidRPr="00C21C0C">
              <w:rPr>
                <w:bCs/>
                <w:szCs w:val="18"/>
              </w:rPr>
              <w:t>4</w:t>
            </w:r>
          </w:p>
        </w:tc>
      </w:tr>
      <w:tr w:rsidR="00C21C0C" w:rsidRPr="00C21C0C" w:rsidTr="005405CD">
        <w:trPr>
          <w:trHeight w:val="266"/>
        </w:trPr>
        <w:tc>
          <w:tcPr>
            <w:tcW w:w="1177" w:type="pct"/>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rPr>
                <w:rFonts w:ascii="Arial" w:hAnsi="Arial" w:cs="Arial"/>
                <w:sz w:val="18"/>
                <w:szCs w:val="18"/>
              </w:rPr>
            </w:pPr>
          </w:p>
        </w:tc>
        <w:tc>
          <w:tcPr>
            <w:tcW w:w="3356" w:type="pct"/>
            <w:gridSpan w:val="2"/>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widowControl w:val="0"/>
              <w:contextualSpacing/>
              <w:rPr>
                <w:rFonts w:ascii="Arial" w:hAnsi="Arial" w:cs="Arial"/>
                <w:b/>
                <w:sz w:val="18"/>
                <w:szCs w:val="18"/>
              </w:rPr>
            </w:pPr>
            <w:r w:rsidRPr="00C21C0C">
              <w:rPr>
                <w:rFonts w:ascii="Arial" w:hAnsi="Arial" w:cs="Arial"/>
                <w:b/>
                <w:sz w:val="18"/>
                <w:szCs w:val="18"/>
              </w:rPr>
              <w:t>1.1. CAPACIDAD DE LOS RECURSOS HUMANOS.</w:t>
            </w:r>
          </w:p>
        </w:tc>
        <w:tc>
          <w:tcPr>
            <w:tcW w:w="467" w:type="pct"/>
            <w:tcBorders>
              <w:top w:val="single" w:sz="8" w:space="0" w:color="6094C9"/>
              <w:left w:val="single" w:sz="8" w:space="0" w:color="6094C9"/>
              <w:bottom w:val="single" w:sz="8" w:space="0" w:color="6094C9"/>
              <w:right w:val="single" w:sz="8" w:space="0" w:color="6094C9"/>
            </w:tcBorders>
            <w:shd w:val="clear" w:color="auto" w:fill="DBE5F1"/>
            <w:vAlign w:val="center"/>
          </w:tcPr>
          <w:p w:rsidR="00C21C0C" w:rsidRPr="00C21C0C" w:rsidRDefault="00C21C0C" w:rsidP="00C21C0C">
            <w:pPr>
              <w:widowControl w:val="0"/>
              <w:contextualSpacing/>
              <w:jc w:val="center"/>
              <w:rPr>
                <w:rFonts w:ascii="Arial" w:hAnsi="Arial" w:cs="Arial"/>
                <w:b/>
                <w:sz w:val="18"/>
                <w:szCs w:val="18"/>
              </w:rPr>
            </w:pPr>
            <w:r w:rsidRPr="00C21C0C">
              <w:rPr>
                <w:rFonts w:ascii="Arial" w:hAnsi="Arial" w:cs="Arial"/>
                <w:b/>
                <w:sz w:val="18"/>
                <w:szCs w:val="18"/>
              </w:rPr>
              <w:t>12</w:t>
            </w:r>
          </w:p>
        </w:tc>
      </w:tr>
      <w:tr w:rsidR="00C21C0C" w:rsidRPr="00C21C0C" w:rsidTr="005405CD">
        <w:trPr>
          <w:trHeight w:val="196"/>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numPr>
                <w:ilvl w:val="2"/>
                <w:numId w:val="6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6" w:hanging="17"/>
              <w:contextualSpacing/>
              <w:jc w:val="both"/>
              <w:rPr>
                <w:rFonts w:ascii="Arial" w:hAnsi="Arial" w:cs="Arial"/>
                <w:b/>
                <w:noProof/>
                <w:color w:val="000000"/>
                <w:sz w:val="18"/>
                <w:szCs w:val="18"/>
                <w:lang w:eastAsia="es-ES"/>
              </w:rPr>
            </w:pPr>
            <w:r w:rsidRPr="00C21C0C">
              <w:rPr>
                <w:rFonts w:ascii="Arial" w:hAnsi="Arial" w:cs="Arial"/>
                <w:b/>
                <w:noProof/>
                <w:color w:val="000000"/>
                <w:sz w:val="18"/>
                <w:szCs w:val="18"/>
                <w:lang w:eastAsia="es-ES"/>
              </w:rPr>
              <w:t xml:space="preserve">Experiencia en asuntos relacionados con la materia del servicio </w:t>
            </w: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r w:rsidRPr="00C21C0C">
              <w:rPr>
                <w:rFonts w:ascii="Arial" w:hAnsi="Arial" w:cs="Arial"/>
                <w:color w:val="000000"/>
                <w:sz w:val="18"/>
                <w:szCs w:val="18"/>
              </w:rPr>
              <w:t xml:space="preserve">El licitante </w:t>
            </w:r>
            <w:r w:rsidRPr="00C21C0C">
              <w:rPr>
                <w:rFonts w:ascii="Arial" w:hAnsi="Arial" w:cs="Arial"/>
                <w:color w:val="000000"/>
                <w:sz w:val="18"/>
                <w:szCs w:val="18"/>
                <w:lang w:val="es-ES_tradnl"/>
              </w:rPr>
              <w:t>deberá acreditar la experiencia del Coordinador de Operaciones, Coordinador Jurídico Laboral y Coordinador Contencioso Administrativo en servicios similares.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El licitante deberá demostrar que el personal que participará en el proyecto cuenta con al menos 2 años de experiencia a la fecha de presentación y apertura de proposiciones, en la realización de trabajos iguales o similares a los que son materia de la presente convocatoria.</w:t>
            </w: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lang w:val="es-ES_tradnl"/>
              </w:rPr>
              <w:t xml:space="preserve">Para acreditar la experiencia solicitada los licitantes deberán </w:t>
            </w:r>
            <w:r w:rsidRPr="00C21C0C">
              <w:rPr>
                <w:rFonts w:ascii="Arial" w:hAnsi="Arial" w:cs="Arial"/>
                <w:color w:val="000000"/>
                <w:sz w:val="18"/>
                <w:szCs w:val="18"/>
              </w:rPr>
              <w:t>presentar los currículos vitae del personal propuesto. En ellos se deberá determinar como mínimo los siguientes datos: Nombre completo, Relación de empleos donde ha prestado sus servicios, funciones desempeñadas en cada uno de sus empleos, la fecha de ingreso y conclusión de la relación laboral de cada uno de sus empleados. (</w:t>
            </w:r>
            <w:proofErr w:type="gramStart"/>
            <w:r w:rsidRPr="00C21C0C">
              <w:rPr>
                <w:rFonts w:ascii="Arial" w:hAnsi="Arial" w:cs="Arial"/>
                <w:color w:val="000000"/>
                <w:sz w:val="18"/>
                <w:szCs w:val="18"/>
              </w:rPr>
              <w:t>firmados</w:t>
            </w:r>
            <w:proofErr w:type="gramEnd"/>
            <w:r w:rsidRPr="00C21C0C">
              <w:rPr>
                <w:rFonts w:ascii="Arial" w:hAnsi="Arial" w:cs="Arial"/>
                <w:color w:val="000000"/>
                <w:sz w:val="18"/>
                <w:szCs w:val="18"/>
              </w:rPr>
              <w:t xml:space="preserve"> por el personal y el representante Legal).</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r w:rsidRPr="00C21C0C">
              <w:rPr>
                <w:rFonts w:ascii="Arial" w:hAnsi="Arial" w:cs="Arial"/>
                <w:noProof/>
                <w:color w:val="000000"/>
                <w:sz w:val="18"/>
                <w:szCs w:val="18"/>
              </w:rPr>
              <w:t>Acredita al menos dos años = 2 puntos.</w:t>
            </w:r>
          </w:p>
          <w:p w:rsidR="00C21C0C" w:rsidRPr="00C21C0C" w:rsidRDefault="00C21C0C" w:rsidP="00C21C0C">
            <w:pPr>
              <w:widowControl w:val="0"/>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r w:rsidRPr="00C21C0C">
              <w:rPr>
                <w:rFonts w:ascii="Arial" w:hAnsi="Arial" w:cs="Arial"/>
                <w:noProof/>
                <w:color w:val="000000"/>
                <w:sz w:val="18"/>
                <w:szCs w:val="18"/>
              </w:rPr>
              <w:t>Acredita menos de dos años= 1 punto.</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En caso de no acreditar conforme a lo solicitado, no se otorgarán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 xml:space="preserve"> </w:t>
            </w: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color w:val="000000"/>
                <w:sz w:val="18"/>
                <w:szCs w:val="18"/>
                <w:lang w:val="es-ES_tradnl"/>
              </w:rPr>
            </w:pPr>
            <w:r w:rsidRPr="00C21C0C">
              <w:rPr>
                <w:rFonts w:ascii="Arial" w:hAnsi="Arial" w:cs="Arial"/>
                <w:color w:val="000000"/>
                <w:sz w:val="18"/>
                <w:szCs w:val="18"/>
                <w:lang w:val="es-ES_tradnl"/>
              </w:rPr>
              <w:t>2</w:t>
            </w:r>
          </w:p>
        </w:tc>
      </w:tr>
      <w:tr w:rsidR="00C21C0C" w:rsidRPr="00C21C0C" w:rsidTr="005405CD">
        <w:trPr>
          <w:trHeight w:val="196"/>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numPr>
                <w:ilvl w:val="2"/>
                <w:numId w:val="6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6" w:hanging="17"/>
              <w:contextualSpacing/>
              <w:jc w:val="both"/>
              <w:rPr>
                <w:rFonts w:ascii="Arial" w:hAnsi="Arial" w:cs="Arial"/>
                <w:b/>
                <w:noProof/>
                <w:color w:val="000000"/>
                <w:sz w:val="18"/>
                <w:szCs w:val="18"/>
                <w:lang w:eastAsia="es-ES"/>
              </w:rPr>
            </w:pPr>
            <w:r w:rsidRPr="00C21C0C">
              <w:rPr>
                <w:rFonts w:ascii="Arial" w:hAnsi="Arial" w:cs="Arial"/>
                <w:b/>
                <w:noProof/>
                <w:color w:val="000000"/>
                <w:sz w:val="18"/>
                <w:szCs w:val="18"/>
                <w:lang w:eastAsia="es-ES"/>
              </w:rPr>
              <w:t>Experiencia del Personal de Recursos Humanos</w:t>
            </w: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lang w:val="es-ES_tradnl"/>
              </w:rPr>
              <w:t xml:space="preserve">El licitante deberá acreditar la experiencia de al menos 1 año en servicios similares para: </w:t>
            </w:r>
            <w:proofErr w:type="spellStart"/>
            <w:r w:rsidRPr="00C21C0C">
              <w:rPr>
                <w:rFonts w:ascii="Arial" w:hAnsi="Arial" w:cs="Arial"/>
                <w:color w:val="000000"/>
                <w:sz w:val="18"/>
                <w:szCs w:val="18"/>
                <w:lang w:val="es-ES_tradnl"/>
              </w:rPr>
              <w:t>Archivonomista</w:t>
            </w:r>
            <w:proofErr w:type="spellEnd"/>
            <w:r w:rsidRPr="00C21C0C">
              <w:rPr>
                <w:rFonts w:ascii="Arial" w:hAnsi="Arial" w:cs="Arial"/>
                <w:color w:val="000000"/>
                <w:sz w:val="18"/>
                <w:szCs w:val="18"/>
                <w:lang w:val="es-ES_tradnl"/>
              </w:rPr>
              <w:t>; Soporte Legal y Administrativo; Soporte Técnico.</w:t>
            </w: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lang w:val="es-ES_tradnl"/>
              </w:rPr>
              <w:t xml:space="preserve">Para acreditar la experiencia solicitada los licitantes deberán </w:t>
            </w:r>
            <w:r w:rsidRPr="00C21C0C">
              <w:rPr>
                <w:rFonts w:ascii="Arial" w:hAnsi="Arial" w:cs="Arial"/>
                <w:color w:val="000000"/>
                <w:sz w:val="18"/>
                <w:szCs w:val="18"/>
              </w:rPr>
              <w:t>presentar los currículos vitae del personal propuesto.  En ellos se deberá determinar como mínimo los siguientes datos: Nombre completo, Relación de empleos donde ha prestado sus servicios, funciones desempeñadas en cada uno de sus empleos, la fecha de ingreso y conclusión de la relación laboral de cada uno de sus empleados. (</w:t>
            </w:r>
            <w:proofErr w:type="gramStart"/>
            <w:r w:rsidRPr="00C21C0C">
              <w:rPr>
                <w:rFonts w:ascii="Arial" w:hAnsi="Arial" w:cs="Arial"/>
                <w:color w:val="000000"/>
                <w:sz w:val="18"/>
                <w:szCs w:val="18"/>
              </w:rPr>
              <w:t>firmados</w:t>
            </w:r>
            <w:proofErr w:type="gramEnd"/>
            <w:r w:rsidRPr="00C21C0C">
              <w:rPr>
                <w:rFonts w:ascii="Arial" w:hAnsi="Arial" w:cs="Arial"/>
                <w:color w:val="000000"/>
                <w:sz w:val="18"/>
                <w:szCs w:val="18"/>
              </w:rPr>
              <w:t xml:space="preserve"> por el personal y el representante Legal).</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r w:rsidRPr="00C21C0C">
              <w:rPr>
                <w:rFonts w:ascii="Arial" w:hAnsi="Arial" w:cs="Arial"/>
                <w:noProof/>
                <w:color w:val="000000"/>
                <w:sz w:val="18"/>
                <w:szCs w:val="18"/>
              </w:rPr>
              <w:lastRenderedPageBreak/>
              <w:t>Acredita un año = 2 puntos.</w:t>
            </w:r>
          </w:p>
          <w:p w:rsidR="00C21C0C" w:rsidRPr="00C21C0C" w:rsidRDefault="00C21C0C" w:rsidP="00C21C0C">
            <w:pPr>
              <w:widowControl w:val="0"/>
              <w:numPr>
                <w:ilvl w:val="0"/>
                <w:numId w:val="6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r w:rsidRPr="00C21C0C">
              <w:rPr>
                <w:rFonts w:ascii="Arial" w:hAnsi="Arial" w:cs="Arial"/>
                <w:noProof/>
                <w:color w:val="000000"/>
                <w:sz w:val="18"/>
                <w:szCs w:val="18"/>
              </w:rPr>
              <w:t>Acredita al menos 6 meses = 1 punto.</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En caso de no acreditar conforme a lo solicitado, no se otorgarán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color w:val="000000"/>
                <w:sz w:val="18"/>
                <w:szCs w:val="18"/>
                <w:lang w:val="es-ES_tradnl"/>
              </w:rPr>
            </w:pPr>
            <w:r w:rsidRPr="00C21C0C">
              <w:rPr>
                <w:rFonts w:ascii="Arial" w:hAnsi="Arial" w:cs="Arial"/>
                <w:color w:val="000000"/>
                <w:sz w:val="18"/>
                <w:szCs w:val="18"/>
                <w:lang w:val="es-ES_tradnl"/>
              </w:rPr>
              <w:lastRenderedPageBreak/>
              <w:t>2</w:t>
            </w:r>
          </w:p>
        </w:tc>
      </w:tr>
      <w:tr w:rsidR="00C21C0C" w:rsidRPr="00C21C0C" w:rsidTr="005405CD">
        <w:trPr>
          <w:trHeight w:val="515"/>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numPr>
                <w:ilvl w:val="2"/>
                <w:numId w:val="63"/>
              </w:numPr>
              <w:ind w:left="0" w:firstLine="0"/>
              <w:contextualSpacing/>
              <w:jc w:val="both"/>
              <w:rPr>
                <w:rFonts w:ascii="Arial" w:hAnsi="Arial" w:cs="Arial"/>
                <w:b/>
                <w:noProof/>
                <w:sz w:val="18"/>
                <w:szCs w:val="18"/>
              </w:rPr>
            </w:pPr>
            <w:r w:rsidRPr="00C21C0C">
              <w:rPr>
                <w:rFonts w:ascii="Arial" w:hAnsi="Arial" w:cs="Arial"/>
                <w:b/>
                <w:noProof/>
                <w:sz w:val="18"/>
                <w:szCs w:val="18"/>
              </w:rPr>
              <w:lastRenderedPageBreak/>
              <w:t>Competencia y habilidad en el trabajo de acuerdo a sus conocimientos académicos o profesionales.</w:t>
            </w: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r w:rsidRPr="00C21C0C">
              <w:rPr>
                <w:rFonts w:ascii="Arial" w:hAnsi="Arial" w:cs="Arial"/>
                <w:color w:val="000000"/>
                <w:sz w:val="18"/>
                <w:szCs w:val="18"/>
                <w:lang w:val="es-ES_tradnl"/>
              </w:rPr>
              <w:t>El licitante deberá demostrar la competencia o habilidad de su personal para los trabajos materia del presente servicio y que cuenta con los conocimientos académicos o profesionales, mediante la presentación de los siguientes documentos: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hAnsi="Arial" w:cs="Arial"/>
                <w:color w:val="000000"/>
                <w:sz w:val="18"/>
                <w:szCs w:val="18"/>
                <w:lang w:val="es-ES_tradnl"/>
              </w:rPr>
            </w:pP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Manifestación escrita, firmada por el representante legal del licitante, en la que indique que su representada cuenta en su plantilla con:</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r w:rsidRPr="00C21C0C">
              <w:rPr>
                <w:rFonts w:ascii="Arial" w:hAnsi="Arial" w:cs="Arial"/>
                <w:color w:val="000000"/>
                <w:sz w:val="18"/>
                <w:szCs w:val="18"/>
                <w:lang w:val="es-ES_tradnl"/>
              </w:rPr>
              <w:t>Coordinador de Operaciones con Título en ramas administrativas y/o jurídicas y/o ingeniería, así como contar con cédula profesional.</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r w:rsidRPr="00C21C0C">
              <w:rPr>
                <w:rFonts w:ascii="Arial" w:hAnsi="Arial" w:cs="Arial"/>
                <w:color w:val="000000"/>
                <w:sz w:val="18"/>
                <w:szCs w:val="18"/>
                <w:lang w:val="es-ES_tradnl"/>
              </w:rPr>
              <w:t xml:space="preserve">Coordinador Jurídico laboral y Coordinador contencioso Administrativo: Título en derecho y deberá contar con cedula profesional.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proofErr w:type="spellStart"/>
            <w:r w:rsidRPr="00C21C0C">
              <w:rPr>
                <w:rFonts w:ascii="Arial" w:hAnsi="Arial" w:cs="Arial"/>
                <w:color w:val="000000"/>
                <w:sz w:val="18"/>
                <w:szCs w:val="18"/>
                <w:lang w:val="es-ES_tradnl"/>
              </w:rPr>
              <w:t>Archivonomista</w:t>
            </w:r>
            <w:proofErr w:type="spellEnd"/>
            <w:r w:rsidRPr="00C21C0C">
              <w:rPr>
                <w:rFonts w:ascii="Arial" w:hAnsi="Arial" w:cs="Arial"/>
                <w:color w:val="000000"/>
                <w:sz w:val="18"/>
                <w:szCs w:val="18"/>
                <w:lang w:val="es-ES_tradnl"/>
              </w:rPr>
              <w:t xml:space="preserve"> con título y cédula en </w:t>
            </w:r>
            <w:proofErr w:type="spellStart"/>
            <w:r w:rsidRPr="00C21C0C">
              <w:rPr>
                <w:rFonts w:ascii="Arial" w:hAnsi="Arial" w:cs="Arial"/>
                <w:color w:val="000000"/>
                <w:sz w:val="18"/>
                <w:szCs w:val="18"/>
                <w:lang w:val="es-ES_tradnl"/>
              </w:rPr>
              <w:t>archivonomía</w:t>
            </w:r>
            <w:proofErr w:type="spellEnd"/>
            <w:r w:rsidRPr="00C21C0C">
              <w:rPr>
                <w:rFonts w:ascii="Arial" w:hAnsi="Arial" w:cs="Arial"/>
                <w:color w:val="000000"/>
                <w:sz w:val="18"/>
                <w:szCs w:val="18"/>
                <w:lang w:val="es-ES_tradnl"/>
              </w:rPr>
              <w:t xml:space="preserve">, </w:t>
            </w:r>
            <w:proofErr w:type="spellStart"/>
            <w:r w:rsidRPr="00C21C0C">
              <w:rPr>
                <w:rFonts w:ascii="Arial" w:hAnsi="Arial" w:cs="Arial"/>
                <w:color w:val="000000"/>
                <w:sz w:val="18"/>
                <w:szCs w:val="18"/>
                <w:lang w:val="es-ES_tradnl"/>
              </w:rPr>
              <w:t>bliblioteconomía</w:t>
            </w:r>
            <w:proofErr w:type="spellEnd"/>
            <w:r w:rsidRPr="00C21C0C">
              <w:rPr>
                <w:rFonts w:ascii="Arial" w:hAnsi="Arial" w:cs="Arial"/>
                <w:color w:val="000000"/>
                <w:sz w:val="18"/>
                <w:szCs w:val="18"/>
                <w:lang w:val="es-ES_tradnl"/>
              </w:rPr>
              <w:t xml:space="preserve"> o carrera afín con cédula profesional.</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lang w:val="es-ES_tradnl"/>
              </w:rPr>
              <w:t>Soporte legal y administrativo, titulado en derecho o administración con cédula profesional. Se deberán asignar al menos 3 representantes por cada zona estratégica definida en el anexo técnico.</w:t>
            </w:r>
            <w:r w:rsidRPr="00C21C0C">
              <w:rPr>
                <w:rFonts w:ascii="Arial" w:hAnsi="Arial" w:cs="Arial"/>
                <w:color w:val="000000"/>
                <w:sz w:val="18"/>
                <w:szCs w:val="18"/>
              </w:rPr>
              <w:t xml:space="preserve"> Para la acreditación de este requisito deberán presentar las cédulas y título profesionales correspondientes.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numPr>
                <w:ilvl w:val="0"/>
                <w:numId w:val="69"/>
              </w:numPr>
              <w:tabs>
                <w:tab w:val="left" w:pos="70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r w:rsidRPr="00C21C0C">
              <w:rPr>
                <w:rFonts w:ascii="Arial" w:hAnsi="Arial" w:cs="Arial"/>
                <w:noProof/>
                <w:color w:val="000000"/>
                <w:sz w:val="18"/>
                <w:szCs w:val="18"/>
              </w:rPr>
              <w:t>Acredita para todos los perfiles Título y Cédula = 3 puntos.</w:t>
            </w:r>
          </w:p>
          <w:p w:rsidR="00C21C0C" w:rsidRPr="00C21C0C" w:rsidRDefault="00C21C0C" w:rsidP="00C21C0C">
            <w:pPr>
              <w:widowControl w:val="0"/>
              <w:numPr>
                <w:ilvl w:val="0"/>
                <w:numId w:val="69"/>
              </w:numPr>
              <w:tabs>
                <w:tab w:val="left" w:pos="70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r w:rsidRPr="00C21C0C">
              <w:rPr>
                <w:rFonts w:ascii="Arial" w:hAnsi="Arial" w:cs="Arial"/>
                <w:noProof/>
                <w:color w:val="000000"/>
                <w:sz w:val="18"/>
                <w:szCs w:val="18"/>
              </w:rPr>
              <w:t>Acredita para los Coordinadores cédula y título; para el archivonomista y Soporte Legal y administrativo, sólo como pasantes = 1.5 puntos.</w:t>
            </w:r>
          </w:p>
          <w:p w:rsidR="00C21C0C" w:rsidRPr="00C21C0C" w:rsidRDefault="00C21C0C" w:rsidP="00C21C0C">
            <w:pPr>
              <w:widowControl w:val="0"/>
              <w:tabs>
                <w:tab w:val="left" w:pos="700"/>
                <w:tab w:val="left" w:pos="1120"/>
                <w:tab w:val="left" w:pos="1680"/>
                <w:tab w:val="left" w:pos="2240"/>
                <w:tab w:val="left" w:pos="2800"/>
                <w:tab w:val="left" w:pos="3360"/>
                <w:tab w:val="left" w:pos="3920"/>
                <w:tab w:val="left" w:pos="4480"/>
                <w:tab w:val="left" w:pos="5040"/>
                <w:tab w:val="left" w:pos="5600"/>
                <w:tab w:val="left" w:pos="6160"/>
                <w:tab w:val="left" w:pos="6720"/>
              </w:tabs>
              <w:ind w:left="360"/>
              <w:jc w:val="both"/>
              <w:rPr>
                <w:rFonts w:ascii="Arial" w:hAnsi="Arial" w:cs="Arial"/>
                <w:color w:val="000000"/>
                <w:sz w:val="18"/>
                <w:szCs w:val="18"/>
              </w:rPr>
            </w:pPr>
          </w:p>
          <w:p w:rsid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A los licitantes que no entreguen la totalidad de los documentos solicitados se les otorgaran 0.00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color w:val="000000"/>
                <w:sz w:val="18"/>
                <w:szCs w:val="18"/>
              </w:rPr>
            </w:pPr>
            <w:r w:rsidRPr="00C21C0C">
              <w:rPr>
                <w:rFonts w:ascii="Arial" w:hAnsi="Arial" w:cs="Arial"/>
                <w:color w:val="000000"/>
                <w:sz w:val="18"/>
                <w:szCs w:val="18"/>
              </w:rPr>
              <w:t>3</w:t>
            </w:r>
          </w:p>
        </w:tc>
      </w:tr>
      <w:tr w:rsidR="00C21C0C" w:rsidRPr="00C21C0C" w:rsidTr="005405CD">
        <w:trPr>
          <w:trHeight w:val="515"/>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numPr>
                <w:ilvl w:val="2"/>
                <w:numId w:val="63"/>
              </w:numPr>
              <w:ind w:left="10" w:hanging="1"/>
              <w:contextualSpacing/>
              <w:jc w:val="both"/>
              <w:rPr>
                <w:rFonts w:ascii="Arial" w:hAnsi="Arial" w:cs="Arial"/>
                <w:b/>
                <w:noProof/>
                <w:sz w:val="18"/>
                <w:szCs w:val="18"/>
              </w:rPr>
            </w:pPr>
            <w:r w:rsidRPr="00C21C0C">
              <w:rPr>
                <w:rFonts w:ascii="Arial" w:hAnsi="Arial" w:cs="Arial"/>
                <w:b/>
                <w:noProof/>
                <w:sz w:val="18"/>
                <w:szCs w:val="18"/>
              </w:rPr>
              <w:t>Dominio de herramientas relacionadas con el servicio.</w:t>
            </w: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lang w:val="es-ES_tradnl"/>
              </w:rPr>
            </w:pPr>
            <w:r w:rsidRPr="00C21C0C">
              <w:rPr>
                <w:rFonts w:ascii="Arial" w:hAnsi="Arial" w:cs="Arial"/>
                <w:color w:val="000000"/>
                <w:sz w:val="18"/>
                <w:szCs w:val="18"/>
                <w:lang w:val="es-ES_tradnl"/>
              </w:rPr>
              <w:t xml:space="preserve">El licitante deberá demostrar, para el soporte técnico, dominio de herramientas relacionadas con el servicio, como pueden ser: programas informáticos o participación en la resolución o tratamiento </w:t>
            </w:r>
            <w:r w:rsidRPr="00C21C0C">
              <w:rPr>
                <w:rFonts w:ascii="Arial" w:hAnsi="Arial" w:cs="Arial"/>
                <w:color w:val="000000"/>
                <w:sz w:val="18"/>
                <w:szCs w:val="18"/>
                <w:lang w:val="es-ES_tradnl"/>
              </w:rPr>
              <w:lastRenderedPageBreak/>
              <w:t xml:space="preserve">de problemáticas similares a la que sea materia del servicio de que se trate. </w:t>
            </w: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jc w:val="both"/>
              <w:rPr>
                <w:rFonts w:ascii="Arial" w:hAnsi="Arial" w:cs="Arial"/>
                <w:sz w:val="18"/>
                <w:szCs w:val="18"/>
              </w:rPr>
            </w:pPr>
            <w:r w:rsidRPr="00C21C0C">
              <w:rPr>
                <w:rFonts w:ascii="Arial" w:hAnsi="Arial" w:cs="Arial"/>
                <w:sz w:val="18"/>
                <w:szCs w:val="18"/>
              </w:rPr>
              <w:lastRenderedPageBreak/>
              <w:t xml:space="preserve">El licitante deberá demostrar que cuenta con al menos 15 personas con experiencia de al menos un año para el manejo de los equipos de transformación, así como herramientas ofimáticas para la prestación del servicio, y que se acreditarán con el currículum y con alguna constancia o diploma con al menos 1 </w:t>
            </w:r>
            <w:r w:rsidRPr="00C21C0C">
              <w:rPr>
                <w:rFonts w:ascii="Arial" w:hAnsi="Arial" w:cs="Arial"/>
                <w:sz w:val="18"/>
                <w:szCs w:val="18"/>
              </w:rPr>
              <w:lastRenderedPageBreak/>
              <w:t>año de expedición.</w:t>
            </w:r>
          </w:p>
          <w:p w:rsidR="00C21C0C" w:rsidRPr="00C21C0C" w:rsidRDefault="00C21C0C" w:rsidP="00C21C0C">
            <w:pPr>
              <w:jc w:val="both"/>
              <w:rPr>
                <w:rFonts w:ascii="Arial" w:hAnsi="Arial" w:cs="Arial"/>
                <w:sz w:val="18"/>
                <w:szCs w:val="18"/>
              </w:rPr>
            </w:pPr>
          </w:p>
          <w:p w:rsidR="00C21C0C" w:rsidRPr="00C21C0C" w:rsidRDefault="00C21C0C" w:rsidP="00C21C0C">
            <w:pPr>
              <w:jc w:val="both"/>
              <w:rPr>
                <w:rFonts w:ascii="Arial" w:hAnsi="Arial" w:cs="Arial"/>
                <w:sz w:val="18"/>
                <w:szCs w:val="18"/>
              </w:rPr>
            </w:pPr>
            <w:r w:rsidRPr="00C21C0C">
              <w:rPr>
                <w:rFonts w:ascii="Arial" w:hAnsi="Arial" w:cs="Arial"/>
                <w:sz w:val="18"/>
                <w:szCs w:val="18"/>
              </w:rPr>
              <w:t xml:space="preserve">Se otorgará la totalidad de los puntos si al menos 5 personas cuentan con certificaciones ISO 9001 e ISO 27001. </w:t>
            </w:r>
          </w:p>
          <w:p w:rsidR="00C21C0C" w:rsidRPr="00C21C0C" w:rsidRDefault="00C21C0C" w:rsidP="00C21C0C">
            <w:pPr>
              <w:jc w:val="both"/>
              <w:rPr>
                <w:rFonts w:ascii="Arial" w:hAnsi="Arial" w:cs="Arial"/>
                <w:sz w:val="18"/>
                <w:szCs w:val="18"/>
              </w:rPr>
            </w:pPr>
            <w:r w:rsidRPr="00C21C0C">
              <w:rPr>
                <w:rFonts w:ascii="Arial" w:hAnsi="Arial" w:cs="Arial"/>
                <w:sz w:val="18"/>
                <w:szCs w:val="18"/>
              </w:rPr>
              <w:t>En caso de no presentar estos certificados, sólo</w:t>
            </w:r>
            <w:r w:rsidRPr="00C21C0C">
              <w:rPr>
                <w:szCs w:val="18"/>
              </w:rPr>
              <w:t xml:space="preserve"> </w:t>
            </w:r>
            <w:r w:rsidRPr="00C21C0C">
              <w:rPr>
                <w:rFonts w:ascii="Arial" w:hAnsi="Arial" w:cs="Arial"/>
                <w:sz w:val="18"/>
                <w:szCs w:val="18"/>
              </w:rPr>
              <w:t xml:space="preserve">se proporcionarán 2 puntos. </w:t>
            </w:r>
          </w:p>
          <w:p w:rsidR="00C21C0C" w:rsidRPr="00C21C0C" w:rsidRDefault="00C21C0C" w:rsidP="00C21C0C">
            <w:pPr>
              <w:spacing w:after="160" w:line="259" w:lineRule="auto"/>
              <w:jc w:val="both"/>
              <w:rPr>
                <w:rFonts w:ascii="Arial" w:hAnsi="Arial" w:cs="Arial"/>
                <w:color w:val="000000"/>
                <w:sz w:val="18"/>
                <w:szCs w:val="18"/>
              </w:rPr>
            </w:pPr>
            <w:r w:rsidRPr="00C21C0C">
              <w:rPr>
                <w:rFonts w:ascii="Arial" w:hAnsi="Arial" w:cs="Arial"/>
                <w:color w:val="000000"/>
                <w:sz w:val="18"/>
                <w:szCs w:val="18"/>
              </w:rPr>
              <w:t>A los licitantes que no entreguen la totalidad de los documentos solicitados se les otorgaran 0 puntos.</w:t>
            </w: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jc w:val="center"/>
              <w:rPr>
                <w:rFonts w:ascii="Arial" w:hAnsi="Arial" w:cs="Arial"/>
                <w:sz w:val="18"/>
                <w:szCs w:val="18"/>
              </w:rPr>
            </w:pPr>
            <w:r w:rsidRPr="00C21C0C">
              <w:rPr>
                <w:rFonts w:ascii="Arial" w:hAnsi="Arial" w:cs="Arial"/>
                <w:sz w:val="18"/>
                <w:szCs w:val="18"/>
              </w:rPr>
              <w:lastRenderedPageBreak/>
              <w:t>5</w:t>
            </w:r>
          </w:p>
        </w:tc>
      </w:tr>
      <w:tr w:rsidR="00C21C0C" w:rsidRPr="00C21C0C" w:rsidTr="005405CD">
        <w:trPr>
          <w:trHeight w:val="296"/>
        </w:trPr>
        <w:tc>
          <w:tcPr>
            <w:tcW w:w="1177" w:type="pct"/>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rPr>
                <w:rFonts w:ascii="Arial" w:hAnsi="Arial" w:cs="Arial"/>
                <w:b/>
                <w:sz w:val="18"/>
                <w:szCs w:val="18"/>
              </w:rPr>
            </w:pPr>
          </w:p>
        </w:tc>
        <w:tc>
          <w:tcPr>
            <w:tcW w:w="3356" w:type="pct"/>
            <w:gridSpan w:val="2"/>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numPr>
                <w:ilvl w:val="1"/>
                <w:numId w:val="63"/>
              </w:numPr>
              <w:contextualSpacing/>
              <w:rPr>
                <w:rFonts w:ascii="Arial" w:hAnsi="Arial" w:cs="Arial"/>
                <w:b/>
                <w:noProof/>
                <w:sz w:val="18"/>
                <w:szCs w:val="18"/>
              </w:rPr>
            </w:pPr>
            <w:r w:rsidRPr="00C21C0C">
              <w:rPr>
                <w:rFonts w:ascii="Arial" w:hAnsi="Arial" w:cs="Arial"/>
                <w:b/>
                <w:noProof/>
                <w:sz w:val="18"/>
                <w:szCs w:val="18"/>
              </w:rPr>
              <w:t xml:space="preserve">CAPACIDAD DE LOS RECURSOS ECONÓMICOS Y DE EQUIPAMIENTO. </w:t>
            </w:r>
          </w:p>
        </w:tc>
        <w:tc>
          <w:tcPr>
            <w:tcW w:w="467" w:type="pct"/>
            <w:tcBorders>
              <w:top w:val="single" w:sz="8" w:space="0" w:color="6094C9"/>
              <w:left w:val="single" w:sz="8" w:space="0" w:color="6094C9"/>
              <w:bottom w:val="single" w:sz="8" w:space="0" w:color="6094C9"/>
              <w:right w:val="single" w:sz="8" w:space="0" w:color="6094C9"/>
            </w:tcBorders>
            <w:shd w:val="clear" w:color="auto" w:fill="DBE5F1"/>
            <w:vAlign w:val="center"/>
          </w:tcPr>
          <w:p w:rsidR="00C21C0C" w:rsidRPr="00C21C0C" w:rsidRDefault="00C21C0C" w:rsidP="00C21C0C">
            <w:pPr>
              <w:ind w:left="450"/>
              <w:contextualSpacing/>
              <w:rPr>
                <w:rFonts w:ascii="Arial" w:hAnsi="Arial" w:cs="Arial"/>
                <w:b/>
                <w:noProof/>
                <w:sz w:val="18"/>
                <w:szCs w:val="18"/>
              </w:rPr>
            </w:pPr>
            <w:r w:rsidRPr="00C21C0C">
              <w:rPr>
                <w:rFonts w:ascii="Arial" w:hAnsi="Arial" w:cs="Arial"/>
                <w:b/>
                <w:noProof/>
                <w:sz w:val="18"/>
                <w:szCs w:val="18"/>
              </w:rPr>
              <w:t>10</w:t>
            </w:r>
          </w:p>
        </w:tc>
      </w:tr>
      <w:tr w:rsidR="00C21C0C" w:rsidRPr="00C21C0C" w:rsidTr="005405CD">
        <w:trPr>
          <w:trHeight w:val="515"/>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numPr>
                <w:ilvl w:val="2"/>
                <w:numId w:val="63"/>
              </w:numPr>
              <w:ind w:left="0" w:hanging="1"/>
              <w:contextualSpacing/>
              <w:jc w:val="both"/>
              <w:rPr>
                <w:rFonts w:ascii="Arial" w:hAnsi="Arial" w:cs="Arial"/>
                <w:noProof/>
                <w:color w:val="000000"/>
                <w:sz w:val="18"/>
                <w:szCs w:val="18"/>
              </w:rPr>
            </w:pPr>
            <w:r w:rsidRPr="00C21C0C">
              <w:rPr>
                <w:rFonts w:ascii="Arial" w:hAnsi="Arial" w:cs="Arial"/>
                <w:b/>
                <w:noProof/>
                <w:color w:val="000000"/>
                <w:sz w:val="18"/>
                <w:szCs w:val="18"/>
              </w:rPr>
              <w:t>Capacidad de los recursos económicos</w:t>
            </w:r>
            <w:r w:rsidRPr="00C21C0C">
              <w:rPr>
                <w:rFonts w:ascii="Arial" w:hAnsi="Arial" w:cs="Arial"/>
                <w:noProof/>
                <w:color w:val="000000"/>
                <w:sz w:val="18"/>
                <w:szCs w:val="18"/>
              </w:rPr>
              <w:t>.</w:t>
            </w: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jc w:val="both"/>
              <w:rPr>
                <w:rFonts w:ascii="Arial" w:hAnsi="Arial" w:cs="Arial"/>
                <w:color w:val="000000"/>
                <w:sz w:val="18"/>
                <w:szCs w:val="18"/>
              </w:rPr>
            </w:pPr>
            <w:r w:rsidRPr="00C21C0C">
              <w:rPr>
                <w:rFonts w:ascii="Arial" w:hAnsi="Arial" w:cs="Arial"/>
                <w:color w:val="000000"/>
                <w:sz w:val="18"/>
                <w:szCs w:val="18"/>
                <w:lang w:val="es-ES_tradnl"/>
              </w:rPr>
              <w:t>Capacidad del recurso económico que la convocante considera necesarios para que el licitante cumpla con el contrato, en términos y para efectos de la fracción III del artículo 40 del Reglamento de la Ley de Adquisiciones, Arrendamientos y Servicios del Sector Público.</w:t>
            </w: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jc w:val="both"/>
              <w:rPr>
                <w:rFonts w:ascii="Arial" w:hAnsi="Arial" w:cs="Arial"/>
                <w:color w:val="000000"/>
                <w:sz w:val="18"/>
                <w:szCs w:val="18"/>
              </w:rPr>
            </w:pPr>
            <w:r w:rsidRPr="00C21C0C">
              <w:rPr>
                <w:rFonts w:ascii="Arial" w:hAnsi="Arial" w:cs="Arial"/>
                <w:color w:val="000000"/>
                <w:sz w:val="18"/>
                <w:szCs w:val="18"/>
              </w:rPr>
              <w:t>Acredita ingresos hasta el 20% del monto total de su oferta.</w:t>
            </w:r>
          </w:p>
          <w:p w:rsidR="00C21C0C" w:rsidRPr="00C21C0C" w:rsidRDefault="00C21C0C" w:rsidP="00C21C0C">
            <w:pPr>
              <w:jc w:val="both"/>
              <w:rPr>
                <w:rFonts w:ascii="Arial" w:hAnsi="Arial" w:cs="Arial"/>
                <w:color w:val="000000"/>
                <w:sz w:val="18"/>
                <w:szCs w:val="18"/>
              </w:rPr>
            </w:pPr>
            <w:r w:rsidRPr="00C21C0C">
              <w:rPr>
                <w:rFonts w:ascii="Arial" w:hAnsi="Arial" w:cs="Arial"/>
                <w:color w:val="000000"/>
                <w:sz w:val="18"/>
                <w:szCs w:val="18"/>
              </w:rPr>
              <w:t>Exhibe la última declaración fiscal anual y la última declaración fiscal provisional del Impuesto Sobre la Renta (ISR), presentadas ante el Servicio de Administración Tributaria dependiente de la Secretaría de Hacienda y Crédito Público (SHCP).</w:t>
            </w:r>
          </w:p>
          <w:p w:rsidR="00C21C0C" w:rsidRPr="00C21C0C" w:rsidRDefault="00C21C0C" w:rsidP="00C21C0C">
            <w:pPr>
              <w:jc w:val="both"/>
              <w:rPr>
                <w:rFonts w:ascii="Arial" w:hAnsi="Arial" w:cs="Arial"/>
                <w:color w:val="000000"/>
                <w:sz w:val="18"/>
                <w:szCs w:val="18"/>
              </w:rPr>
            </w:pPr>
            <w:r w:rsidRPr="00C21C0C">
              <w:rPr>
                <w:rFonts w:ascii="Arial" w:hAnsi="Arial" w:cs="Arial"/>
                <w:color w:val="000000"/>
                <w:sz w:val="18"/>
                <w:szCs w:val="18"/>
              </w:rPr>
              <w:t>Presenta balance general y estados de resultados con razones financieras al 31 de diciembre de 2021, certificado y firmado por contador público registrado ante el SAT. Anexa relaciones analíticas a detalle.</w:t>
            </w:r>
          </w:p>
          <w:p w:rsidR="00C21C0C" w:rsidRPr="00C21C0C" w:rsidRDefault="00C21C0C" w:rsidP="00C21C0C">
            <w:pPr>
              <w:jc w:val="both"/>
              <w:rPr>
                <w:rFonts w:ascii="Arial" w:hAnsi="Arial" w:cs="Arial"/>
                <w:color w:val="000000"/>
                <w:sz w:val="18"/>
                <w:szCs w:val="18"/>
              </w:rPr>
            </w:pPr>
            <w:r w:rsidRPr="00C21C0C">
              <w:rPr>
                <w:rFonts w:ascii="Arial" w:hAnsi="Arial" w:cs="Arial"/>
                <w:color w:val="000000"/>
                <w:sz w:val="18"/>
                <w:szCs w:val="18"/>
              </w:rPr>
              <w:t>Balance general y estados de resultados con razones financieras al 31 de diciembre de 2021, certificado y firmado por contador público registrado ante el SAT. Anexa relaciones analíticas a detalle.</w:t>
            </w:r>
          </w:p>
          <w:p w:rsidR="00C21C0C" w:rsidRPr="00C21C0C" w:rsidRDefault="00C21C0C" w:rsidP="00C21C0C">
            <w:pPr>
              <w:numPr>
                <w:ilvl w:val="0"/>
                <w:numId w:val="69"/>
              </w:numPr>
              <w:jc w:val="both"/>
              <w:rPr>
                <w:rFonts w:ascii="Arial" w:hAnsi="Arial" w:cs="Arial"/>
                <w:noProof/>
                <w:color w:val="000000"/>
                <w:sz w:val="18"/>
                <w:szCs w:val="18"/>
              </w:rPr>
            </w:pPr>
            <w:r w:rsidRPr="00C21C0C">
              <w:rPr>
                <w:rFonts w:ascii="Arial" w:hAnsi="Arial" w:cs="Arial"/>
                <w:noProof/>
                <w:color w:val="000000"/>
                <w:sz w:val="18"/>
                <w:szCs w:val="18"/>
              </w:rPr>
              <w:t>Acredita el 20% = 5 Puntos</w:t>
            </w:r>
          </w:p>
          <w:p w:rsidR="00C21C0C" w:rsidRPr="00C21C0C" w:rsidRDefault="00C21C0C" w:rsidP="00C21C0C">
            <w:pPr>
              <w:numPr>
                <w:ilvl w:val="0"/>
                <w:numId w:val="69"/>
              </w:numPr>
              <w:jc w:val="both"/>
              <w:rPr>
                <w:rFonts w:ascii="Arial" w:hAnsi="Arial" w:cs="Arial"/>
                <w:noProof/>
                <w:color w:val="000000"/>
                <w:sz w:val="18"/>
                <w:szCs w:val="18"/>
              </w:rPr>
            </w:pPr>
            <w:r w:rsidRPr="00C21C0C">
              <w:rPr>
                <w:rFonts w:ascii="Arial" w:hAnsi="Arial" w:cs="Arial"/>
                <w:noProof/>
                <w:color w:val="000000"/>
                <w:sz w:val="18"/>
                <w:szCs w:val="18"/>
              </w:rPr>
              <w:t>Acredita menos del 20% = 1.5 Puntos</w:t>
            </w:r>
          </w:p>
          <w:p w:rsidR="00C21C0C" w:rsidRPr="00C21C0C" w:rsidRDefault="00C21C0C" w:rsidP="00C21C0C">
            <w:pPr>
              <w:jc w:val="both"/>
              <w:rPr>
                <w:rFonts w:ascii="Arial" w:hAnsi="Arial" w:cs="Arial"/>
                <w:color w:val="000000"/>
                <w:sz w:val="18"/>
                <w:szCs w:val="18"/>
              </w:rPr>
            </w:pPr>
            <w:r w:rsidRPr="00C21C0C">
              <w:rPr>
                <w:rFonts w:ascii="Arial" w:hAnsi="Arial" w:cs="Arial"/>
                <w:color w:val="000000"/>
                <w:sz w:val="18"/>
                <w:szCs w:val="18"/>
              </w:rPr>
              <w:t>No se otorgarán puntos en caso de cumplir con alguno de los puntos antes señalados.</w:t>
            </w: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jc w:val="center"/>
              <w:rPr>
                <w:rFonts w:ascii="Arial" w:hAnsi="Arial" w:cs="Arial"/>
                <w:color w:val="000000"/>
                <w:sz w:val="18"/>
                <w:szCs w:val="18"/>
              </w:rPr>
            </w:pPr>
            <w:r w:rsidRPr="00C21C0C">
              <w:rPr>
                <w:rFonts w:ascii="Arial" w:hAnsi="Arial" w:cs="Arial"/>
                <w:color w:val="000000"/>
                <w:sz w:val="18"/>
                <w:szCs w:val="18"/>
              </w:rPr>
              <w:t>5</w:t>
            </w:r>
          </w:p>
        </w:tc>
      </w:tr>
      <w:tr w:rsidR="00C21C0C" w:rsidRPr="00C21C0C" w:rsidTr="005405CD">
        <w:trPr>
          <w:trHeight w:val="2252"/>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numPr>
                <w:ilvl w:val="2"/>
                <w:numId w:val="63"/>
              </w:numPr>
              <w:tabs>
                <w:tab w:val="left" w:pos="10"/>
                <w:tab w:val="left" w:pos="1120"/>
                <w:tab w:val="left" w:pos="1680"/>
                <w:tab w:val="left" w:pos="2240"/>
                <w:tab w:val="left" w:pos="2800"/>
                <w:tab w:val="left" w:pos="3360"/>
                <w:tab w:val="left" w:pos="3920"/>
                <w:tab w:val="left" w:pos="4480"/>
                <w:tab w:val="left" w:pos="5040"/>
                <w:tab w:val="left" w:pos="5600"/>
                <w:tab w:val="left" w:pos="6160"/>
                <w:tab w:val="left" w:pos="6720"/>
              </w:tabs>
              <w:ind w:left="10" w:hanging="1"/>
              <w:contextualSpacing/>
              <w:jc w:val="both"/>
              <w:rPr>
                <w:rFonts w:ascii="Arial" w:hAnsi="Arial" w:cs="Arial"/>
                <w:noProof/>
                <w:color w:val="000000"/>
                <w:sz w:val="18"/>
                <w:szCs w:val="18"/>
                <w:lang w:eastAsia="es-ES"/>
              </w:rPr>
            </w:pPr>
            <w:r w:rsidRPr="00C21C0C">
              <w:rPr>
                <w:rFonts w:ascii="Arial" w:hAnsi="Arial" w:cs="Arial"/>
                <w:b/>
                <w:noProof/>
                <w:color w:val="000000"/>
                <w:sz w:val="18"/>
                <w:szCs w:val="18"/>
              </w:rPr>
              <w:t>Capacidad de los recursos de equipamiento.</w:t>
            </w: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lang w:val="es-ES_tradnl"/>
              </w:rPr>
              <w:t xml:space="preserve">El licitante deberá contar con la totalidad del equipo y herramientas </w:t>
            </w:r>
            <w:r w:rsidRPr="00C21C0C">
              <w:rPr>
                <w:rFonts w:ascii="Arial" w:hAnsi="Arial" w:cs="Arial"/>
                <w:color w:val="000000"/>
                <w:sz w:val="18"/>
                <w:szCs w:val="18"/>
              </w:rPr>
              <w:t xml:space="preserve">para la realización del servicio, conforme establecido en la sección de Habilitación de las áreas de transformación para la prestación del servicio en términos del “Anexo Técnico” el licitante deberá acreditar que cuenta con equipo y herramientas para la prestación del servicio.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 xml:space="preserve">El licitante presentará una cédula en formato libre donde </w:t>
            </w:r>
            <w:r w:rsidRPr="00C21C0C">
              <w:rPr>
                <w:rFonts w:ascii="Arial" w:hAnsi="Arial" w:cs="Arial"/>
                <w:color w:val="000000"/>
                <w:sz w:val="18"/>
                <w:szCs w:val="18"/>
              </w:rPr>
              <w:lastRenderedPageBreak/>
              <w:t xml:space="preserve">relacione el equipo y herramientas con las que cuenta.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lang w:val="es-ES_tradnl"/>
              </w:rPr>
            </w:pPr>
            <w:r w:rsidRPr="00C21C0C">
              <w:rPr>
                <w:rFonts w:ascii="Arial" w:hAnsi="Arial" w:cs="Arial"/>
                <w:color w:val="000000"/>
                <w:sz w:val="18"/>
                <w:szCs w:val="18"/>
              </w:rPr>
              <w:lastRenderedPageBreak/>
              <w:t>Acredita el equipo y herramientas para la realización del servicio, mediante copia legible de la factura o carta factura, nota de remisión, o documento que acredite la propiedad a nombre del Licitante. Los documentos deberán ser legibles en su contenido, en caso de que no se puedan verificar los datos, no será considerado el documento.</w:t>
            </w:r>
            <w:r w:rsidRPr="00C21C0C">
              <w:rPr>
                <w:rFonts w:ascii="Arial" w:hAnsi="Arial" w:cs="Arial"/>
                <w:sz w:val="18"/>
                <w:szCs w:val="18"/>
                <w:lang w:val="es-ES_tradnl"/>
              </w:rPr>
              <w:t xml:space="preserve"> Lo anterior deberá ser acompañado de carta bajo protesta de decir verdad.</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Acredita con facturas la propiedad del 100% del equipo y herramienta requerida en la cédula = 5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lastRenderedPageBreak/>
              <w:t>Acredita con contrato de arrendamiento el 100% del equipo y herramienta requerida en la cédula = 4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Acredita con facturas la propiedad del 75% del equipo y herramienta requerida en la cédula = 3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Acredita con contrato de arrendamiento el 75% del equipo y herramienta requerida en la cédula = 2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Acredita con facturas la propiedad del 50% del equipo y herramienta requerida en la cédula = 1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Acredita con contrato de arrendamiento el 50% del equipo y herramienta requerida en la cédula = 0.5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4"/>
                <w:szCs w:val="14"/>
              </w:rPr>
            </w:pP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color w:val="000000"/>
                <w:sz w:val="18"/>
                <w:szCs w:val="18"/>
              </w:rPr>
            </w:pPr>
            <w:r w:rsidRPr="00C21C0C">
              <w:rPr>
                <w:rFonts w:ascii="Arial" w:hAnsi="Arial" w:cs="Arial"/>
                <w:color w:val="000000"/>
                <w:sz w:val="18"/>
                <w:szCs w:val="18"/>
              </w:rPr>
              <w:lastRenderedPageBreak/>
              <w:t>5</w:t>
            </w:r>
          </w:p>
        </w:tc>
      </w:tr>
      <w:tr w:rsidR="00C21C0C" w:rsidRPr="00C21C0C" w:rsidTr="005405CD">
        <w:trPr>
          <w:trHeight w:val="296"/>
        </w:trPr>
        <w:tc>
          <w:tcPr>
            <w:tcW w:w="1177" w:type="pct"/>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rPr>
                <w:rFonts w:ascii="Arial" w:hAnsi="Arial" w:cs="Arial"/>
                <w:b/>
                <w:sz w:val="18"/>
                <w:szCs w:val="18"/>
              </w:rPr>
            </w:pPr>
            <w:bookmarkStart w:id="137" w:name="_Hlk97923166"/>
          </w:p>
        </w:tc>
        <w:tc>
          <w:tcPr>
            <w:tcW w:w="3356" w:type="pct"/>
            <w:gridSpan w:val="2"/>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numPr>
                <w:ilvl w:val="1"/>
                <w:numId w:val="63"/>
              </w:numPr>
              <w:contextualSpacing/>
              <w:rPr>
                <w:rFonts w:ascii="Arial" w:hAnsi="Arial" w:cs="Arial"/>
                <w:b/>
                <w:noProof/>
                <w:sz w:val="18"/>
                <w:szCs w:val="18"/>
              </w:rPr>
            </w:pPr>
            <w:r w:rsidRPr="00C21C0C">
              <w:rPr>
                <w:rFonts w:ascii="Arial" w:hAnsi="Arial" w:cs="Arial"/>
                <w:b/>
                <w:noProof/>
                <w:sz w:val="22"/>
                <w:szCs w:val="22"/>
              </w:rPr>
              <w:t>Personal con Discapacidad</w:t>
            </w:r>
          </w:p>
        </w:tc>
        <w:tc>
          <w:tcPr>
            <w:tcW w:w="467" w:type="pct"/>
            <w:tcBorders>
              <w:top w:val="single" w:sz="8" w:space="0" w:color="6094C9"/>
              <w:left w:val="single" w:sz="8" w:space="0" w:color="6094C9"/>
              <w:bottom w:val="single" w:sz="8" w:space="0" w:color="6094C9"/>
              <w:right w:val="single" w:sz="8" w:space="0" w:color="6094C9"/>
            </w:tcBorders>
            <w:shd w:val="clear" w:color="auto" w:fill="DBE5F1"/>
            <w:vAlign w:val="center"/>
          </w:tcPr>
          <w:p w:rsidR="00C21C0C" w:rsidRPr="00C21C0C" w:rsidRDefault="00C21C0C" w:rsidP="00C21C0C">
            <w:pPr>
              <w:ind w:left="450"/>
              <w:contextualSpacing/>
              <w:jc w:val="center"/>
              <w:rPr>
                <w:rFonts w:ascii="Arial" w:hAnsi="Arial" w:cs="Arial"/>
                <w:b/>
                <w:noProof/>
                <w:sz w:val="18"/>
                <w:szCs w:val="18"/>
              </w:rPr>
            </w:pPr>
            <w:r w:rsidRPr="00C21C0C">
              <w:rPr>
                <w:rFonts w:ascii="Arial" w:hAnsi="Arial" w:cs="Arial"/>
                <w:b/>
                <w:noProof/>
                <w:sz w:val="18"/>
                <w:szCs w:val="18"/>
              </w:rPr>
              <w:t>0.5</w:t>
            </w:r>
          </w:p>
        </w:tc>
      </w:tr>
      <w:bookmarkEnd w:id="137"/>
      <w:tr w:rsidR="00C21C0C" w:rsidRPr="00C21C0C" w:rsidTr="005405CD">
        <w:trPr>
          <w:trHeight w:val="982"/>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numPr>
                <w:ilvl w:val="2"/>
                <w:numId w:val="63"/>
              </w:numPr>
              <w:tabs>
                <w:tab w:val="left" w:pos="10"/>
                <w:tab w:val="left" w:pos="1120"/>
                <w:tab w:val="left" w:pos="1680"/>
                <w:tab w:val="left" w:pos="2240"/>
                <w:tab w:val="left" w:pos="2800"/>
                <w:tab w:val="left" w:pos="3360"/>
                <w:tab w:val="left" w:pos="3920"/>
                <w:tab w:val="left" w:pos="4480"/>
                <w:tab w:val="left" w:pos="5040"/>
                <w:tab w:val="left" w:pos="5600"/>
                <w:tab w:val="left" w:pos="6160"/>
                <w:tab w:val="left" w:pos="6720"/>
              </w:tabs>
              <w:ind w:left="10" w:hanging="1"/>
              <w:contextualSpacing/>
              <w:jc w:val="both"/>
              <w:rPr>
                <w:rFonts w:ascii="Arial" w:hAnsi="Arial" w:cs="Arial"/>
                <w:b/>
                <w:noProof/>
                <w:color w:val="000000"/>
                <w:sz w:val="18"/>
                <w:szCs w:val="18"/>
              </w:rPr>
            </w:pP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jc w:val="both"/>
              <w:rPr>
                <w:rFonts w:ascii="Arial" w:hAnsi="Arial" w:cs="Arial"/>
                <w:sz w:val="18"/>
                <w:szCs w:val="18"/>
              </w:rPr>
            </w:pPr>
            <w:r w:rsidRPr="00C21C0C">
              <w:rPr>
                <w:rFonts w:ascii="Arial" w:hAnsi="Arial" w:cs="Arial"/>
                <w:sz w:val="18"/>
                <w:szCs w:val="18"/>
              </w:rPr>
              <w:t>Se le otorgará 0.5 punto al licitante que acredite contar con personal con discapacidad en una proporción de 5% del total de su planta de empleados, con antigüedad no menor a 6 meses.</w:t>
            </w: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jc w:val="both"/>
              <w:rPr>
                <w:rFonts w:ascii="Arial" w:hAnsi="Arial" w:cs="Arial"/>
                <w:sz w:val="18"/>
                <w:szCs w:val="18"/>
              </w:rPr>
            </w:pPr>
            <w:r w:rsidRPr="00C21C0C">
              <w:rPr>
                <w:rFonts w:ascii="Arial" w:hAnsi="Arial" w:cs="Arial"/>
                <w:sz w:val="18"/>
                <w:szCs w:val="18"/>
              </w:rPr>
              <w:t>Aviso de alta al régimen obligatorio del instituto mexicano del seguro social, constancias o certificados de reconocimiento de discapacidad, expedidos por alguna institución del sector salud federal.</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Si el licitante no acredita que el 5% de su plantilla es discapacitado, no se le otorgarán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En su caso, podrán manifestar por escrito que la empresa a la que representa cuenta con trabajadores con discapacidad en una proporción del 5% cuando menos de la totalidad de su planta de empleados, cuya antigüedad no sea inferior a seis meses, misma que se comprobará con el aviso de alta al Régimen Obligatorio del Instituto Mexicano del Seguro Social, y el certificado correspondiente del IMSS que acredite que dichos trabajadores son personas con discapacidad en términos de lo previsto por la fracción IX del artículo 2 de la “Ley General para la Inclusión de las Personas con Discapacidad”.</w:t>
            </w: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jc w:val="center"/>
              <w:rPr>
                <w:rFonts w:ascii="Arial" w:hAnsi="Arial" w:cs="Arial"/>
                <w:sz w:val="18"/>
                <w:szCs w:val="18"/>
              </w:rPr>
            </w:pPr>
            <w:r w:rsidRPr="00C21C0C">
              <w:rPr>
                <w:rFonts w:ascii="Arial" w:hAnsi="Arial" w:cs="Arial"/>
                <w:sz w:val="18"/>
                <w:szCs w:val="18"/>
              </w:rPr>
              <w:t>0.5</w:t>
            </w:r>
          </w:p>
        </w:tc>
      </w:tr>
      <w:tr w:rsidR="00C21C0C" w:rsidRPr="00C21C0C" w:rsidTr="005405CD">
        <w:trPr>
          <w:trHeight w:val="296"/>
        </w:trPr>
        <w:tc>
          <w:tcPr>
            <w:tcW w:w="1177" w:type="pct"/>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rPr>
                <w:rFonts w:ascii="Arial" w:hAnsi="Arial" w:cs="Arial"/>
                <w:b/>
                <w:sz w:val="18"/>
                <w:szCs w:val="18"/>
              </w:rPr>
            </w:pPr>
            <w:bookmarkStart w:id="138" w:name="_Hlk97923249"/>
          </w:p>
        </w:tc>
        <w:tc>
          <w:tcPr>
            <w:tcW w:w="3356" w:type="pct"/>
            <w:gridSpan w:val="2"/>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numPr>
                <w:ilvl w:val="1"/>
                <w:numId w:val="63"/>
              </w:numPr>
              <w:contextualSpacing/>
              <w:rPr>
                <w:rFonts w:ascii="Arial" w:hAnsi="Arial" w:cs="Arial"/>
                <w:b/>
                <w:noProof/>
                <w:sz w:val="22"/>
                <w:szCs w:val="22"/>
              </w:rPr>
            </w:pPr>
            <w:r w:rsidRPr="00C21C0C">
              <w:rPr>
                <w:rFonts w:ascii="Arial" w:hAnsi="Arial" w:cs="Arial"/>
                <w:b/>
                <w:noProof/>
                <w:sz w:val="22"/>
                <w:szCs w:val="22"/>
              </w:rPr>
              <w:t>Participación de Mipymes con innovación tecnológica</w:t>
            </w:r>
          </w:p>
        </w:tc>
        <w:tc>
          <w:tcPr>
            <w:tcW w:w="467" w:type="pct"/>
            <w:tcBorders>
              <w:top w:val="single" w:sz="8" w:space="0" w:color="6094C9"/>
              <w:left w:val="single" w:sz="8" w:space="0" w:color="6094C9"/>
              <w:bottom w:val="single" w:sz="8" w:space="0" w:color="6094C9"/>
              <w:right w:val="single" w:sz="8" w:space="0" w:color="6094C9"/>
            </w:tcBorders>
            <w:shd w:val="clear" w:color="auto" w:fill="DBE5F1"/>
            <w:vAlign w:val="center"/>
          </w:tcPr>
          <w:p w:rsidR="00C21C0C" w:rsidRPr="00C21C0C" w:rsidRDefault="00C21C0C" w:rsidP="00C21C0C">
            <w:pPr>
              <w:ind w:left="450"/>
              <w:contextualSpacing/>
              <w:jc w:val="center"/>
              <w:rPr>
                <w:rFonts w:ascii="Arial" w:hAnsi="Arial" w:cs="Arial"/>
                <w:b/>
                <w:noProof/>
                <w:sz w:val="18"/>
                <w:szCs w:val="18"/>
              </w:rPr>
            </w:pPr>
            <w:r w:rsidRPr="00C21C0C">
              <w:rPr>
                <w:rFonts w:ascii="Arial" w:hAnsi="Arial" w:cs="Arial"/>
                <w:b/>
                <w:noProof/>
                <w:sz w:val="18"/>
                <w:szCs w:val="18"/>
              </w:rPr>
              <w:t>0.5</w:t>
            </w:r>
          </w:p>
        </w:tc>
      </w:tr>
      <w:bookmarkEnd w:id="138"/>
      <w:tr w:rsidR="00C21C0C" w:rsidRPr="00C21C0C" w:rsidTr="005405CD">
        <w:trPr>
          <w:trHeight w:val="515"/>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numPr>
                <w:ilvl w:val="2"/>
                <w:numId w:val="6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szCs w:val="18"/>
              </w:rPr>
            </w:pPr>
            <w:r w:rsidRPr="00C21C0C">
              <w:rPr>
                <w:rFonts w:ascii="Arial" w:hAnsi="Arial" w:cs="Arial"/>
                <w:sz w:val="18"/>
                <w:szCs w:val="18"/>
              </w:rPr>
              <w:t xml:space="preserve">En caso de que el licitante acredite ser MIPYME, de acuerdo con lo señalado en </w:t>
            </w:r>
            <w:r w:rsidRPr="00C21C0C">
              <w:rPr>
                <w:rFonts w:ascii="Arial" w:hAnsi="Arial" w:cs="Arial"/>
                <w:sz w:val="18"/>
                <w:szCs w:val="18"/>
              </w:rPr>
              <w:lastRenderedPageBreak/>
              <w:t>el artículo 34 del Reglamento de la LAASSP, se le otorgará 0.5 puntos, (Sólo cuando acredite haber producido los bienes con innovación tecnológica registrada ante el IMPI debiendo presentar dicho registro vigente).</w:t>
            </w: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lastRenderedPageBreak/>
              <w:t>Escrito bajo protesta de decir verdad en donde indique que cumple lo señalado en el artículo 34 del Reglamento de la LAASSP.</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 xml:space="preserve">En su caso, deberán presentar escrito donde manifiesten la clasificación que guarda la empresa, si es micro, pequeña o mediana, conforme al “ACUERDO por el que se establece la estratificación de las micro, pequeñas y medianas empresas” publicado en el DOF el 30 de junio de 2009.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Si además de ser MIPYME cuenta con innovación tecnológica, deberá incluir copia de la constancia correspondiente emitida por el Instituto Mexicano de la Propiedad Industrial (IMPI), misma que no podrá tener una vigencia mayor a cinco años en su caso); lo anterior en cumplimiento al artículo 34 del Reglamento de la “Ley de Adquisiciones, Arrendamientos y Servicios” y artículo 3, fracción III de la “Ley para el Desarrollo de la Competitividad de la Micro, Pequeña y Mediana Empresa”.</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color w:val="000000"/>
                <w:sz w:val="18"/>
                <w:szCs w:val="18"/>
              </w:rPr>
            </w:pPr>
            <w:r w:rsidRPr="00C21C0C">
              <w:rPr>
                <w:rFonts w:ascii="Arial" w:hAnsi="Arial" w:cs="Arial"/>
                <w:color w:val="000000"/>
                <w:sz w:val="18"/>
                <w:szCs w:val="18"/>
              </w:rPr>
              <w:lastRenderedPageBreak/>
              <w:t>0.5</w:t>
            </w:r>
          </w:p>
        </w:tc>
      </w:tr>
      <w:tr w:rsidR="00C21C0C" w:rsidRPr="00C21C0C" w:rsidTr="005405CD">
        <w:trPr>
          <w:trHeight w:val="296"/>
        </w:trPr>
        <w:tc>
          <w:tcPr>
            <w:tcW w:w="1177" w:type="pct"/>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rPr>
                <w:rFonts w:ascii="Arial" w:hAnsi="Arial" w:cs="Arial"/>
                <w:b/>
                <w:sz w:val="18"/>
                <w:szCs w:val="18"/>
              </w:rPr>
            </w:pPr>
          </w:p>
        </w:tc>
        <w:tc>
          <w:tcPr>
            <w:tcW w:w="3356" w:type="pct"/>
            <w:gridSpan w:val="2"/>
            <w:tcBorders>
              <w:top w:val="single" w:sz="8" w:space="0" w:color="6094C9"/>
              <w:left w:val="single" w:sz="8" w:space="0" w:color="6094C9"/>
              <w:bottom w:val="single" w:sz="8" w:space="0" w:color="6094C9"/>
              <w:right w:val="single" w:sz="8" w:space="0" w:color="6094C9"/>
            </w:tcBorders>
            <w:shd w:val="clear" w:color="auto" w:fill="DBE5F1"/>
            <w:tcMar>
              <w:top w:w="0" w:type="dxa"/>
              <w:left w:w="0" w:type="dxa"/>
              <w:bottom w:w="0" w:type="dxa"/>
              <w:right w:w="0" w:type="dxa"/>
            </w:tcMar>
          </w:tcPr>
          <w:p w:rsidR="00C21C0C" w:rsidRPr="00C21C0C" w:rsidRDefault="00C21C0C" w:rsidP="00C21C0C">
            <w:pPr>
              <w:numPr>
                <w:ilvl w:val="1"/>
                <w:numId w:val="63"/>
              </w:numPr>
              <w:contextualSpacing/>
              <w:rPr>
                <w:rFonts w:ascii="Arial" w:hAnsi="Arial" w:cs="Arial"/>
                <w:b/>
                <w:noProof/>
                <w:sz w:val="22"/>
                <w:szCs w:val="22"/>
              </w:rPr>
            </w:pPr>
            <w:r w:rsidRPr="00C21C0C">
              <w:rPr>
                <w:rFonts w:ascii="Arial" w:hAnsi="Arial" w:cs="Arial"/>
                <w:b/>
                <w:noProof/>
                <w:sz w:val="22"/>
                <w:szCs w:val="22"/>
              </w:rPr>
              <w:t>Aplicación de políticas y prácticas de igualdad de género</w:t>
            </w:r>
          </w:p>
        </w:tc>
        <w:tc>
          <w:tcPr>
            <w:tcW w:w="467" w:type="pct"/>
            <w:tcBorders>
              <w:top w:val="single" w:sz="8" w:space="0" w:color="6094C9"/>
              <w:left w:val="single" w:sz="8" w:space="0" w:color="6094C9"/>
              <w:bottom w:val="single" w:sz="8" w:space="0" w:color="6094C9"/>
              <w:right w:val="single" w:sz="8" w:space="0" w:color="6094C9"/>
            </w:tcBorders>
            <w:shd w:val="clear" w:color="auto" w:fill="DBE5F1"/>
            <w:vAlign w:val="center"/>
          </w:tcPr>
          <w:p w:rsidR="00C21C0C" w:rsidRPr="00C21C0C" w:rsidRDefault="00C21C0C" w:rsidP="00C21C0C">
            <w:pPr>
              <w:ind w:left="450"/>
              <w:contextualSpacing/>
              <w:jc w:val="center"/>
              <w:rPr>
                <w:rFonts w:ascii="Arial" w:hAnsi="Arial" w:cs="Arial"/>
                <w:b/>
                <w:noProof/>
                <w:sz w:val="18"/>
                <w:szCs w:val="18"/>
              </w:rPr>
            </w:pPr>
            <w:r w:rsidRPr="00C21C0C">
              <w:rPr>
                <w:rFonts w:ascii="Arial" w:hAnsi="Arial" w:cs="Arial"/>
                <w:b/>
                <w:noProof/>
                <w:sz w:val="18"/>
                <w:szCs w:val="18"/>
              </w:rPr>
              <w:t>1</w:t>
            </w:r>
          </w:p>
        </w:tc>
      </w:tr>
      <w:tr w:rsidR="00C21C0C" w:rsidRPr="00C21C0C" w:rsidTr="005405CD">
        <w:trPr>
          <w:trHeight w:val="515"/>
        </w:trPr>
        <w:tc>
          <w:tcPr>
            <w:tcW w:w="1177"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numPr>
                <w:ilvl w:val="2"/>
                <w:numId w:val="6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noProof/>
                <w:color w:val="000000"/>
                <w:sz w:val="18"/>
                <w:szCs w:val="18"/>
              </w:rPr>
            </w:pPr>
          </w:p>
        </w:tc>
        <w:tc>
          <w:tcPr>
            <w:tcW w:w="132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Se otorgarán puntos a los licitantes que hayan aplicado políticas y prácticas de igualdad de género.</w:t>
            </w:r>
          </w:p>
        </w:tc>
        <w:tc>
          <w:tcPr>
            <w:tcW w:w="203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Los licitantes deberán presentar un documento de certificación correspondiente a equidad de género de su empresa emitidas por las autoridades y organismos facultados y que acrediten a través de diplomas, certificados o constancias de su personal.</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r w:rsidRPr="00C21C0C">
              <w:rPr>
                <w:rFonts w:ascii="Arial" w:hAnsi="Arial" w:cs="Arial"/>
                <w:color w:val="000000"/>
                <w:sz w:val="18"/>
                <w:szCs w:val="18"/>
              </w:rPr>
              <w:t>Certificación correspondiente, emitida por las autoridades y organismos facultados para tal efecto, de conformidad con el Decreto por el que se reforman los artículos 14 de la Ley de Adquisiciones, Arrendamientos y Servicios del Sector Público, y 34 de la Ley General para la Igualdad de Mujeres y Hombres, publicado en el Diario Oficial de la Federación el día 10 de noviembre de 2014 y Norma Mexicana NOM-R-025-SCFI-2015 en Igualdad Laboral y No Discriminación, Con fecha publicada en el DOF 19 de octubre del 2015.</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szCs w:val="18"/>
              </w:rPr>
            </w:pPr>
          </w:p>
        </w:tc>
        <w:tc>
          <w:tcPr>
            <w:tcW w:w="46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color w:val="000000"/>
                <w:sz w:val="18"/>
                <w:szCs w:val="18"/>
              </w:rPr>
            </w:pPr>
            <w:r w:rsidRPr="00C21C0C">
              <w:rPr>
                <w:rFonts w:ascii="Arial" w:hAnsi="Arial" w:cs="Arial"/>
                <w:color w:val="000000"/>
                <w:sz w:val="18"/>
                <w:szCs w:val="18"/>
              </w:rPr>
              <w:t>1</w:t>
            </w:r>
          </w:p>
        </w:tc>
      </w:tr>
    </w:tbl>
    <w:p w:rsidR="0079112E" w:rsidRDefault="00C21C0C" w:rsidP="00C21C0C">
      <w:pPr>
        <w:jc w:val="both"/>
        <w:rPr>
          <w:rFonts w:ascii="Montserrat" w:eastAsia="Times New Roman" w:hAnsi="Montserrat" w:cs="Arial"/>
          <w:sz w:val="18"/>
          <w:szCs w:val="20"/>
          <w:lang w:val="es-ES" w:eastAsia="es-ES"/>
        </w:rPr>
      </w:pPr>
      <w:r>
        <w:rPr>
          <w:rFonts w:ascii="Montserrat" w:eastAsia="Times New Roman" w:hAnsi="Montserrat" w:cs="Arial"/>
          <w:sz w:val="18"/>
          <w:szCs w:val="20"/>
          <w:lang w:val="es-ES" w:eastAsia="es-ES"/>
        </w:rPr>
        <w:t xml:space="preserve"> </w:t>
      </w:r>
    </w:p>
    <w:p w:rsidR="00C21C0C" w:rsidRPr="00C21C0C" w:rsidRDefault="00C21C0C" w:rsidP="00C21C0C">
      <w:pPr>
        <w:jc w:val="both"/>
        <w:rPr>
          <w:rFonts w:ascii="Montserrat" w:eastAsia="Times New Roman" w:hAnsi="Montserrat" w:cs="Arial"/>
          <w:sz w:val="18"/>
          <w:szCs w:val="20"/>
          <w:lang w:val="es-ES" w:eastAsia="es-ES"/>
        </w:rPr>
      </w:pPr>
    </w:p>
    <w:tbl>
      <w:tblPr>
        <w:tblStyle w:val="TableNormal"/>
        <w:tblW w:w="5126"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409"/>
        <w:gridCol w:w="2615"/>
        <w:gridCol w:w="4065"/>
        <w:gridCol w:w="992"/>
      </w:tblGrid>
      <w:tr w:rsidR="00C21C0C" w:rsidRPr="00C21C0C" w:rsidTr="005405CD">
        <w:trPr>
          <w:trHeight w:val="687"/>
          <w:tblHeader/>
        </w:trPr>
        <w:tc>
          <w:tcPr>
            <w:tcW w:w="776"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FFFFFF"/>
                <w:lang w:val="es-ES_tradnl"/>
              </w:rPr>
            </w:pPr>
            <w:r w:rsidRPr="00C21C0C">
              <w:rPr>
                <w:rFonts w:ascii="Arial" w:hAnsi="Arial" w:cs="Arial"/>
                <w:b/>
                <w:color w:val="FFFFFF"/>
                <w:lang w:val="es-ES_tradnl"/>
              </w:rPr>
              <w:t>Rubro</w:t>
            </w:r>
          </w:p>
        </w:tc>
        <w:tc>
          <w:tcPr>
            <w:tcW w:w="1440"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FFFFFF"/>
                <w:lang w:val="es-ES_tradnl"/>
              </w:rPr>
            </w:pPr>
            <w:r w:rsidRPr="00C21C0C">
              <w:rPr>
                <w:rFonts w:ascii="Arial" w:hAnsi="Arial" w:cs="Arial"/>
                <w:b/>
                <w:color w:val="FFFFFF"/>
                <w:lang w:val="es-ES_tradnl"/>
              </w:rPr>
              <w:t>Sub-Rubro</w:t>
            </w:r>
          </w:p>
        </w:tc>
        <w:tc>
          <w:tcPr>
            <w:tcW w:w="2238"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000000"/>
              </w:rPr>
            </w:pPr>
            <w:r w:rsidRPr="00C21C0C">
              <w:rPr>
                <w:rFonts w:ascii="Arial" w:hAnsi="Arial" w:cs="Arial"/>
                <w:b/>
                <w:color w:val="FFFFFF"/>
                <w:lang w:val="es-ES_tradnl"/>
              </w:rPr>
              <w:t>Condición técnica requerida para obtener el puntaje</w:t>
            </w:r>
          </w:p>
        </w:tc>
        <w:tc>
          <w:tcPr>
            <w:tcW w:w="546" w:type="pct"/>
            <w:tcBorders>
              <w:top w:val="single" w:sz="8" w:space="0" w:color="6094C9"/>
              <w:left w:val="single" w:sz="8" w:space="0" w:color="6094C9"/>
              <w:bottom w:val="single" w:sz="8" w:space="0" w:color="6094C9"/>
              <w:right w:val="single" w:sz="8" w:space="0" w:color="6094C9"/>
            </w:tcBorders>
            <w:shd w:val="clear" w:color="auto" w:fill="275C8F"/>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FFFFFF"/>
                <w:lang w:val="es-ES_tradnl"/>
              </w:rPr>
            </w:pPr>
            <w:r w:rsidRPr="00C21C0C">
              <w:rPr>
                <w:rFonts w:ascii="Arial" w:hAnsi="Arial" w:cs="Arial"/>
                <w:b/>
                <w:color w:val="FFFFFF"/>
                <w:sz w:val="18"/>
                <w:szCs w:val="18"/>
                <w:lang w:val="es-ES_tradnl"/>
              </w:rPr>
              <w:t>Puntos</w:t>
            </w:r>
          </w:p>
        </w:tc>
      </w:tr>
      <w:tr w:rsidR="00C21C0C" w:rsidRPr="00C21C0C" w:rsidTr="005405CD">
        <w:trPr>
          <w:trHeight w:val="268"/>
        </w:trPr>
        <w:tc>
          <w:tcPr>
            <w:tcW w:w="4454" w:type="pct"/>
            <w:gridSpan w:val="3"/>
            <w:tcBorders>
              <w:top w:val="single" w:sz="8" w:space="0" w:color="6094C9"/>
              <w:left w:val="single" w:sz="8" w:space="0" w:color="6094C9"/>
              <w:bottom w:val="single" w:sz="8" w:space="0" w:color="6094C9"/>
              <w:right w:val="single" w:sz="8" w:space="0" w:color="6094C9"/>
            </w:tcBorders>
            <w:shd w:val="clear" w:color="auto" w:fill="6094C9"/>
            <w:tcMar>
              <w:top w:w="0" w:type="dxa"/>
              <w:left w:w="0" w:type="dxa"/>
              <w:bottom w:w="0" w:type="dxa"/>
              <w:right w:w="0" w:type="dxa"/>
            </w:tcMar>
          </w:tcPr>
          <w:p w:rsidR="00C21C0C" w:rsidRPr="00C21C0C" w:rsidRDefault="00C21C0C" w:rsidP="00C21C0C">
            <w:pPr>
              <w:numPr>
                <w:ilvl w:val="0"/>
                <w:numId w:val="70"/>
              </w:numPr>
              <w:rPr>
                <w:rFonts w:ascii="Arial" w:hAnsi="Arial" w:cs="Arial"/>
                <w:noProof/>
              </w:rPr>
            </w:pPr>
            <w:r w:rsidRPr="00C21C0C">
              <w:rPr>
                <w:rFonts w:ascii="Arial" w:hAnsi="Arial" w:cs="Arial"/>
                <w:b/>
                <w:bCs/>
                <w:noProof/>
                <w:color w:val="FFFFFF"/>
                <w:szCs w:val="18"/>
                <w:lang w:val="es-ES_tradnl" w:eastAsia="es-ES"/>
              </w:rPr>
              <w:t>E</w:t>
            </w:r>
            <w:r w:rsidRPr="00C21C0C">
              <w:rPr>
                <w:rFonts w:ascii="Arial" w:hAnsi="Arial"/>
                <w:b/>
                <w:noProof/>
                <w:color w:val="FFFFFF"/>
                <w:szCs w:val="18"/>
              </w:rPr>
              <w:t>XPERIENCIA Y ESPECIALIDAD DEL LICITANTE</w:t>
            </w:r>
            <w:r w:rsidRPr="00C21C0C">
              <w:rPr>
                <w:rFonts w:cs="Arial"/>
                <w:noProof/>
                <w:color w:val="FFFFFF"/>
                <w:sz w:val="22"/>
                <w:lang w:val="es-ES_tradnl"/>
              </w:rPr>
              <w:t xml:space="preserve"> </w:t>
            </w:r>
          </w:p>
        </w:tc>
        <w:tc>
          <w:tcPr>
            <w:tcW w:w="546" w:type="pct"/>
            <w:tcBorders>
              <w:top w:val="single" w:sz="8" w:space="0" w:color="6094C9"/>
              <w:left w:val="single" w:sz="8" w:space="0" w:color="6094C9"/>
              <w:bottom w:val="single" w:sz="8" w:space="0" w:color="6094C9"/>
              <w:right w:val="single" w:sz="8" w:space="0" w:color="6094C9"/>
            </w:tcBorders>
            <w:shd w:val="clear" w:color="auto" w:fill="6094C9"/>
          </w:tcPr>
          <w:p w:rsidR="00C21C0C" w:rsidRPr="00C21C0C" w:rsidRDefault="00C21C0C" w:rsidP="00C21C0C">
            <w:pPr>
              <w:ind w:left="450"/>
              <w:rPr>
                <w:rFonts w:ascii="Arial" w:hAnsi="Arial" w:cs="Arial"/>
                <w:b/>
                <w:bCs/>
                <w:noProof/>
                <w:color w:val="FFFFFF"/>
                <w:szCs w:val="18"/>
                <w:lang w:val="es-ES_tradnl" w:eastAsia="es-ES"/>
              </w:rPr>
            </w:pPr>
            <w:r w:rsidRPr="00C21C0C">
              <w:rPr>
                <w:rFonts w:ascii="Arial" w:hAnsi="Arial" w:cs="Arial"/>
                <w:b/>
                <w:bCs/>
                <w:noProof/>
                <w:color w:val="FFFFFF"/>
                <w:szCs w:val="18"/>
                <w:lang w:val="es-ES_tradnl" w:eastAsia="es-ES"/>
              </w:rPr>
              <w:t>1</w:t>
            </w:r>
            <w:r w:rsidRPr="00C21C0C">
              <w:rPr>
                <w:rFonts w:ascii="Arial" w:hAnsi="Arial" w:cs="Arial"/>
                <w:b/>
                <w:color w:val="FFFFFF"/>
                <w:lang w:val="es-ES_tradnl"/>
              </w:rPr>
              <w:t>6</w:t>
            </w:r>
          </w:p>
        </w:tc>
      </w:tr>
      <w:tr w:rsidR="00C21C0C" w:rsidRPr="00C21C0C" w:rsidTr="005405CD">
        <w:trPr>
          <w:trHeight w:val="400"/>
        </w:trPr>
        <w:tc>
          <w:tcPr>
            <w:tcW w:w="776" w:type="pct"/>
            <w:tcBorders>
              <w:top w:val="single" w:sz="8" w:space="0" w:color="6094C9"/>
              <w:left w:val="single" w:sz="8" w:space="0" w:color="6094C9"/>
              <w:bottom w:val="single" w:sz="8" w:space="0" w:color="6094C9"/>
              <w:right w:val="single" w:sz="8" w:space="0" w:color="6094C9"/>
            </w:tcBorders>
            <w:shd w:val="clear" w:color="auto" w:fill="8DB3E2" w:themeFill="text2" w:themeFillTint="66"/>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rPr>
            </w:pPr>
          </w:p>
        </w:tc>
        <w:tc>
          <w:tcPr>
            <w:tcW w:w="3678" w:type="pct"/>
            <w:gridSpan w:val="2"/>
            <w:tcBorders>
              <w:top w:val="single" w:sz="8" w:space="0" w:color="6094C9"/>
              <w:left w:val="single" w:sz="8" w:space="0" w:color="6094C9"/>
              <w:bottom w:val="single" w:sz="8" w:space="0" w:color="6094C9"/>
              <w:right w:val="single" w:sz="4" w:space="0" w:color="auto"/>
            </w:tcBorders>
            <w:shd w:val="clear" w:color="auto" w:fill="8DB3E2" w:themeFill="text2" w:themeFillTint="66"/>
            <w:tcMar>
              <w:top w:w="0" w:type="dxa"/>
              <w:left w:w="0" w:type="dxa"/>
              <w:bottom w:w="0" w:type="dxa"/>
              <w:right w:w="0" w:type="dxa"/>
            </w:tcMar>
            <w:vAlign w:val="center"/>
          </w:tcPr>
          <w:p w:rsidR="00C21C0C" w:rsidRPr="00C21C0C" w:rsidRDefault="00C21C0C" w:rsidP="00C21C0C">
            <w:pPr>
              <w:rPr>
                <w:rFonts w:ascii="Arial" w:hAnsi="Arial" w:cs="Arial"/>
                <w:b/>
              </w:rPr>
            </w:pPr>
            <w:r w:rsidRPr="00C21C0C">
              <w:rPr>
                <w:rFonts w:ascii="Arial" w:hAnsi="Arial" w:cs="Arial"/>
                <w:b/>
                <w:lang w:val="es-ES_tradnl"/>
              </w:rPr>
              <w:t xml:space="preserve">2.1. EXPERIENCIA </w:t>
            </w:r>
          </w:p>
        </w:tc>
        <w:tc>
          <w:tcPr>
            <w:tcW w:w="546" w:type="pct"/>
            <w:tcBorders>
              <w:top w:val="single" w:sz="8" w:space="0" w:color="6094C9"/>
              <w:left w:val="single" w:sz="8" w:space="0" w:color="6094C9"/>
              <w:bottom w:val="single" w:sz="8" w:space="0" w:color="6094C9"/>
              <w:right w:val="single" w:sz="4" w:space="0" w:color="auto"/>
            </w:tcBorders>
            <w:shd w:val="clear" w:color="auto" w:fill="8DB3E2" w:themeFill="text2" w:themeFillTint="66"/>
          </w:tcPr>
          <w:p w:rsidR="00C21C0C" w:rsidRPr="00C21C0C" w:rsidRDefault="00C21C0C" w:rsidP="00C21C0C">
            <w:pPr>
              <w:jc w:val="center"/>
              <w:rPr>
                <w:rFonts w:ascii="Arial" w:hAnsi="Arial" w:cs="Arial"/>
                <w:b/>
                <w:lang w:val="es-ES_tradnl"/>
              </w:rPr>
            </w:pPr>
            <w:r w:rsidRPr="00C21C0C">
              <w:rPr>
                <w:rFonts w:ascii="Arial" w:hAnsi="Arial" w:cs="Arial"/>
                <w:b/>
                <w:lang w:val="es-ES_tradnl"/>
              </w:rPr>
              <w:t>6</w:t>
            </w:r>
          </w:p>
        </w:tc>
      </w:tr>
      <w:tr w:rsidR="00C21C0C" w:rsidRPr="00C21C0C" w:rsidTr="005405CD">
        <w:trPr>
          <w:trHeight w:val="273"/>
        </w:trPr>
        <w:tc>
          <w:tcPr>
            <w:tcW w:w="77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w:eastAsia="Calibri" w:hAnsi="Arial" w:cs="Arial"/>
                <w:color w:val="000000"/>
              </w:rPr>
            </w:pPr>
            <w:r w:rsidRPr="00C21C0C">
              <w:rPr>
                <w:rFonts w:ascii="Arial" w:eastAsia="Calibri" w:hAnsi="Arial" w:cs="Arial"/>
                <w:color w:val="000000"/>
              </w:rPr>
              <w:t>2.1.1</w:t>
            </w:r>
          </w:p>
        </w:tc>
        <w:tc>
          <w:tcPr>
            <w:tcW w:w="144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Experiencia. Mayor tiempo prestando servicios similares a los requeridos en el procedimiento de contratación de que se trate.</w:t>
            </w: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La experiencia se acreditará de acuerdo con los contratos presentados de servicios similares a los requeridos en la presente licitación, lo cual no excederá de 6 puntos.</w:t>
            </w:r>
          </w:p>
          <w:p w:rsidR="00C21C0C" w:rsidRPr="00C21C0C" w:rsidRDefault="00C21C0C" w:rsidP="00C21C0C">
            <w:pPr>
              <w:jc w:val="both"/>
              <w:rPr>
                <w:rFonts w:ascii="Arial" w:hAnsi="Arial" w:cs="Arial"/>
                <w:sz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r w:rsidRPr="00C21C0C">
              <w:rPr>
                <w:rFonts w:ascii="Arial" w:eastAsia="Calibri" w:hAnsi="Arial" w:cs="Arial"/>
                <w:color w:val="000000"/>
                <w:sz w:val="18"/>
              </w:rPr>
              <w:t>El licitante acreditará el mayor tiempo prestando servicios similares a los requeridos en el procedimiento de contratación, mediante la presentación de contratos.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jc w:val="both"/>
              <w:rPr>
                <w:rFonts w:ascii="Arial" w:eastAsia="Calibri" w:hAnsi="Arial" w:cs="Arial"/>
                <w:color w:val="000000"/>
                <w:sz w:val="18"/>
              </w:rPr>
            </w:pPr>
            <w:r w:rsidRPr="00C21C0C">
              <w:rPr>
                <w:rFonts w:ascii="Arial" w:eastAsia="Calibri" w:hAnsi="Arial" w:cs="Arial"/>
                <w:color w:val="000000"/>
                <w:sz w:val="18"/>
              </w:rPr>
              <w:t xml:space="preserve">En caso de que el licitante no presente completa la documentación solicitada, no será acreedor a puntos.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jc w:val="both"/>
              <w:rPr>
                <w:rFonts w:ascii="Arial" w:eastAsia="Calibri" w:hAnsi="Arial" w:cs="Arial"/>
                <w:color w:val="000000"/>
                <w:sz w:val="18"/>
              </w:rPr>
            </w:pPr>
            <w:r w:rsidRPr="00C21C0C">
              <w:rPr>
                <w:rFonts w:ascii="Arial" w:eastAsia="Calibri" w:hAnsi="Arial" w:cs="Arial"/>
                <w:color w:val="000000"/>
                <w:sz w:val="18"/>
              </w:rPr>
              <w:t>Los contratos podrán estar vigentes o concluidos a la fecha de la presentación y apertura de proposiciones, también se aceptan contratos plurianuales de los cuales sólo se computará el tiempo efectivamente prestado a la fecha de presentación y apertura de proposiciones.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jc w:val="both"/>
              <w:rPr>
                <w:rFonts w:ascii="Arial" w:eastAsia="Calibri" w:hAnsi="Arial" w:cs="Arial"/>
                <w:color w:val="000000"/>
                <w:sz w:val="18"/>
              </w:rPr>
            </w:pPr>
            <w:r w:rsidRPr="00C21C0C">
              <w:rPr>
                <w:rFonts w:ascii="Arial" w:eastAsia="Calibri" w:hAnsi="Arial" w:cs="Arial"/>
                <w:color w:val="000000"/>
                <w:sz w:val="18"/>
              </w:rPr>
              <w:t xml:space="preserve">En caso de que el licitante exhiba los documentos y que sus vigencias se empalmen, sólo se considerará el tiempo efectivamente transcurrido.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jc w:val="both"/>
              <w:rPr>
                <w:rFonts w:ascii="Arial" w:eastAsia="Calibri" w:hAnsi="Arial" w:cs="Arial"/>
                <w:color w:val="000000"/>
                <w:sz w:val="18"/>
              </w:rPr>
            </w:pPr>
            <w:r w:rsidRPr="00C21C0C">
              <w:rPr>
                <w:rFonts w:ascii="Arial" w:eastAsia="Calibri" w:hAnsi="Arial" w:cs="Arial"/>
                <w:color w:val="000000"/>
                <w:sz w:val="18"/>
              </w:rPr>
              <w:t>El licitante podrá exhibir los mismos contratos, que hubiere exhibido para acreditar la especialidad o cumplimiento de contratos.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jc w:val="both"/>
              <w:rPr>
                <w:rFonts w:ascii="Arial" w:eastAsia="Calibri" w:hAnsi="Arial" w:cs="Arial"/>
                <w:color w:val="000000"/>
                <w:sz w:val="18"/>
              </w:rPr>
            </w:pPr>
            <w:r w:rsidRPr="00C21C0C">
              <w:rPr>
                <w:rFonts w:ascii="Arial" w:eastAsia="Calibri" w:hAnsi="Arial" w:cs="Arial"/>
                <w:color w:val="000000"/>
                <w:sz w:val="18"/>
              </w:rPr>
              <w:t xml:space="preserve">En caso de no exhibir contratos, </w:t>
            </w:r>
            <w:r w:rsidRPr="00C21C0C">
              <w:rPr>
                <w:rFonts w:ascii="Arial" w:eastAsia="Calibri" w:hAnsi="Arial" w:cs="Arial"/>
                <w:color w:val="000000"/>
                <w:sz w:val="18"/>
              </w:rPr>
              <w:lastRenderedPageBreak/>
              <w:t>no será acreedor a puntos.</w:t>
            </w:r>
          </w:p>
        </w:tc>
        <w:tc>
          <w:tcPr>
            <w:tcW w:w="2238" w:type="pct"/>
            <w:tcBorders>
              <w:top w:val="single" w:sz="8" w:space="0" w:color="6094C9"/>
              <w:left w:val="single" w:sz="8" w:space="0" w:color="6094C9"/>
              <w:bottom w:val="single" w:sz="8" w:space="0" w:color="6094C9"/>
              <w:right w:val="single" w:sz="4" w:space="0" w:color="auto"/>
            </w:tcBorders>
            <w:shd w:val="clear" w:color="auto" w:fill="auto"/>
            <w:tcMar>
              <w:top w:w="0" w:type="dxa"/>
              <w:left w:w="0" w:type="dxa"/>
              <w:bottom w:w="0" w:type="dxa"/>
              <w:right w:w="0" w:type="dxa"/>
            </w:tcMar>
          </w:tcPr>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lastRenderedPageBreak/>
              <w:t>Deberá presentar contratos debidamente formalizados y concluidos con la administración pública, en cualesquiera de los tres órdenes de gobierno, cuyo objeto sea la prestación de servicios similares a los solicitados por la convocante, debiéndose acreditar con los mismos, experiencia mínima de 1 año y máxima de 3 años.</w:t>
            </w: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 xml:space="preserve"> </w:t>
            </w: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Para acreditar la experiencia, el licitante presentará los contratos, legibles y debidamente firmados, adjuntando una cédula en formato libre donde relacione los mismos, el sujeto o institución contratante; su vigencia y número del documento contractual.</w:t>
            </w:r>
          </w:p>
          <w:p w:rsidR="00C21C0C" w:rsidRPr="00C21C0C" w:rsidRDefault="00C21C0C" w:rsidP="00C21C0C">
            <w:pPr>
              <w:jc w:val="both"/>
              <w:rPr>
                <w:rFonts w:ascii="Arial" w:hAnsi="Arial" w:cs="Arial"/>
                <w:color w:val="000000"/>
                <w:sz w:val="18"/>
                <w:lang w:val="es-ES_tradnl"/>
              </w:rPr>
            </w:pP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También se aceptarán contratos o pedidos plurianuales de los cuales sólo se computará el tiempo efectivamente prestado a la fecha de presentación y apertura de proposiciones.</w:t>
            </w:r>
          </w:p>
          <w:p w:rsidR="00C21C0C" w:rsidRPr="00C21C0C" w:rsidRDefault="00C21C0C" w:rsidP="00C21C0C">
            <w:pPr>
              <w:jc w:val="both"/>
              <w:rPr>
                <w:rFonts w:ascii="Arial" w:hAnsi="Arial" w:cs="Arial"/>
                <w:color w:val="000000"/>
                <w:sz w:val="18"/>
                <w:lang w:val="es-ES_tradnl"/>
              </w:rPr>
            </w:pP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El licitante podrá exhibir los mismos contratos, pedidos, facturas u órdenes de servicio que hubiere exhibido para acreditar la especialidad o cumplimiento de contratos.</w:t>
            </w:r>
          </w:p>
          <w:p w:rsidR="00C21C0C" w:rsidRPr="00C21C0C" w:rsidRDefault="00C21C0C" w:rsidP="00C21C0C">
            <w:pPr>
              <w:jc w:val="both"/>
              <w:rPr>
                <w:rFonts w:ascii="Arial" w:hAnsi="Arial" w:cs="Arial"/>
                <w:color w:val="000000"/>
                <w:sz w:val="18"/>
                <w:lang w:val="es-ES_tradnl"/>
              </w:rPr>
            </w:pP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La Distribución de puntos se llevará a cabo conforme a lo siguiente.</w:t>
            </w:r>
          </w:p>
          <w:p w:rsidR="00C21C0C" w:rsidRPr="00C21C0C" w:rsidRDefault="00C21C0C" w:rsidP="00C21C0C">
            <w:pPr>
              <w:jc w:val="both"/>
              <w:rPr>
                <w:rFonts w:ascii="Arial" w:hAnsi="Arial" w:cs="Arial"/>
                <w:sz w:val="18"/>
                <w:lang w:val="es-ES_tradnl"/>
              </w:rPr>
            </w:pPr>
          </w:p>
          <w:p w:rsidR="00C21C0C" w:rsidRPr="00C21C0C" w:rsidRDefault="00C21C0C" w:rsidP="00C21C0C">
            <w:pPr>
              <w:jc w:val="both"/>
              <w:rPr>
                <w:rFonts w:ascii="Arial" w:hAnsi="Arial" w:cs="Arial"/>
                <w:sz w:val="18"/>
                <w:lang w:val="es-ES_tradnl"/>
              </w:rPr>
            </w:pPr>
            <w:r w:rsidRPr="00C21C0C">
              <w:rPr>
                <w:rFonts w:ascii="Arial" w:hAnsi="Arial" w:cs="Arial"/>
                <w:sz w:val="18"/>
                <w:lang w:val="es-ES_tradnl"/>
              </w:rPr>
              <w:t>3 años = 6 Puntos</w:t>
            </w:r>
          </w:p>
          <w:p w:rsidR="00C21C0C" w:rsidRPr="00C21C0C" w:rsidRDefault="00C21C0C" w:rsidP="00C21C0C">
            <w:pPr>
              <w:jc w:val="both"/>
              <w:rPr>
                <w:rFonts w:ascii="Arial" w:hAnsi="Arial" w:cs="Arial"/>
                <w:sz w:val="18"/>
                <w:lang w:val="es-ES_tradnl"/>
              </w:rPr>
            </w:pPr>
          </w:p>
          <w:p w:rsidR="00C21C0C" w:rsidRPr="00C21C0C" w:rsidRDefault="00C21C0C" w:rsidP="00C21C0C">
            <w:pPr>
              <w:jc w:val="both"/>
              <w:rPr>
                <w:rFonts w:ascii="Arial" w:hAnsi="Arial" w:cs="Arial"/>
                <w:sz w:val="18"/>
                <w:lang w:val="es-ES_tradnl"/>
              </w:rPr>
            </w:pPr>
            <w:r w:rsidRPr="00C21C0C">
              <w:rPr>
                <w:rFonts w:ascii="Arial" w:hAnsi="Arial" w:cs="Arial"/>
                <w:sz w:val="18"/>
                <w:lang w:val="es-ES_tradnl"/>
              </w:rPr>
              <w:t>2 años = 4 Puntos</w:t>
            </w:r>
          </w:p>
          <w:p w:rsidR="00C21C0C" w:rsidRPr="00C21C0C" w:rsidRDefault="00C21C0C" w:rsidP="00C21C0C">
            <w:pPr>
              <w:jc w:val="both"/>
              <w:rPr>
                <w:rFonts w:ascii="Arial" w:hAnsi="Arial" w:cs="Arial"/>
                <w:sz w:val="18"/>
                <w:lang w:val="es-ES_tradnl"/>
              </w:rPr>
            </w:pPr>
          </w:p>
          <w:p w:rsidR="00C21C0C" w:rsidRPr="00C21C0C" w:rsidRDefault="00C21C0C" w:rsidP="00C21C0C">
            <w:pPr>
              <w:jc w:val="both"/>
              <w:rPr>
                <w:rFonts w:ascii="Arial" w:hAnsi="Arial" w:cs="Arial"/>
                <w:sz w:val="18"/>
                <w:lang w:val="es-ES_tradnl"/>
              </w:rPr>
            </w:pPr>
            <w:r w:rsidRPr="00C21C0C">
              <w:rPr>
                <w:rFonts w:ascii="Arial" w:hAnsi="Arial" w:cs="Arial"/>
                <w:sz w:val="18"/>
                <w:lang w:val="es-ES_tradnl"/>
              </w:rPr>
              <w:t>1 año = 2 Puntos</w:t>
            </w:r>
          </w:p>
        </w:tc>
        <w:tc>
          <w:tcPr>
            <w:tcW w:w="546" w:type="pct"/>
            <w:tcBorders>
              <w:top w:val="single" w:sz="8" w:space="0" w:color="6094C9"/>
              <w:left w:val="single" w:sz="8" w:space="0" w:color="6094C9"/>
              <w:bottom w:val="single" w:sz="8" w:space="0" w:color="6094C9"/>
              <w:right w:val="single" w:sz="4" w:space="0" w:color="auto"/>
            </w:tcBorders>
            <w:vAlign w:val="center"/>
          </w:tcPr>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p>
          <w:p w:rsidR="00C21C0C" w:rsidRPr="00C21C0C" w:rsidRDefault="00C21C0C" w:rsidP="00C21C0C">
            <w:pPr>
              <w:jc w:val="center"/>
              <w:rPr>
                <w:rFonts w:ascii="Arial" w:hAnsi="Arial" w:cs="Arial"/>
                <w:color w:val="000000"/>
                <w:sz w:val="18"/>
                <w:lang w:val="es-ES_tradnl"/>
              </w:rPr>
            </w:pPr>
            <w:r w:rsidRPr="00C21C0C">
              <w:rPr>
                <w:rFonts w:ascii="Arial" w:hAnsi="Arial" w:cs="Arial"/>
                <w:color w:val="000000"/>
                <w:sz w:val="18"/>
                <w:lang w:val="es-ES_tradnl"/>
              </w:rPr>
              <w:t>6</w:t>
            </w:r>
          </w:p>
        </w:tc>
      </w:tr>
      <w:tr w:rsidR="00C21C0C" w:rsidRPr="00C21C0C" w:rsidTr="005405CD">
        <w:trPr>
          <w:trHeight w:val="185"/>
        </w:trPr>
        <w:tc>
          <w:tcPr>
            <w:tcW w:w="776" w:type="pct"/>
            <w:tcBorders>
              <w:top w:val="single" w:sz="8" w:space="0" w:color="6094C9"/>
              <w:left w:val="single" w:sz="8" w:space="0" w:color="6094C9"/>
              <w:bottom w:val="single" w:sz="8" w:space="0" w:color="6094C9"/>
              <w:right w:val="single" w:sz="8" w:space="0" w:color="6094C9"/>
            </w:tcBorders>
            <w:shd w:val="clear" w:color="auto" w:fill="C4D5E9"/>
            <w:tcMar>
              <w:top w:w="0" w:type="dxa"/>
              <w:left w:w="0" w:type="dxa"/>
              <w:bottom w:w="0" w:type="dxa"/>
              <w:right w:w="0" w:type="dxa"/>
            </w:tcMar>
          </w:tcPr>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cs="Arial"/>
                <w:b/>
                <w:bCs/>
              </w:rPr>
            </w:pPr>
          </w:p>
        </w:tc>
        <w:tc>
          <w:tcPr>
            <w:tcW w:w="3678" w:type="pct"/>
            <w:gridSpan w:val="2"/>
            <w:tcBorders>
              <w:top w:val="single" w:sz="8" w:space="0" w:color="6094C9"/>
              <w:left w:val="single" w:sz="8" w:space="0" w:color="6094C9"/>
              <w:bottom w:val="single" w:sz="8" w:space="0" w:color="6094C9"/>
              <w:right w:val="single" w:sz="4" w:space="0" w:color="auto"/>
            </w:tcBorders>
            <w:shd w:val="clear" w:color="auto" w:fill="C4D5E9"/>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w:eastAsia="Calibri" w:hAnsi="Arial" w:cs="Arial"/>
                <w:b/>
                <w:color w:val="000000"/>
              </w:rPr>
            </w:pPr>
            <w:r w:rsidRPr="00C21C0C">
              <w:rPr>
                <w:rFonts w:ascii="Arial" w:eastAsia="Calibri" w:hAnsi="Arial" w:cs="Arial"/>
                <w:b/>
                <w:color w:val="000000"/>
              </w:rPr>
              <w:t xml:space="preserve">2.2. ESPECIALIDAD </w:t>
            </w:r>
          </w:p>
        </w:tc>
        <w:tc>
          <w:tcPr>
            <w:tcW w:w="546" w:type="pct"/>
            <w:tcBorders>
              <w:top w:val="single" w:sz="8" w:space="0" w:color="6094C9"/>
              <w:left w:val="single" w:sz="8" w:space="0" w:color="6094C9"/>
              <w:bottom w:val="single" w:sz="8" w:space="0" w:color="6094C9"/>
              <w:right w:val="single" w:sz="4" w:space="0" w:color="auto"/>
            </w:tcBorders>
            <w:shd w:val="clear" w:color="auto" w:fill="C4D5E9"/>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eastAsia="Calibri" w:hAnsi="Arial" w:cs="Arial"/>
                <w:b/>
                <w:color w:val="000000"/>
              </w:rPr>
            </w:pPr>
            <w:r w:rsidRPr="00C21C0C">
              <w:rPr>
                <w:rFonts w:ascii="Arial" w:eastAsia="Calibri" w:hAnsi="Arial" w:cs="Arial"/>
                <w:b/>
                <w:color w:val="000000"/>
              </w:rPr>
              <w:t>10</w:t>
            </w:r>
          </w:p>
        </w:tc>
      </w:tr>
      <w:tr w:rsidR="00C21C0C" w:rsidRPr="00C21C0C" w:rsidTr="005405CD">
        <w:trPr>
          <w:trHeight w:val="1054"/>
        </w:trPr>
        <w:tc>
          <w:tcPr>
            <w:tcW w:w="77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w:eastAsia="Calibri" w:hAnsi="Arial" w:cs="Arial"/>
                <w:color w:val="000000"/>
              </w:rPr>
            </w:pPr>
            <w:r w:rsidRPr="00C21C0C">
              <w:rPr>
                <w:rFonts w:ascii="Arial" w:eastAsia="Calibri" w:hAnsi="Arial" w:cs="Arial"/>
                <w:color w:val="000000"/>
              </w:rPr>
              <w:t>2.2.1</w:t>
            </w:r>
          </w:p>
        </w:tc>
        <w:tc>
          <w:tcPr>
            <w:tcW w:w="1440"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r w:rsidRPr="00C21C0C">
              <w:rPr>
                <w:rFonts w:ascii="Arial" w:eastAsia="Calibri" w:hAnsi="Arial" w:cs="Arial"/>
                <w:color w:val="000000"/>
                <w:sz w:val="18"/>
              </w:rPr>
              <w:t xml:space="preserve">El licitante deberá acreditar el mayor número de contratos o documentos relacionados con la prestación del servicio que se solicita con las características específicas y/o similares a las establecidas en la convocatoria.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r w:rsidRPr="00C21C0C">
              <w:rPr>
                <w:rFonts w:ascii="Arial" w:eastAsia="Calibri" w:hAnsi="Arial" w:cs="Arial"/>
                <w:color w:val="000000"/>
                <w:sz w:val="18"/>
              </w:rPr>
              <w:t>El licitante deberá exhibir los mismos contratos, pedidos, facturas u órdenes de servicio que hubiere exhibido para acreditar la experiencia o cumplimiento de contratos, siempre y cuando estos estén concluidos a la fecha de presentación y apertura de proposiciones o estén en trámite de cumplimiento</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r w:rsidRPr="00C21C0C">
              <w:rPr>
                <w:rFonts w:ascii="Arial" w:eastAsia="Calibri" w:hAnsi="Arial" w:cs="Arial"/>
                <w:color w:val="000000"/>
                <w:sz w:val="18"/>
              </w:rPr>
              <w:t xml:space="preserve">El licitante deberá acreditar el mayor número de contratos, pedidos, con características y condiciones afines o similares a los requeridos en el procedimiento de contratación.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p>
        </w:tc>
        <w:tc>
          <w:tcPr>
            <w:tcW w:w="2238" w:type="pct"/>
            <w:tcBorders>
              <w:top w:val="single" w:sz="8" w:space="0" w:color="6094C9"/>
              <w:left w:val="single" w:sz="8" w:space="0" w:color="6094C9"/>
              <w:bottom w:val="single" w:sz="8" w:space="0" w:color="6094C9"/>
              <w:right w:val="single" w:sz="4" w:space="0" w:color="auto"/>
            </w:tcBorders>
            <w:shd w:val="clear" w:color="auto" w:fill="auto"/>
            <w:tcMar>
              <w:top w:w="0" w:type="dxa"/>
              <w:left w:w="0" w:type="dxa"/>
              <w:bottom w:w="0" w:type="dxa"/>
              <w:right w:w="0" w:type="dxa"/>
            </w:tcMar>
          </w:tcPr>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Para acreditar la especialidad el licitante deberá presentar al menos 5 contratos celebrados con la administración pública en cualquiera de los tres niveles de gobierno debidamente formalizados y concluidos, similares al solicitado por la convocante.</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Para acreditar la especialidad, deberá adjuntar los contratos legibles y debidamente firmados, adjuntando una cédula en formato libre donde relacione los mismos, el sujeto o institución contratante; su vigencia y número de documento contractual.</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El licitante podrá exhibir los mismos contratos que hubiere exhibido para acreditar la experiencia o cumplimiento de contratos, siempre y cuando estos estén concluidos a la fecha de presentación y apertura de proposiciones.</w:t>
            </w:r>
          </w:p>
          <w:p w:rsidR="00C21C0C" w:rsidRPr="00C21C0C" w:rsidRDefault="00C21C0C" w:rsidP="00C21C0C">
            <w:pPr>
              <w:jc w:val="both"/>
              <w:rPr>
                <w:rFonts w:ascii="Arial" w:hAnsi="Arial" w:cs="Arial"/>
                <w:color w:val="000000"/>
                <w:sz w:val="18"/>
                <w:highlight w:val="cyan"/>
                <w:lang w:val="es-ES_tradnl"/>
              </w:rPr>
            </w:pP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No se considerarán contratos donde existan sanciones o terminaciones anticipadas.</w:t>
            </w:r>
          </w:p>
          <w:p w:rsidR="00C21C0C" w:rsidRPr="00C21C0C" w:rsidRDefault="00C21C0C" w:rsidP="00C21C0C">
            <w:pPr>
              <w:jc w:val="both"/>
              <w:rPr>
                <w:rFonts w:ascii="Arial" w:hAnsi="Arial" w:cs="Arial"/>
                <w:color w:val="000000"/>
                <w:sz w:val="18"/>
                <w:lang w:val="es-ES_tradnl"/>
              </w:rPr>
            </w:pP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Se otorgará un mayor número de puntos al participante que acredite con documentación, un mayor grado de especialidad.</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5 Contratos y al menos dos certificaciones adicionales que acredite mayor especialidad= 10.0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5 Contratos = 6.5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 xml:space="preserve">4 Contratos y al menos una certificación que acredite mayor especialidad = 6.0 Puntos. </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 xml:space="preserve">4 Contratos = 5.5 Puntos. </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 xml:space="preserve">3 Contratos y al menos una certificación que acredite mayor especialidad = 5.0 Puntos. </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 xml:space="preserve">3 Contratos = 4.5 Puntos. </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2 Contratos y al menos una certificación que acredite mayor especialidad = 4.0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 xml:space="preserve">2 Contratos = 3.5 Puntos. </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rPr>
            </w:pPr>
            <w:r w:rsidRPr="00C21C0C">
              <w:rPr>
                <w:rFonts w:ascii="Arial" w:hAnsi="Arial" w:cs="Arial"/>
                <w:color w:val="000000"/>
                <w:sz w:val="18"/>
                <w:lang w:val="es-ES_tradnl"/>
              </w:rPr>
              <w:t>1 Contrato y al menos una certificación que acredite mayor especialidad = 3.0 Punto</w:t>
            </w:r>
            <w:r w:rsidRPr="00C21C0C">
              <w:rPr>
                <w:rFonts w:ascii="Arial" w:hAnsi="Arial" w:cs="Arial"/>
                <w:color w:val="000000"/>
                <w:sz w:val="18"/>
              </w:rPr>
              <w:t>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rPr>
            </w:pPr>
            <w:r w:rsidRPr="00C21C0C">
              <w:rPr>
                <w:rFonts w:ascii="Arial" w:hAnsi="Arial" w:cs="Arial"/>
                <w:color w:val="000000"/>
                <w:sz w:val="18"/>
                <w:lang w:val="es-ES_tradnl"/>
              </w:rPr>
              <w:t>1 Contrato = 2.5 Punto</w:t>
            </w:r>
            <w:r w:rsidRPr="00C21C0C">
              <w:rPr>
                <w:rFonts w:ascii="Arial" w:hAnsi="Arial" w:cs="Arial"/>
                <w:color w:val="000000"/>
                <w:sz w:val="18"/>
              </w:rPr>
              <w:t>s.</w:t>
            </w:r>
          </w:p>
        </w:tc>
        <w:tc>
          <w:tcPr>
            <w:tcW w:w="546" w:type="pct"/>
            <w:tcBorders>
              <w:top w:val="single" w:sz="8" w:space="0" w:color="6094C9"/>
              <w:left w:val="single" w:sz="8" w:space="0" w:color="6094C9"/>
              <w:bottom w:val="single" w:sz="8" w:space="0" w:color="6094C9"/>
              <w:right w:val="single" w:sz="4" w:space="0" w:color="auto"/>
            </w:tcBorders>
            <w:vAlign w:val="center"/>
          </w:tcPr>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hAnsi="Arial" w:cs="Arial"/>
                <w:color w:val="000000"/>
                <w:sz w:val="18"/>
                <w:lang w:val="es-ES_tradnl"/>
              </w:rPr>
            </w:pPr>
            <w:r w:rsidRPr="00C21C0C">
              <w:rPr>
                <w:rFonts w:ascii="Arial" w:hAnsi="Arial" w:cs="Arial"/>
                <w:color w:val="000000"/>
                <w:sz w:val="18"/>
                <w:lang w:val="es-ES_tradnl"/>
              </w:rPr>
              <w:t>1</w:t>
            </w:r>
            <w:r w:rsidRPr="00C21C0C">
              <w:t>0</w:t>
            </w:r>
          </w:p>
        </w:tc>
      </w:tr>
    </w:tbl>
    <w:p w:rsidR="0079112E" w:rsidRDefault="0079112E" w:rsidP="005523F9">
      <w:pPr>
        <w:rPr>
          <w:rFonts w:ascii="Montserrat" w:eastAsia="Times New Roman" w:hAnsi="Montserrat" w:cs="Arial"/>
          <w:b/>
          <w:sz w:val="18"/>
          <w:szCs w:val="20"/>
          <w:lang w:val="es-ES" w:eastAsia="es-MX"/>
        </w:rPr>
      </w:pPr>
    </w:p>
    <w:p w:rsidR="00C21C0C" w:rsidRDefault="00C21C0C" w:rsidP="005523F9">
      <w:pPr>
        <w:rPr>
          <w:rFonts w:ascii="Montserrat" w:eastAsia="Times New Roman" w:hAnsi="Montserrat" w:cs="Arial"/>
          <w:b/>
          <w:sz w:val="18"/>
          <w:szCs w:val="20"/>
          <w:lang w:val="es-ES" w:eastAsia="es-MX"/>
        </w:rPr>
      </w:pPr>
    </w:p>
    <w:tbl>
      <w:tblPr>
        <w:tblStyle w:val="TableNormal"/>
        <w:tblW w:w="5126"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409"/>
        <w:gridCol w:w="2650"/>
        <w:gridCol w:w="4030"/>
        <w:gridCol w:w="992"/>
      </w:tblGrid>
      <w:tr w:rsidR="00C21C0C" w:rsidRPr="00C21C0C" w:rsidTr="005405CD">
        <w:trPr>
          <w:trHeight w:val="540"/>
        </w:trPr>
        <w:tc>
          <w:tcPr>
            <w:tcW w:w="776"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FFFFFF"/>
                <w:sz w:val="18"/>
                <w:lang w:val="es-ES_tradnl"/>
              </w:rPr>
            </w:pPr>
            <w:r w:rsidRPr="00C21C0C">
              <w:rPr>
                <w:rFonts w:ascii="Arial" w:hAnsi="Arial" w:cs="Arial"/>
                <w:b/>
                <w:color w:val="FFFFFF"/>
                <w:sz w:val="18"/>
                <w:lang w:val="es-ES_tradnl"/>
              </w:rPr>
              <w:lastRenderedPageBreak/>
              <w:t>Rubro</w:t>
            </w:r>
          </w:p>
        </w:tc>
        <w:tc>
          <w:tcPr>
            <w:tcW w:w="1459"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FFFFFF"/>
                <w:sz w:val="18"/>
                <w:lang w:val="es-ES_tradnl"/>
              </w:rPr>
            </w:pPr>
            <w:r w:rsidRPr="00C21C0C">
              <w:rPr>
                <w:rFonts w:ascii="Arial" w:hAnsi="Arial" w:cs="Arial"/>
                <w:b/>
                <w:color w:val="FFFFFF"/>
                <w:sz w:val="18"/>
                <w:lang w:val="es-ES_tradnl"/>
              </w:rPr>
              <w:t>Sub-Rubro</w:t>
            </w:r>
          </w:p>
        </w:tc>
        <w:tc>
          <w:tcPr>
            <w:tcW w:w="2219"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000000"/>
                <w:sz w:val="18"/>
              </w:rPr>
            </w:pPr>
            <w:r w:rsidRPr="00C21C0C">
              <w:rPr>
                <w:rFonts w:ascii="Arial" w:hAnsi="Arial" w:cs="Arial"/>
                <w:b/>
                <w:color w:val="FFFFFF"/>
                <w:sz w:val="18"/>
                <w:lang w:val="es-ES_tradnl"/>
              </w:rPr>
              <w:t>Condición técnica requerida para obtener el puntaje</w:t>
            </w:r>
          </w:p>
        </w:tc>
        <w:tc>
          <w:tcPr>
            <w:tcW w:w="547" w:type="pct"/>
            <w:tcBorders>
              <w:top w:val="single" w:sz="8" w:space="0" w:color="6094C9"/>
              <w:left w:val="single" w:sz="8" w:space="0" w:color="6094C9"/>
              <w:bottom w:val="single" w:sz="8" w:space="0" w:color="6094C9"/>
              <w:right w:val="single" w:sz="8" w:space="0" w:color="6094C9"/>
            </w:tcBorders>
            <w:shd w:val="clear" w:color="auto" w:fill="275C8F"/>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hAnsi="Arial" w:cs="Arial"/>
                <w:b/>
                <w:color w:val="FFFFFF"/>
                <w:sz w:val="18"/>
                <w:lang w:val="es-ES_tradnl"/>
              </w:rPr>
            </w:pPr>
            <w:r w:rsidRPr="00C21C0C">
              <w:rPr>
                <w:rFonts w:ascii="Arial" w:hAnsi="Arial" w:cs="Arial"/>
                <w:b/>
                <w:color w:val="FFFFFF"/>
                <w:sz w:val="18"/>
                <w:lang w:val="es-ES_tradnl"/>
              </w:rPr>
              <w:t>P</w:t>
            </w:r>
            <w:r w:rsidRPr="00C21C0C">
              <w:rPr>
                <w:b/>
                <w:color w:val="FFFFFF"/>
              </w:rPr>
              <w:t>untos</w:t>
            </w:r>
          </w:p>
        </w:tc>
      </w:tr>
      <w:tr w:rsidR="00C21C0C" w:rsidRPr="00C21C0C" w:rsidTr="005405CD">
        <w:trPr>
          <w:trHeight w:val="262"/>
        </w:trPr>
        <w:tc>
          <w:tcPr>
            <w:tcW w:w="4453" w:type="pct"/>
            <w:gridSpan w:val="3"/>
            <w:tcBorders>
              <w:top w:val="single" w:sz="8" w:space="0" w:color="6094C9"/>
              <w:left w:val="single" w:sz="8" w:space="0" w:color="6094C9"/>
              <w:bottom w:val="single" w:sz="8" w:space="0" w:color="6094C9"/>
              <w:right w:val="single" w:sz="4" w:space="0" w:color="auto"/>
            </w:tcBorders>
            <w:shd w:val="clear" w:color="auto" w:fill="6094C9"/>
            <w:tcMar>
              <w:top w:w="0" w:type="dxa"/>
              <w:left w:w="0" w:type="dxa"/>
              <w:bottom w:w="0" w:type="dxa"/>
              <w:right w:w="0" w:type="dxa"/>
            </w:tcMar>
          </w:tcPr>
          <w:p w:rsidR="00C21C0C" w:rsidRPr="00C21C0C" w:rsidRDefault="00C21C0C" w:rsidP="00C21C0C">
            <w:pPr>
              <w:spacing w:line="360" w:lineRule="auto"/>
              <w:rPr>
                <w:rFonts w:ascii="Arial" w:hAnsi="Arial" w:cs="Arial"/>
                <w:b/>
                <w:bCs/>
                <w:color w:val="FFFFFF"/>
                <w:sz w:val="18"/>
                <w:lang w:val="es-ES_tradnl"/>
              </w:rPr>
            </w:pPr>
            <w:r w:rsidRPr="00C21C0C">
              <w:rPr>
                <w:rFonts w:ascii="Arial" w:hAnsi="Arial" w:cs="Arial"/>
                <w:b/>
                <w:bCs/>
                <w:color w:val="FFFFFF"/>
                <w:lang w:val="es-ES_tradnl"/>
              </w:rPr>
              <w:t>3. PROPUESTA DE TRABAJO</w:t>
            </w:r>
          </w:p>
        </w:tc>
        <w:tc>
          <w:tcPr>
            <w:tcW w:w="547" w:type="pct"/>
            <w:tcBorders>
              <w:top w:val="single" w:sz="8" w:space="0" w:color="6094C9"/>
              <w:left w:val="single" w:sz="8" w:space="0" w:color="6094C9"/>
              <w:bottom w:val="single" w:sz="8" w:space="0" w:color="6094C9"/>
              <w:right w:val="single" w:sz="4" w:space="0" w:color="auto"/>
            </w:tcBorders>
            <w:shd w:val="clear" w:color="auto" w:fill="6094C9"/>
            <w:vAlign w:val="center"/>
          </w:tcPr>
          <w:p w:rsidR="00C21C0C" w:rsidRPr="00C21C0C" w:rsidRDefault="00C21C0C" w:rsidP="00C21C0C">
            <w:pPr>
              <w:spacing w:line="360" w:lineRule="auto"/>
              <w:jc w:val="center"/>
              <w:rPr>
                <w:rFonts w:ascii="Arial" w:hAnsi="Arial" w:cs="Arial"/>
                <w:b/>
                <w:bCs/>
                <w:color w:val="FFFFFF"/>
                <w:lang w:val="es-ES_tradnl"/>
              </w:rPr>
            </w:pPr>
            <w:r w:rsidRPr="00C21C0C">
              <w:rPr>
                <w:rFonts w:ascii="Arial" w:hAnsi="Arial" w:cs="Arial"/>
                <w:b/>
                <w:bCs/>
                <w:color w:val="FFFFFF"/>
                <w:lang w:val="es-ES_tradnl"/>
              </w:rPr>
              <w:t>12</w:t>
            </w:r>
          </w:p>
        </w:tc>
      </w:tr>
      <w:tr w:rsidR="00C21C0C" w:rsidRPr="00C21C0C" w:rsidTr="005405CD">
        <w:trPr>
          <w:trHeight w:val="324"/>
        </w:trPr>
        <w:tc>
          <w:tcPr>
            <w:tcW w:w="776" w:type="pct"/>
            <w:tcBorders>
              <w:top w:val="single" w:sz="8" w:space="0" w:color="6094C9"/>
              <w:left w:val="single" w:sz="8" w:space="0" w:color="6094C9"/>
              <w:bottom w:val="single" w:sz="8" w:space="0" w:color="6094C9"/>
              <w:right w:val="single" w:sz="8" w:space="0" w:color="6094C9"/>
            </w:tcBorders>
            <w:shd w:val="clear" w:color="auto" w:fill="E1EAF3"/>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w:eastAsia="Calibri" w:hAnsi="Arial" w:cs="Arial"/>
                <w:b/>
                <w:color w:val="000000"/>
                <w:kern w:val="1"/>
                <w:sz w:val="18"/>
                <w:lang w:val="es-ES_tradnl"/>
              </w:rPr>
            </w:pPr>
            <w:bookmarkStart w:id="139" w:name="_Hlk97924434"/>
          </w:p>
        </w:tc>
        <w:tc>
          <w:tcPr>
            <w:tcW w:w="3678" w:type="pct"/>
            <w:gridSpan w:val="2"/>
            <w:tcBorders>
              <w:top w:val="single" w:sz="8" w:space="0" w:color="6094C9"/>
              <w:left w:val="single" w:sz="8" w:space="0" w:color="6094C9"/>
              <w:bottom w:val="single" w:sz="8" w:space="0" w:color="6094C9"/>
              <w:right w:val="single" w:sz="4" w:space="0" w:color="auto"/>
            </w:tcBorders>
            <w:shd w:val="clear" w:color="auto" w:fill="B8CCE4" w:themeFill="accent1" w:themeFillTint="66"/>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b/>
                <w:color w:val="000000"/>
                <w:sz w:val="18"/>
                <w:lang w:val="es-ES_tradnl"/>
              </w:rPr>
            </w:pPr>
            <w:r w:rsidRPr="00C21C0C">
              <w:rPr>
                <w:rFonts w:ascii="Arial" w:eastAsia="Calibri" w:hAnsi="Arial" w:cs="Arial"/>
                <w:b/>
                <w:color w:val="000000"/>
                <w:sz w:val="18"/>
                <w:lang w:val="es-ES_tradnl"/>
              </w:rPr>
              <w:t>3.1. METODOLOGÍA PARA LA PRESTACIÓN DEL SERVICIO</w:t>
            </w:r>
          </w:p>
        </w:tc>
        <w:tc>
          <w:tcPr>
            <w:tcW w:w="547" w:type="pct"/>
            <w:tcBorders>
              <w:top w:val="single" w:sz="8" w:space="0" w:color="6094C9"/>
              <w:left w:val="single" w:sz="8" w:space="0" w:color="6094C9"/>
              <w:bottom w:val="single" w:sz="8" w:space="0" w:color="6094C9"/>
              <w:right w:val="single" w:sz="4" w:space="0" w:color="auto"/>
            </w:tcBorders>
            <w:shd w:val="clear" w:color="auto" w:fill="B8CCE4" w:themeFill="accent1" w:themeFillTint="66"/>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eastAsia="Calibri" w:hAnsi="Arial" w:cs="Arial"/>
                <w:b/>
                <w:color w:val="000000"/>
                <w:sz w:val="18"/>
                <w:lang w:val="es-ES_tradnl"/>
              </w:rPr>
            </w:pPr>
            <w:r w:rsidRPr="00C21C0C">
              <w:rPr>
                <w:rFonts w:ascii="Arial" w:eastAsia="Calibri" w:hAnsi="Arial" w:cs="Arial"/>
                <w:b/>
                <w:color w:val="000000"/>
                <w:sz w:val="18"/>
                <w:lang w:val="es-ES_tradnl"/>
              </w:rPr>
              <w:t>3</w:t>
            </w:r>
          </w:p>
        </w:tc>
      </w:tr>
      <w:bookmarkEnd w:id="139"/>
      <w:tr w:rsidR="00C21C0C" w:rsidRPr="00C21C0C" w:rsidTr="005405CD">
        <w:trPr>
          <w:trHeight w:val="273"/>
        </w:trPr>
        <w:tc>
          <w:tcPr>
            <w:tcW w:w="77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w:eastAsia="Calibri" w:hAnsi="Arial" w:cs="Arial"/>
                <w:color w:val="000000"/>
                <w:sz w:val="18"/>
              </w:rPr>
            </w:pPr>
            <w:r w:rsidRPr="00C21C0C">
              <w:rPr>
                <w:rFonts w:ascii="Arial" w:eastAsia="Calibri" w:hAnsi="Arial" w:cs="Arial"/>
                <w:color w:val="000000"/>
                <w:sz w:val="18"/>
              </w:rPr>
              <w:t>3</w:t>
            </w:r>
            <w:r w:rsidRPr="00C21C0C">
              <w:rPr>
                <w:rFonts w:ascii="Calibri" w:eastAsia="Calibri" w:hAnsi="Calibri" w:cs="Calibri"/>
                <w:color w:val="000000"/>
              </w:rPr>
              <w:t>.1.1</w:t>
            </w:r>
          </w:p>
        </w:tc>
        <w:tc>
          <w:tcPr>
            <w:tcW w:w="1459"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sz w:val="18"/>
                <w:lang w:val="es-ES_tradnl"/>
              </w:rPr>
            </w:pPr>
            <w:r w:rsidRPr="00C21C0C">
              <w:rPr>
                <w:rFonts w:ascii="Arial" w:eastAsia="Calibri" w:hAnsi="Arial" w:cs="Arial"/>
                <w:color w:val="000000"/>
                <w:sz w:val="18"/>
                <w:lang w:val="es-ES_tradnl"/>
              </w:rPr>
              <w:t>Metodología – Servicio de Transformación.</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sz w:val="18"/>
                <w:lang w:val="es-ES_tradnl"/>
              </w:rPr>
            </w:pPr>
            <w:r w:rsidRPr="00C21C0C">
              <w:rPr>
                <w:rFonts w:ascii="Arial" w:eastAsia="Calibri" w:hAnsi="Arial" w:cs="Arial"/>
                <w:color w:val="000000"/>
                <w:sz w:val="18"/>
                <w:lang w:val="es-ES_tradnl"/>
              </w:rPr>
              <w:t>Desarrollo a detalle de la metodología para la implementación del servicio de transformación, y recabado de datos, contemplando los requisitos solicitados en el Anexo técnico.</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sz w:val="18"/>
              </w:rPr>
            </w:pPr>
          </w:p>
        </w:tc>
        <w:tc>
          <w:tcPr>
            <w:tcW w:w="2219"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sz w:val="18"/>
                <w:lang w:val="es-ES_tradnl"/>
              </w:rPr>
            </w:pPr>
            <w:r w:rsidRPr="00C21C0C">
              <w:rPr>
                <w:rFonts w:ascii="Arial" w:eastAsia="Calibri" w:hAnsi="Arial" w:cs="Arial"/>
                <w:color w:val="000000"/>
                <w:sz w:val="18"/>
                <w:lang w:val="es-ES_tradnl"/>
              </w:rPr>
              <w:t xml:space="preserve">El licitante deberá presentar un documento en el que establezca de manera puntual la metodología que utilizará para la prestación del servicio. </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sz w:val="18"/>
                <w:lang w:val="es-ES_tradnl"/>
              </w:rPr>
            </w:pPr>
            <w:r w:rsidRPr="00C21C0C">
              <w:rPr>
                <w:rFonts w:ascii="Arial" w:eastAsia="Calibri" w:hAnsi="Arial" w:cs="Arial"/>
                <w:color w:val="000000"/>
                <w:sz w:val="18"/>
                <w:lang w:val="es-ES_tradnl"/>
              </w:rPr>
              <w:t>Para certificar la confidencialidad de la información a la que tendrá acceso, se otorgará la totalidad de los puntos si se presenta el certificado ISO 27001 a nombre de su razón social.</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sz w:val="18"/>
                <w:lang w:val="es-ES_tradnl"/>
              </w:rPr>
            </w:pPr>
            <w:r w:rsidRPr="00C21C0C">
              <w:rPr>
                <w:rFonts w:ascii="Arial" w:eastAsia="Calibri" w:hAnsi="Arial" w:cs="Arial"/>
                <w:color w:val="000000"/>
                <w:sz w:val="18"/>
                <w:lang w:val="es-ES_tradnl"/>
              </w:rPr>
              <w:t>En caso de presentar sólo la metodología, se le otorgarán la mitad de los puntos.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color w:val="000000"/>
                <w:sz w:val="18"/>
              </w:rPr>
            </w:pPr>
          </w:p>
        </w:tc>
        <w:tc>
          <w:tcPr>
            <w:tcW w:w="54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eastAsia="Calibri" w:hAnsi="Arial" w:cs="Arial"/>
                <w:color w:val="000000"/>
                <w:sz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eastAsia="Calibri" w:hAnsi="Arial" w:cs="Arial"/>
                <w:color w:val="000000"/>
                <w:sz w:val="18"/>
                <w:lang w:val="es-ES_tradnl"/>
              </w:rPr>
            </w:pPr>
            <w:r w:rsidRPr="00C21C0C">
              <w:rPr>
                <w:rFonts w:ascii="Arial" w:eastAsia="Calibri" w:hAnsi="Arial" w:cs="Arial"/>
                <w:color w:val="000000"/>
                <w:sz w:val="18"/>
                <w:lang w:val="es-ES_tradnl"/>
              </w:rPr>
              <w:t>3</w:t>
            </w:r>
          </w:p>
        </w:tc>
      </w:tr>
      <w:tr w:rsidR="00C21C0C" w:rsidRPr="00C21C0C" w:rsidTr="005405CD">
        <w:trPr>
          <w:trHeight w:val="324"/>
        </w:trPr>
        <w:tc>
          <w:tcPr>
            <w:tcW w:w="776" w:type="pct"/>
            <w:tcBorders>
              <w:top w:val="single" w:sz="8" w:space="0" w:color="6094C9"/>
              <w:left w:val="single" w:sz="8" w:space="0" w:color="6094C9"/>
              <w:bottom w:val="single" w:sz="8" w:space="0" w:color="6094C9"/>
              <w:right w:val="single" w:sz="8" w:space="0" w:color="6094C9"/>
            </w:tcBorders>
            <w:shd w:val="clear" w:color="auto" w:fill="E1EAF3"/>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w:eastAsia="Calibri" w:hAnsi="Arial" w:cs="Arial"/>
                <w:b/>
                <w:color w:val="000000"/>
                <w:kern w:val="1"/>
                <w:sz w:val="18"/>
                <w:lang w:val="es-ES_tradnl"/>
              </w:rPr>
            </w:pPr>
            <w:bookmarkStart w:id="140" w:name="_Hlk97924692"/>
          </w:p>
        </w:tc>
        <w:tc>
          <w:tcPr>
            <w:tcW w:w="3678" w:type="pct"/>
            <w:gridSpan w:val="2"/>
            <w:tcBorders>
              <w:top w:val="single" w:sz="8" w:space="0" w:color="6094C9"/>
              <w:left w:val="single" w:sz="8" w:space="0" w:color="6094C9"/>
              <w:bottom w:val="single" w:sz="8" w:space="0" w:color="6094C9"/>
              <w:right w:val="single" w:sz="4" w:space="0" w:color="auto"/>
            </w:tcBorders>
            <w:shd w:val="clear" w:color="auto" w:fill="B8CCE4" w:themeFill="accent1" w:themeFillTint="66"/>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b/>
                <w:color w:val="000000"/>
                <w:sz w:val="18"/>
                <w:lang w:val="es-ES_tradnl"/>
              </w:rPr>
            </w:pPr>
            <w:r w:rsidRPr="00C21C0C">
              <w:rPr>
                <w:rFonts w:ascii="Arial" w:eastAsia="Calibri" w:hAnsi="Arial" w:cs="Arial"/>
                <w:b/>
                <w:color w:val="000000"/>
                <w:sz w:val="18"/>
                <w:lang w:val="es-ES_tradnl"/>
              </w:rPr>
              <w:t>3.2. PLAN DE TRABÁJO</w:t>
            </w:r>
          </w:p>
        </w:tc>
        <w:tc>
          <w:tcPr>
            <w:tcW w:w="547" w:type="pct"/>
            <w:tcBorders>
              <w:top w:val="single" w:sz="8" w:space="0" w:color="6094C9"/>
              <w:left w:val="single" w:sz="8" w:space="0" w:color="6094C9"/>
              <w:bottom w:val="single" w:sz="8" w:space="0" w:color="6094C9"/>
              <w:right w:val="single" w:sz="4" w:space="0" w:color="auto"/>
            </w:tcBorders>
            <w:shd w:val="clear" w:color="auto" w:fill="B8CCE4" w:themeFill="accent1" w:themeFillTint="66"/>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eastAsia="Calibri" w:hAnsi="Arial" w:cs="Arial"/>
                <w:b/>
                <w:color w:val="000000"/>
                <w:sz w:val="18"/>
                <w:lang w:val="es-ES_tradnl"/>
              </w:rPr>
            </w:pPr>
            <w:r w:rsidRPr="00C21C0C">
              <w:rPr>
                <w:rFonts w:ascii="Arial" w:eastAsia="Calibri" w:hAnsi="Arial" w:cs="Arial"/>
                <w:b/>
                <w:color w:val="000000"/>
                <w:sz w:val="18"/>
                <w:lang w:val="es-ES_tradnl"/>
              </w:rPr>
              <w:t>3</w:t>
            </w:r>
          </w:p>
        </w:tc>
      </w:tr>
      <w:bookmarkEnd w:id="140"/>
      <w:tr w:rsidR="00C21C0C" w:rsidRPr="00C21C0C" w:rsidTr="005405CD">
        <w:trPr>
          <w:trHeight w:val="300"/>
        </w:trPr>
        <w:tc>
          <w:tcPr>
            <w:tcW w:w="77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spacing w:line="360" w:lineRule="auto"/>
              <w:rPr>
                <w:rFonts w:ascii="Arial" w:hAnsi="Arial" w:cs="Arial"/>
                <w:sz w:val="18"/>
                <w:lang w:val="es-ES_tradnl"/>
              </w:rPr>
            </w:pPr>
            <w:r w:rsidRPr="00C21C0C">
              <w:rPr>
                <w:rFonts w:ascii="Arial" w:hAnsi="Arial" w:cs="Arial"/>
                <w:sz w:val="18"/>
                <w:lang w:val="es-ES_tradnl"/>
              </w:rPr>
              <w:t>3</w:t>
            </w:r>
            <w:r w:rsidRPr="00C21C0C">
              <w:t>.2.1</w:t>
            </w:r>
          </w:p>
        </w:tc>
        <w:tc>
          <w:tcPr>
            <w:tcW w:w="1459"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rPr>
                <w:rFonts w:ascii="Arial" w:hAnsi="Arial" w:cs="Arial"/>
                <w:sz w:val="18"/>
              </w:rPr>
            </w:pPr>
            <w:r w:rsidRPr="00C21C0C">
              <w:rPr>
                <w:rFonts w:ascii="Arial" w:hAnsi="Arial" w:cs="Arial"/>
                <w:sz w:val="18"/>
              </w:rPr>
              <w:t>Plan de Trabajo.</w:t>
            </w:r>
          </w:p>
          <w:p w:rsidR="00C21C0C" w:rsidRPr="00C21C0C" w:rsidRDefault="00C21C0C" w:rsidP="00C21C0C">
            <w:pPr>
              <w:rPr>
                <w:rFonts w:ascii="Arial" w:hAnsi="Arial" w:cs="Arial"/>
                <w:sz w:val="18"/>
              </w:rPr>
            </w:pPr>
            <w:r w:rsidRPr="00C21C0C">
              <w:rPr>
                <w:rFonts w:ascii="Arial" w:hAnsi="Arial" w:cs="Arial"/>
                <w:sz w:val="18"/>
              </w:rPr>
              <w:t>El licitante deberá presentar el plan de trabajo que utilizará en la prestación del servicio para el caso de resultar adjudicado, detallando las diversas actividades, los tiempos y la forma a través del cual realizará la prestación del servicio, incluyendo al personal seleccionado al Personal Asignado.</w:t>
            </w:r>
          </w:p>
          <w:p w:rsidR="00C21C0C" w:rsidRPr="00C21C0C" w:rsidRDefault="00C21C0C" w:rsidP="00C21C0C">
            <w:pPr>
              <w:rPr>
                <w:rFonts w:ascii="Arial" w:hAnsi="Arial" w:cs="Arial"/>
                <w:sz w:val="18"/>
              </w:rPr>
            </w:pPr>
          </w:p>
        </w:tc>
        <w:tc>
          <w:tcPr>
            <w:tcW w:w="2219"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rPr>
                <w:rFonts w:ascii="Arial" w:hAnsi="Arial" w:cs="Arial"/>
                <w:sz w:val="18"/>
                <w:lang w:val="es-ES_tradnl"/>
              </w:rPr>
            </w:pPr>
            <w:r w:rsidRPr="00C21C0C">
              <w:rPr>
                <w:rFonts w:ascii="Arial" w:hAnsi="Arial" w:cs="Arial"/>
                <w:sz w:val="18"/>
                <w:lang w:val="es-ES_tradnl"/>
              </w:rPr>
              <w:t>Deberá estar detallada en el texto de la propuesta. Lo anterior con la finalidad de que la convocante pueda conocer a detalle la propuesta y tenga los elementos suficientes de valoración.</w:t>
            </w:r>
          </w:p>
          <w:p w:rsidR="00C21C0C" w:rsidRPr="00C21C0C" w:rsidRDefault="00C21C0C" w:rsidP="00C21C0C">
            <w:pPr>
              <w:rPr>
                <w:rFonts w:ascii="Arial" w:hAnsi="Arial" w:cs="Arial"/>
                <w:sz w:val="18"/>
                <w:lang w:val="es-ES_tradnl"/>
              </w:rPr>
            </w:pPr>
            <w:r w:rsidRPr="00C21C0C">
              <w:rPr>
                <w:rFonts w:ascii="Arial" w:hAnsi="Arial" w:cs="Arial"/>
                <w:sz w:val="18"/>
                <w:lang w:val="es-ES_tradnl"/>
              </w:rPr>
              <w:t xml:space="preserve">Para certificar la calidad de su propuesta y garantizar los lineamientos de transparencia y anticorrupción se otorgarán la totalidad de los puntos al presentar certificados: ISO 9001 e ISO 37001 a nombre de su razón social. </w:t>
            </w:r>
          </w:p>
          <w:p w:rsidR="00C21C0C" w:rsidRPr="00C21C0C" w:rsidRDefault="00C21C0C" w:rsidP="00C21C0C">
            <w:pPr>
              <w:rPr>
                <w:lang w:val="es-ES_tradnl"/>
              </w:rPr>
            </w:pPr>
            <w:r w:rsidRPr="00C21C0C">
              <w:rPr>
                <w:rFonts w:ascii="Arial" w:hAnsi="Arial" w:cs="Arial"/>
                <w:sz w:val="18"/>
                <w:lang w:val="es-ES_tradnl"/>
              </w:rPr>
              <w:t>En caso de presentar sólo el plan de trabajo, se le otorgarán la mitad de los puntos.</w:t>
            </w:r>
          </w:p>
        </w:tc>
        <w:tc>
          <w:tcPr>
            <w:tcW w:w="54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jc w:val="center"/>
              <w:rPr>
                <w:rFonts w:ascii="Arial" w:hAnsi="Arial" w:cs="Arial"/>
                <w:sz w:val="18"/>
                <w:lang w:val="es-ES_tradnl"/>
              </w:rPr>
            </w:pPr>
            <w:r w:rsidRPr="00C21C0C">
              <w:rPr>
                <w:rFonts w:ascii="Arial" w:hAnsi="Arial" w:cs="Arial"/>
                <w:sz w:val="18"/>
                <w:lang w:val="es-ES_tradnl"/>
              </w:rPr>
              <w:t>3</w:t>
            </w:r>
          </w:p>
        </w:tc>
      </w:tr>
      <w:tr w:rsidR="00C21C0C" w:rsidRPr="00C21C0C" w:rsidTr="005405CD">
        <w:trPr>
          <w:trHeight w:val="324"/>
        </w:trPr>
        <w:tc>
          <w:tcPr>
            <w:tcW w:w="776" w:type="pct"/>
            <w:tcBorders>
              <w:top w:val="single" w:sz="8" w:space="0" w:color="6094C9"/>
              <w:left w:val="single" w:sz="8" w:space="0" w:color="6094C9"/>
              <w:bottom w:val="single" w:sz="8" w:space="0" w:color="6094C9"/>
              <w:right w:val="single" w:sz="8" w:space="0" w:color="6094C9"/>
            </w:tcBorders>
            <w:shd w:val="clear" w:color="auto" w:fill="E1EAF3"/>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w:eastAsia="Calibri" w:hAnsi="Arial" w:cs="Arial"/>
                <w:b/>
                <w:color w:val="000000"/>
                <w:kern w:val="1"/>
                <w:sz w:val="18"/>
                <w:lang w:val="es-ES_tradnl"/>
              </w:rPr>
            </w:pPr>
          </w:p>
        </w:tc>
        <w:tc>
          <w:tcPr>
            <w:tcW w:w="3678" w:type="pct"/>
            <w:gridSpan w:val="2"/>
            <w:tcBorders>
              <w:top w:val="single" w:sz="8" w:space="0" w:color="6094C9"/>
              <w:left w:val="single" w:sz="8" w:space="0" w:color="6094C9"/>
              <w:bottom w:val="single" w:sz="8" w:space="0" w:color="6094C9"/>
              <w:right w:val="single" w:sz="4" w:space="0" w:color="auto"/>
            </w:tcBorders>
            <w:shd w:val="clear" w:color="auto" w:fill="B8CCE4" w:themeFill="accent1" w:themeFillTint="66"/>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Calibri" w:hAnsi="Arial" w:cs="Arial"/>
                <w:b/>
                <w:color w:val="000000"/>
                <w:sz w:val="18"/>
                <w:lang w:val="es-ES_tradnl"/>
              </w:rPr>
            </w:pPr>
            <w:r w:rsidRPr="00C21C0C">
              <w:rPr>
                <w:rFonts w:ascii="Arial" w:eastAsia="Calibri" w:hAnsi="Arial" w:cs="Arial"/>
                <w:b/>
                <w:color w:val="000000"/>
                <w:sz w:val="18"/>
                <w:lang w:val="es-ES_tradnl"/>
              </w:rPr>
              <w:t>3.3. Esquema estructural de la organización de los Recursos Humanos</w:t>
            </w:r>
          </w:p>
        </w:tc>
        <w:tc>
          <w:tcPr>
            <w:tcW w:w="547" w:type="pct"/>
            <w:tcBorders>
              <w:top w:val="single" w:sz="8" w:space="0" w:color="6094C9"/>
              <w:left w:val="single" w:sz="8" w:space="0" w:color="6094C9"/>
              <w:bottom w:val="single" w:sz="8" w:space="0" w:color="6094C9"/>
              <w:right w:val="single" w:sz="4" w:space="0" w:color="auto"/>
            </w:tcBorders>
            <w:shd w:val="clear" w:color="auto" w:fill="B8CCE4" w:themeFill="accent1" w:themeFillTint="66"/>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w:eastAsia="Calibri" w:hAnsi="Arial" w:cs="Arial"/>
                <w:b/>
                <w:color w:val="000000"/>
                <w:sz w:val="18"/>
                <w:lang w:val="es-ES_tradnl"/>
              </w:rPr>
            </w:pPr>
            <w:r w:rsidRPr="00C21C0C">
              <w:rPr>
                <w:rFonts w:ascii="Arial" w:eastAsia="Calibri" w:hAnsi="Arial" w:cs="Arial"/>
                <w:b/>
                <w:color w:val="000000"/>
                <w:sz w:val="18"/>
                <w:lang w:val="es-ES_tradnl"/>
              </w:rPr>
              <w:t>6</w:t>
            </w:r>
          </w:p>
        </w:tc>
      </w:tr>
      <w:tr w:rsidR="00C21C0C" w:rsidRPr="00C21C0C" w:rsidTr="005405CD">
        <w:trPr>
          <w:trHeight w:val="300"/>
        </w:trPr>
        <w:tc>
          <w:tcPr>
            <w:tcW w:w="776"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spacing w:line="360" w:lineRule="auto"/>
              <w:rPr>
                <w:rFonts w:ascii="Arial" w:hAnsi="Arial" w:cs="Arial"/>
                <w:sz w:val="18"/>
              </w:rPr>
            </w:pPr>
            <w:r w:rsidRPr="00C21C0C">
              <w:rPr>
                <w:rFonts w:ascii="Arial" w:hAnsi="Arial" w:cs="Arial"/>
                <w:sz w:val="18"/>
              </w:rPr>
              <w:t>3</w:t>
            </w:r>
            <w:r w:rsidRPr="00C21C0C">
              <w:t>.3.1</w:t>
            </w:r>
          </w:p>
        </w:tc>
        <w:tc>
          <w:tcPr>
            <w:tcW w:w="1459"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rPr>
                <w:rFonts w:ascii="Arial" w:hAnsi="Arial" w:cs="Arial"/>
                <w:sz w:val="18"/>
              </w:rPr>
            </w:pPr>
            <w:r w:rsidRPr="00C21C0C">
              <w:rPr>
                <w:rFonts w:ascii="Arial" w:hAnsi="Arial" w:cs="Arial"/>
                <w:sz w:val="18"/>
              </w:rPr>
              <w:t>Esquema estructural de la Organización de los recursos humanos</w:t>
            </w:r>
          </w:p>
        </w:tc>
        <w:tc>
          <w:tcPr>
            <w:tcW w:w="2219" w:type="pct"/>
            <w:tcBorders>
              <w:top w:val="single" w:sz="8" w:space="0" w:color="6094C9"/>
              <w:left w:val="single" w:sz="8" w:space="0" w:color="6094C9"/>
              <w:bottom w:val="single" w:sz="8" w:space="0" w:color="6094C9"/>
              <w:right w:val="single" w:sz="8" w:space="0" w:color="6094C9"/>
            </w:tcBorders>
            <w:shd w:val="clear" w:color="auto" w:fill="auto"/>
            <w:tcMar>
              <w:top w:w="0" w:type="dxa"/>
              <w:left w:w="0" w:type="dxa"/>
              <w:bottom w:w="0" w:type="dxa"/>
              <w:right w:w="0" w:type="dxa"/>
            </w:tcMar>
          </w:tcPr>
          <w:p w:rsidR="00C21C0C" w:rsidRPr="00C21C0C" w:rsidRDefault="00C21C0C" w:rsidP="00C21C0C">
            <w:pPr>
              <w:rPr>
                <w:rFonts w:ascii="Arial" w:hAnsi="Arial" w:cs="Arial"/>
                <w:sz w:val="18"/>
                <w:lang w:val="es-ES_tradnl"/>
              </w:rPr>
            </w:pPr>
            <w:r w:rsidRPr="00C21C0C">
              <w:rPr>
                <w:rFonts w:ascii="Arial" w:hAnsi="Arial" w:cs="Arial"/>
                <w:sz w:val="18"/>
                <w:lang w:val="es-ES_tradnl"/>
              </w:rPr>
              <w:t>El licitante deberá presentar el organigrama conforme al cual se estructurará la organización, la operación y las responsabilidades de los recursos humanos necesarios para cumplir con las obligaciones previstas en la convocatoria para el caso de ser adjudicado, señalando el nombre y cargo de las personas involucradas, entre las cuales se deberá considerar al Coordinador de Operaciones y las Personas asignados para la prestación del servicio.</w:t>
            </w:r>
          </w:p>
          <w:p w:rsidR="00C21C0C" w:rsidRPr="00C21C0C" w:rsidRDefault="00C21C0C" w:rsidP="00C21C0C">
            <w:pPr>
              <w:rPr>
                <w:rFonts w:ascii="Arial" w:hAnsi="Arial" w:cs="Arial"/>
                <w:sz w:val="18"/>
                <w:lang w:val="es-ES_tradnl"/>
              </w:rPr>
            </w:pPr>
            <w:r w:rsidRPr="00C21C0C">
              <w:rPr>
                <w:rFonts w:ascii="Arial" w:hAnsi="Arial" w:cs="Arial"/>
                <w:sz w:val="18"/>
                <w:lang w:val="es-ES_tradnl"/>
              </w:rPr>
              <w:t>Para los Coordinadores de Operaciones, Jurídico Laboral y Contencioso Administrativo, deberá presentar certificado a nombre de cada trabajador: ISO 9001 e ISO 27001.</w:t>
            </w:r>
          </w:p>
          <w:p w:rsidR="00C21C0C" w:rsidRPr="00C21C0C" w:rsidRDefault="00C21C0C" w:rsidP="00C21C0C">
            <w:pPr>
              <w:rPr>
                <w:rFonts w:ascii="Arial" w:hAnsi="Arial" w:cs="Arial"/>
                <w:sz w:val="18"/>
              </w:rPr>
            </w:pPr>
            <w:r w:rsidRPr="00C21C0C">
              <w:rPr>
                <w:rFonts w:ascii="Arial" w:hAnsi="Arial" w:cs="Arial"/>
                <w:sz w:val="18"/>
                <w:lang w:val="es-ES_tradnl"/>
              </w:rPr>
              <w:t>El licitante no será acreedor a puntos en caso de no presentar el documento o lo haga de forma incompleta.</w:t>
            </w:r>
          </w:p>
        </w:tc>
        <w:tc>
          <w:tcPr>
            <w:tcW w:w="547" w:type="pct"/>
            <w:tcBorders>
              <w:top w:val="single" w:sz="8" w:space="0" w:color="6094C9"/>
              <w:left w:val="single" w:sz="8" w:space="0" w:color="6094C9"/>
              <w:bottom w:val="single" w:sz="8" w:space="0" w:color="6094C9"/>
              <w:right w:val="single" w:sz="8" w:space="0" w:color="6094C9"/>
            </w:tcBorders>
            <w:vAlign w:val="center"/>
          </w:tcPr>
          <w:p w:rsidR="00C21C0C" w:rsidRPr="00C21C0C" w:rsidRDefault="00C21C0C" w:rsidP="00C21C0C">
            <w:pPr>
              <w:jc w:val="center"/>
              <w:rPr>
                <w:rFonts w:ascii="Arial" w:hAnsi="Arial" w:cs="Arial"/>
                <w:sz w:val="18"/>
                <w:lang w:val="es-ES_tradnl"/>
              </w:rPr>
            </w:pPr>
            <w:r w:rsidRPr="00C21C0C">
              <w:rPr>
                <w:rFonts w:ascii="Arial" w:hAnsi="Arial" w:cs="Arial"/>
                <w:sz w:val="18"/>
                <w:lang w:val="es-ES_tradnl"/>
              </w:rPr>
              <w:t>6</w:t>
            </w:r>
          </w:p>
        </w:tc>
      </w:tr>
    </w:tbl>
    <w:p w:rsidR="0079112E" w:rsidRDefault="0079112E" w:rsidP="005523F9">
      <w:pPr>
        <w:rPr>
          <w:rFonts w:ascii="Montserrat" w:eastAsia="Times New Roman" w:hAnsi="Montserrat" w:cs="Arial"/>
          <w:b/>
          <w:sz w:val="18"/>
          <w:szCs w:val="20"/>
          <w:lang w:val="es-ES" w:eastAsia="es-MX"/>
        </w:rPr>
      </w:pPr>
    </w:p>
    <w:tbl>
      <w:tblPr>
        <w:tblStyle w:val="TableNormal"/>
        <w:tblW w:w="5126"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425"/>
        <w:gridCol w:w="2633"/>
        <w:gridCol w:w="4046"/>
        <w:gridCol w:w="977"/>
      </w:tblGrid>
      <w:tr w:rsidR="00C21C0C" w:rsidRPr="00C21C0C" w:rsidTr="005405CD">
        <w:trPr>
          <w:trHeight w:val="540"/>
        </w:trPr>
        <w:tc>
          <w:tcPr>
            <w:tcW w:w="784"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eastAsia="Calibri" w:hAnsi="Arial" w:cs="Arial"/>
                <w:color w:val="000000"/>
                <w:sz w:val="18"/>
              </w:rPr>
            </w:pPr>
            <w:r w:rsidRPr="00C21C0C">
              <w:rPr>
                <w:rFonts w:ascii="Arial" w:eastAsia="Calibri" w:hAnsi="Arial" w:cs="Arial"/>
                <w:b/>
                <w:color w:val="FFFFFF"/>
                <w:sz w:val="18"/>
                <w:lang w:val="es-ES_tradnl"/>
              </w:rPr>
              <w:lastRenderedPageBreak/>
              <w:t>Rubro</w:t>
            </w:r>
          </w:p>
        </w:tc>
        <w:tc>
          <w:tcPr>
            <w:tcW w:w="1450"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eastAsia="Calibri" w:hAnsi="Arial" w:cs="Arial"/>
                <w:color w:val="000000"/>
                <w:sz w:val="18"/>
              </w:rPr>
            </w:pPr>
            <w:r w:rsidRPr="00C21C0C">
              <w:rPr>
                <w:rFonts w:ascii="Arial" w:eastAsia="Calibri" w:hAnsi="Arial" w:cs="Arial"/>
                <w:b/>
                <w:color w:val="FFFFFF"/>
                <w:sz w:val="18"/>
                <w:lang w:val="es-ES_tradnl"/>
              </w:rPr>
              <w:t>Sub-Rubro</w:t>
            </w:r>
          </w:p>
        </w:tc>
        <w:tc>
          <w:tcPr>
            <w:tcW w:w="2228" w:type="pct"/>
            <w:tcBorders>
              <w:top w:val="single" w:sz="8" w:space="0" w:color="6094C9"/>
              <w:left w:val="single" w:sz="8" w:space="0" w:color="6094C9"/>
              <w:bottom w:val="single" w:sz="8" w:space="0" w:color="6094C9"/>
              <w:right w:val="single" w:sz="8" w:space="0" w:color="6094C9"/>
            </w:tcBorders>
            <w:shd w:val="clear" w:color="auto" w:fill="275C8F"/>
            <w:tcMar>
              <w:top w:w="0" w:type="dxa"/>
              <w:left w:w="0" w:type="dxa"/>
              <w:bottom w:w="0" w:type="dxa"/>
              <w:right w:w="0" w:type="dxa"/>
            </w:tcMar>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eastAsia="Calibri" w:hAnsi="Arial" w:cs="Arial"/>
                <w:color w:val="000000"/>
                <w:sz w:val="18"/>
              </w:rPr>
            </w:pPr>
            <w:r w:rsidRPr="00C21C0C">
              <w:rPr>
                <w:rFonts w:ascii="Arial" w:eastAsia="Calibri" w:hAnsi="Arial" w:cs="Arial"/>
                <w:b/>
                <w:color w:val="FFFFFF"/>
                <w:sz w:val="18"/>
                <w:lang w:val="es-ES_tradnl"/>
              </w:rPr>
              <w:t>Condición técnica requerida para obtener el puntaje</w:t>
            </w:r>
          </w:p>
        </w:tc>
        <w:tc>
          <w:tcPr>
            <w:tcW w:w="539" w:type="pct"/>
            <w:tcBorders>
              <w:top w:val="single" w:sz="8" w:space="0" w:color="6094C9"/>
              <w:left w:val="single" w:sz="8" w:space="0" w:color="6094C9"/>
              <w:bottom w:val="single" w:sz="8" w:space="0" w:color="6094C9"/>
              <w:right w:val="single" w:sz="8" w:space="0" w:color="6094C9"/>
            </w:tcBorders>
            <w:shd w:val="clear" w:color="auto" w:fill="275C8F"/>
            <w:vAlign w:val="cente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center"/>
              <w:rPr>
                <w:rFonts w:ascii="Arial" w:eastAsia="Calibri" w:hAnsi="Arial" w:cs="Arial"/>
                <w:b/>
                <w:color w:val="FFFFFF"/>
                <w:sz w:val="18"/>
                <w:lang w:val="es-ES_tradnl"/>
              </w:rPr>
            </w:pPr>
            <w:r w:rsidRPr="00C21C0C">
              <w:rPr>
                <w:rFonts w:ascii="Arial" w:eastAsia="Calibri" w:hAnsi="Arial" w:cs="Arial"/>
                <w:b/>
                <w:color w:val="FFFFFF"/>
                <w:sz w:val="18"/>
                <w:lang w:val="es-ES_tradnl"/>
              </w:rPr>
              <w:t>P</w:t>
            </w:r>
            <w:r w:rsidRPr="00C21C0C">
              <w:rPr>
                <w:rFonts w:ascii="Calibri" w:eastAsia="Calibri" w:hAnsi="Calibri" w:cs="Calibri"/>
                <w:b/>
                <w:color w:val="FFFFFF"/>
              </w:rPr>
              <w:t>untos</w:t>
            </w:r>
          </w:p>
        </w:tc>
      </w:tr>
      <w:tr w:rsidR="00C21C0C" w:rsidRPr="00C21C0C" w:rsidTr="005405CD">
        <w:trPr>
          <w:trHeight w:val="114"/>
        </w:trPr>
        <w:tc>
          <w:tcPr>
            <w:tcW w:w="4461" w:type="pct"/>
            <w:gridSpan w:val="3"/>
            <w:tcBorders>
              <w:top w:val="single" w:sz="8" w:space="0" w:color="6094C9"/>
              <w:left w:val="single" w:sz="8" w:space="0" w:color="6094C9"/>
              <w:bottom w:val="single" w:sz="8" w:space="0" w:color="6094C9"/>
              <w:right w:val="single" w:sz="4" w:space="0" w:color="auto"/>
            </w:tcBorders>
            <w:shd w:val="clear" w:color="auto" w:fill="6094C9"/>
            <w:tcMar>
              <w:top w:w="0" w:type="dxa"/>
              <w:left w:w="0" w:type="dxa"/>
              <w:bottom w:w="0" w:type="dxa"/>
              <w:right w:w="0" w:type="dxa"/>
            </w:tcMar>
          </w:tcPr>
          <w:p w:rsidR="00C21C0C" w:rsidRPr="00C21C0C" w:rsidRDefault="00C21C0C" w:rsidP="00C21C0C">
            <w:pPr>
              <w:rPr>
                <w:rFonts w:ascii="Arial" w:hAnsi="Arial" w:cs="Arial"/>
                <w:b/>
                <w:bCs/>
                <w:color w:val="FFFFFF"/>
                <w:sz w:val="18"/>
                <w:lang w:val="es-ES_tradnl"/>
              </w:rPr>
            </w:pPr>
            <w:r w:rsidRPr="00C21C0C">
              <w:rPr>
                <w:rFonts w:ascii="Arial" w:hAnsi="Arial" w:cs="Arial"/>
                <w:b/>
                <w:bCs/>
                <w:color w:val="FFFFFF"/>
                <w:sz w:val="18"/>
                <w:lang w:val="es-ES_tradnl"/>
              </w:rPr>
              <w:t>4. CUMPLIMIENTO DE CONTRATOS</w:t>
            </w:r>
          </w:p>
        </w:tc>
        <w:tc>
          <w:tcPr>
            <w:tcW w:w="539" w:type="pct"/>
            <w:tcBorders>
              <w:top w:val="single" w:sz="8" w:space="0" w:color="6094C9"/>
              <w:left w:val="single" w:sz="8" w:space="0" w:color="6094C9"/>
              <w:bottom w:val="single" w:sz="8" w:space="0" w:color="6094C9"/>
              <w:right w:val="single" w:sz="4" w:space="0" w:color="auto"/>
            </w:tcBorders>
            <w:shd w:val="clear" w:color="auto" w:fill="6094C9"/>
            <w:vAlign w:val="center"/>
          </w:tcPr>
          <w:p w:rsidR="00C21C0C" w:rsidRPr="00C21C0C" w:rsidRDefault="00C21C0C" w:rsidP="00C21C0C">
            <w:pPr>
              <w:jc w:val="center"/>
              <w:rPr>
                <w:rFonts w:ascii="Arial" w:hAnsi="Arial" w:cs="Arial"/>
                <w:b/>
                <w:bCs/>
                <w:color w:val="FFFFFF"/>
                <w:sz w:val="18"/>
                <w:lang w:val="es-ES_tradnl"/>
              </w:rPr>
            </w:pPr>
            <w:r w:rsidRPr="00C21C0C">
              <w:rPr>
                <w:rFonts w:ascii="Arial" w:hAnsi="Arial" w:cs="Arial"/>
                <w:b/>
                <w:bCs/>
                <w:color w:val="FFFFFF"/>
                <w:sz w:val="18"/>
                <w:lang w:val="es-ES_tradnl"/>
              </w:rPr>
              <w:t>8</w:t>
            </w:r>
          </w:p>
        </w:tc>
      </w:tr>
      <w:tr w:rsidR="00C21C0C" w:rsidRPr="00C21C0C" w:rsidTr="005405CD">
        <w:trPr>
          <w:trHeight w:val="262"/>
        </w:trPr>
        <w:tc>
          <w:tcPr>
            <w:tcW w:w="784" w:type="pct"/>
            <w:tcBorders>
              <w:top w:val="single" w:sz="8" w:space="0" w:color="6094C9"/>
              <w:left w:val="single" w:sz="8" w:space="0" w:color="6094C9"/>
              <w:bottom w:val="single" w:sz="8" w:space="0" w:color="6094C9"/>
              <w:right w:val="single" w:sz="8" w:space="0" w:color="6094C9"/>
            </w:tcBorders>
            <w:shd w:val="clear" w:color="auto" w:fill="E1EAF3"/>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r w:rsidRPr="00C21C0C">
              <w:rPr>
                <w:rFonts w:ascii="Arial" w:eastAsia="Calibri" w:hAnsi="Arial" w:cs="Arial"/>
                <w:color w:val="000000"/>
                <w:sz w:val="18"/>
              </w:rPr>
              <w:t>4</w:t>
            </w:r>
            <w:r w:rsidRPr="00C21C0C">
              <w:rPr>
                <w:rFonts w:ascii="Calibri" w:eastAsia="Calibri" w:hAnsi="Calibri" w:cs="Calibri"/>
                <w:color w:val="000000"/>
              </w:rPr>
              <w:t>.1</w:t>
            </w:r>
          </w:p>
        </w:tc>
        <w:tc>
          <w:tcPr>
            <w:tcW w:w="1450" w:type="pct"/>
            <w:tcBorders>
              <w:top w:val="single" w:sz="8" w:space="0" w:color="6094C9"/>
              <w:left w:val="single" w:sz="8" w:space="0" w:color="6094C9"/>
              <w:bottom w:val="single" w:sz="8" w:space="0" w:color="6094C9"/>
              <w:right w:val="single" w:sz="8" w:space="0" w:color="6094C9"/>
            </w:tcBorders>
            <w:shd w:val="clear" w:color="auto" w:fill="E1EAF3"/>
            <w:tcMar>
              <w:top w:w="0" w:type="dxa"/>
              <w:left w:w="0" w:type="dxa"/>
              <w:bottom w:w="0" w:type="dxa"/>
              <w:right w:w="0" w:type="dxa"/>
            </w:tcMar>
          </w:tcPr>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lang w:val="es-ES_tradnl"/>
              </w:rPr>
            </w:pPr>
            <w:r w:rsidRPr="00C21C0C">
              <w:rPr>
                <w:rFonts w:ascii="Arial" w:eastAsia="Calibri" w:hAnsi="Arial" w:cs="Arial"/>
                <w:color w:val="000000"/>
                <w:sz w:val="18"/>
                <w:lang w:val="es-ES_tradnl"/>
              </w:rPr>
              <w:t>Presentar constancias de cumplimiento expedidas por el cliente donde se demuestre haber cumplido en tiempo y forma las obligaciones de los contratos.</w:t>
            </w: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lang w:val="es-ES_tradnl"/>
              </w:rPr>
            </w:pPr>
          </w:p>
          <w:p w:rsidR="00C21C0C" w:rsidRPr="00C21C0C" w:rsidRDefault="00C21C0C" w:rsidP="00C21C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eastAsia="Calibri" w:hAnsi="Arial" w:cs="Arial"/>
                <w:color w:val="000000"/>
                <w:sz w:val="18"/>
              </w:rPr>
            </w:pPr>
            <w:r w:rsidRPr="00C21C0C">
              <w:rPr>
                <w:rFonts w:ascii="Arial" w:eastAsia="Calibri" w:hAnsi="Arial" w:cs="Arial"/>
                <w:color w:val="000000"/>
                <w:sz w:val="18"/>
                <w:lang w:val="es-ES_tradnl"/>
              </w:rPr>
              <w:t xml:space="preserve">El licitante deberá presentar copia de mínimo 1 y máximo 5 contratos completos, legibles, firmados y concluidos, antes del acto de presentación y apertura de proposiciones. </w:t>
            </w:r>
          </w:p>
        </w:tc>
        <w:tc>
          <w:tcPr>
            <w:tcW w:w="2228" w:type="pct"/>
            <w:tcBorders>
              <w:top w:val="single" w:sz="8" w:space="0" w:color="6094C9"/>
              <w:left w:val="single" w:sz="8" w:space="0" w:color="6094C9"/>
              <w:bottom w:val="single" w:sz="8" w:space="0" w:color="6094C9"/>
              <w:right w:val="single" w:sz="4" w:space="0" w:color="auto"/>
            </w:tcBorders>
            <w:shd w:val="clear" w:color="auto" w:fill="E1EAF3"/>
            <w:tcMar>
              <w:top w:w="0" w:type="dxa"/>
              <w:left w:w="0" w:type="dxa"/>
              <w:bottom w:w="0" w:type="dxa"/>
              <w:right w:w="0" w:type="dxa"/>
            </w:tcMar>
          </w:tcPr>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El licitante deberá presentar la siguiente documentación:</w:t>
            </w: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 Copia de Carta de satisfacción de clientes, y/o</w:t>
            </w: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 Copia de Cancelación de Garantía de cumplimiento, y/o</w:t>
            </w: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 Copia de Acta Circunstanciada de Entrega Recepción de la prestación del servicio, que acredite fehacientemente que se cumplió en tiempo y forma y/o</w:t>
            </w: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 Documento que acredite fehacientemente el servicio prestado.</w:t>
            </w:r>
          </w:p>
          <w:p w:rsidR="00C21C0C" w:rsidRPr="00C21C0C" w:rsidRDefault="00C21C0C" w:rsidP="00C21C0C">
            <w:pPr>
              <w:jc w:val="both"/>
              <w:rPr>
                <w:rFonts w:ascii="Arial" w:hAnsi="Arial" w:cs="Arial"/>
                <w:color w:val="000000"/>
                <w:sz w:val="18"/>
                <w:lang w:val="es-ES_tradnl"/>
              </w:rPr>
            </w:pPr>
          </w:p>
          <w:p w:rsidR="00C21C0C" w:rsidRPr="00C21C0C" w:rsidRDefault="00C21C0C" w:rsidP="00C21C0C">
            <w:pPr>
              <w:jc w:val="both"/>
              <w:rPr>
                <w:rFonts w:ascii="Arial" w:hAnsi="Arial" w:cs="Arial"/>
                <w:color w:val="000000"/>
                <w:sz w:val="18"/>
                <w:lang w:val="es-ES_tradnl"/>
              </w:rPr>
            </w:pPr>
            <w:r w:rsidRPr="00C21C0C">
              <w:rPr>
                <w:rFonts w:ascii="Arial" w:hAnsi="Arial" w:cs="Arial"/>
                <w:color w:val="000000"/>
                <w:sz w:val="18"/>
                <w:lang w:val="es-ES_tradnl"/>
              </w:rPr>
              <w:t xml:space="preserve">Se otorgará puntuación máxima a quien acredite mayor número de constancias, que sean entregadas con el respaldo documental antes señalado y que se relacionen con los contratos presentados antes de la presentación y apertura de proposiciones. </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5 Constancias = 8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4 Constancias = 5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3 Constancias = 2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2 Constancias= 1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color w:val="000000"/>
                <w:sz w:val="18"/>
                <w:lang w:val="es-ES_tradnl"/>
              </w:rPr>
            </w:pPr>
            <w:r w:rsidRPr="00C21C0C">
              <w:rPr>
                <w:rFonts w:ascii="Arial" w:hAnsi="Arial" w:cs="Arial"/>
                <w:color w:val="000000"/>
                <w:sz w:val="18"/>
                <w:lang w:val="es-ES_tradnl"/>
              </w:rPr>
              <w:t>1 Constancia   = 0</w:t>
            </w:r>
            <w:r w:rsidRPr="00C21C0C">
              <w:rPr>
                <w:color w:val="000000"/>
                <w:lang w:val="es-ES_tradnl"/>
              </w:rPr>
              <w:t>.5</w:t>
            </w:r>
            <w:r w:rsidRPr="00C21C0C">
              <w:rPr>
                <w:rFonts w:ascii="Arial" w:hAnsi="Arial" w:cs="Arial"/>
                <w:color w:val="000000"/>
                <w:sz w:val="18"/>
                <w:lang w:val="es-ES_tradnl"/>
              </w:rPr>
              <w:t xml:space="preserve"> Puntos</w:t>
            </w:r>
          </w:p>
          <w:p w:rsidR="00C21C0C" w:rsidRPr="00C21C0C" w:rsidRDefault="00C21C0C" w:rsidP="00C21C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Arial" w:hAnsi="Arial" w:cs="Arial"/>
                <w:sz w:val="18"/>
              </w:rPr>
            </w:pPr>
          </w:p>
        </w:tc>
        <w:tc>
          <w:tcPr>
            <w:tcW w:w="539" w:type="pct"/>
            <w:tcBorders>
              <w:top w:val="single" w:sz="8" w:space="0" w:color="6094C9"/>
              <w:left w:val="single" w:sz="8" w:space="0" w:color="6094C9"/>
              <w:bottom w:val="single" w:sz="8" w:space="0" w:color="6094C9"/>
              <w:right w:val="single" w:sz="4" w:space="0" w:color="auto"/>
            </w:tcBorders>
            <w:shd w:val="clear" w:color="auto" w:fill="E1EAF3"/>
            <w:vAlign w:val="center"/>
          </w:tcPr>
          <w:p w:rsidR="00C21C0C" w:rsidRPr="00C21C0C" w:rsidRDefault="00C21C0C" w:rsidP="00C21C0C">
            <w:pPr>
              <w:jc w:val="center"/>
              <w:rPr>
                <w:rFonts w:ascii="Arial" w:hAnsi="Arial" w:cs="Arial"/>
                <w:color w:val="000000"/>
                <w:sz w:val="18"/>
                <w:lang w:val="es-ES_tradnl"/>
              </w:rPr>
            </w:pPr>
            <w:r w:rsidRPr="00C21C0C">
              <w:rPr>
                <w:rFonts w:ascii="Arial" w:hAnsi="Arial" w:cs="Arial"/>
                <w:color w:val="000000"/>
                <w:sz w:val="18"/>
                <w:lang w:val="es-ES_tradnl"/>
              </w:rPr>
              <w:t>8</w:t>
            </w:r>
          </w:p>
        </w:tc>
      </w:tr>
    </w:tbl>
    <w:p w:rsidR="0079112E" w:rsidRDefault="0079112E" w:rsidP="005523F9">
      <w:pPr>
        <w:rPr>
          <w:rFonts w:ascii="Montserrat" w:eastAsia="Times New Roman" w:hAnsi="Montserrat" w:cs="Arial"/>
          <w:b/>
          <w:sz w:val="18"/>
          <w:szCs w:val="20"/>
          <w:lang w:val="es-ES" w:eastAsia="es-MX"/>
        </w:rPr>
      </w:pPr>
    </w:p>
    <w:p w:rsidR="0079112E" w:rsidRDefault="0079112E" w:rsidP="005523F9">
      <w:pPr>
        <w:rPr>
          <w:rFonts w:ascii="Montserrat" w:eastAsia="Times New Roman" w:hAnsi="Montserrat" w:cs="Arial"/>
          <w:b/>
          <w:sz w:val="18"/>
          <w:szCs w:val="20"/>
          <w:lang w:val="es-ES" w:eastAsia="es-MX"/>
        </w:rPr>
      </w:pPr>
    </w:p>
    <w:p w:rsidR="000125AD" w:rsidRPr="000125AD" w:rsidRDefault="000125AD" w:rsidP="000125AD">
      <w:pPr>
        <w:ind w:left="426" w:hanging="426"/>
        <w:rPr>
          <w:rFonts w:ascii="Montserrat" w:eastAsia="Times New Roman" w:hAnsi="Montserrat" w:cs="Arial"/>
          <w:b/>
          <w:sz w:val="20"/>
          <w:szCs w:val="20"/>
          <w:lang w:val="es-ES" w:eastAsia="es-MX"/>
        </w:rPr>
      </w:pPr>
      <w:r w:rsidRPr="000125AD">
        <w:rPr>
          <w:rFonts w:ascii="Montserrat" w:eastAsia="Times New Roman" w:hAnsi="Montserrat" w:cs="Arial"/>
          <w:b/>
          <w:sz w:val="20"/>
          <w:szCs w:val="20"/>
          <w:lang w:val="es-ES" w:eastAsia="es-MX"/>
        </w:rPr>
        <w:t>NOTAS:</w:t>
      </w:r>
    </w:p>
    <w:p w:rsidR="000125AD" w:rsidRPr="000125AD" w:rsidRDefault="000125AD" w:rsidP="000125AD">
      <w:pPr>
        <w:ind w:left="426" w:hanging="426"/>
        <w:rPr>
          <w:rFonts w:ascii="Montserrat" w:eastAsia="Times New Roman" w:hAnsi="Montserrat" w:cs="Arial"/>
          <w:b/>
          <w:sz w:val="20"/>
          <w:szCs w:val="20"/>
          <w:lang w:val="es-ES" w:eastAsia="es-MX"/>
        </w:rPr>
      </w:pPr>
    </w:p>
    <w:p w:rsidR="000125AD" w:rsidRPr="000125AD" w:rsidRDefault="000125AD" w:rsidP="000F3AFE">
      <w:pPr>
        <w:numPr>
          <w:ilvl w:val="6"/>
          <w:numId w:val="53"/>
        </w:numPr>
        <w:spacing w:after="160" w:line="259" w:lineRule="auto"/>
        <w:ind w:left="426" w:hanging="426"/>
        <w:contextualSpacing/>
        <w:jc w:val="both"/>
        <w:rPr>
          <w:rFonts w:ascii="Montserrat" w:eastAsia="Times New Roman" w:hAnsi="Montserrat" w:cs="Arial"/>
          <w:sz w:val="20"/>
          <w:szCs w:val="20"/>
          <w:lang w:val="es-ES" w:eastAsia="es-MX"/>
        </w:rPr>
      </w:pPr>
      <w:r w:rsidRPr="000125AD">
        <w:rPr>
          <w:rFonts w:ascii="Montserrat" w:eastAsia="Times New Roman" w:hAnsi="Montserrat" w:cs="Arial"/>
          <w:sz w:val="20"/>
          <w:szCs w:val="20"/>
          <w:lang w:val="es-ES" w:eastAsia="es-MX"/>
        </w:rPr>
        <w:t>Para que una propuesta técnica sea considerada solvente, deberá tener una puntuación mínima de 45.00 puntos, de los 60.00 posibles que se pueden obtener en su evaluación técnica.</w:t>
      </w:r>
    </w:p>
    <w:p w:rsidR="000125AD" w:rsidRPr="000125AD" w:rsidRDefault="000125AD" w:rsidP="000125AD">
      <w:pPr>
        <w:ind w:left="426"/>
        <w:contextualSpacing/>
        <w:jc w:val="both"/>
        <w:rPr>
          <w:rFonts w:ascii="Montserrat" w:eastAsia="Times New Roman" w:hAnsi="Montserrat" w:cs="Arial"/>
          <w:sz w:val="20"/>
          <w:szCs w:val="20"/>
          <w:lang w:val="es-ES" w:eastAsia="es-MX"/>
        </w:rPr>
      </w:pPr>
    </w:p>
    <w:p w:rsidR="000125AD" w:rsidRPr="000125AD" w:rsidRDefault="000125AD" w:rsidP="000F3AFE">
      <w:pPr>
        <w:numPr>
          <w:ilvl w:val="6"/>
          <w:numId w:val="53"/>
        </w:numPr>
        <w:spacing w:after="160" w:line="259" w:lineRule="auto"/>
        <w:ind w:left="426" w:hanging="426"/>
        <w:contextualSpacing/>
        <w:jc w:val="both"/>
        <w:rPr>
          <w:rFonts w:ascii="Montserrat" w:eastAsia="Times New Roman" w:hAnsi="Montserrat" w:cs="Arial"/>
          <w:sz w:val="20"/>
          <w:szCs w:val="20"/>
          <w:lang w:val="es-ES" w:eastAsia="es-MX"/>
        </w:rPr>
      </w:pPr>
      <w:r w:rsidRPr="000125AD">
        <w:rPr>
          <w:rFonts w:ascii="Montserrat" w:eastAsia="Times New Roman" w:hAnsi="Montserrat" w:cs="Arial"/>
          <w:sz w:val="20"/>
          <w:szCs w:val="20"/>
          <w:lang w:val="es-ES" w:eastAsia="es-MX"/>
        </w:rPr>
        <w:t>En aquellos casos en los que el licitante deba presentar diversidad de documentos para acreditar la puntuación, el licitante deberá presentar el listado de los documentos susceptibles para ser evaluados en cada uno de los rubros, en caso contrario la convocante evaluará solo los primeros documentos que se presentan, por lo que el resto de los documentos no serán susceptibles de evaluación para el otorgamiento de puntos.</w:t>
      </w:r>
    </w:p>
    <w:p w:rsidR="000125AD" w:rsidRPr="000125AD" w:rsidRDefault="000125AD" w:rsidP="000125AD">
      <w:pPr>
        <w:ind w:left="708"/>
        <w:rPr>
          <w:rFonts w:ascii="Montserrat" w:eastAsia="Times New Roman" w:hAnsi="Montserrat" w:cs="Arial"/>
          <w:noProof/>
          <w:sz w:val="20"/>
          <w:szCs w:val="20"/>
          <w:lang w:val="es-ES" w:eastAsia="es-MX"/>
        </w:rPr>
      </w:pPr>
    </w:p>
    <w:p w:rsidR="000125AD" w:rsidRPr="000125AD" w:rsidRDefault="000125AD" w:rsidP="000F3AFE">
      <w:pPr>
        <w:numPr>
          <w:ilvl w:val="6"/>
          <w:numId w:val="53"/>
        </w:numPr>
        <w:spacing w:after="160" w:line="259" w:lineRule="auto"/>
        <w:ind w:left="426" w:hanging="426"/>
        <w:contextualSpacing/>
        <w:jc w:val="both"/>
        <w:rPr>
          <w:rFonts w:ascii="Montserrat" w:eastAsia="Calibri" w:hAnsi="Montserrat" w:cs="Arial"/>
          <w:sz w:val="20"/>
          <w:szCs w:val="20"/>
          <w:lang w:eastAsia="es-MX"/>
        </w:rPr>
      </w:pPr>
      <w:r w:rsidRPr="000125AD">
        <w:rPr>
          <w:rFonts w:ascii="Montserrat" w:eastAsia="Calibri" w:hAnsi="Montserrat" w:cs="Arial"/>
          <w:sz w:val="20"/>
          <w:szCs w:val="20"/>
          <w:lang w:eastAsia="es-MX"/>
        </w:rPr>
        <w:t>Para determinar la puntuación de la propuesta económica se aplicará la siguiente fórmula: PE = (MPE * 40)/</w:t>
      </w:r>
      <w:proofErr w:type="spellStart"/>
      <w:r w:rsidRPr="000125AD">
        <w:rPr>
          <w:rFonts w:ascii="Montserrat" w:eastAsia="Calibri" w:hAnsi="Montserrat" w:cs="Arial"/>
          <w:sz w:val="20"/>
          <w:szCs w:val="20"/>
          <w:lang w:eastAsia="es-MX"/>
        </w:rPr>
        <w:t>MPi</w:t>
      </w:r>
      <w:proofErr w:type="spellEnd"/>
    </w:p>
    <w:p w:rsidR="000125AD" w:rsidRPr="000125AD" w:rsidRDefault="000125AD" w:rsidP="000125AD">
      <w:pPr>
        <w:ind w:left="426"/>
        <w:contextualSpacing/>
        <w:jc w:val="both"/>
        <w:rPr>
          <w:rFonts w:ascii="Montserrat" w:eastAsia="Calibri" w:hAnsi="Montserrat" w:cs="Arial"/>
          <w:sz w:val="20"/>
          <w:szCs w:val="20"/>
          <w:lang w:eastAsia="es-MX"/>
        </w:rPr>
      </w:pPr>
    </w:p>
    <w:p w:rsidR="000125AD" w:rsidRPr="000125AD" w:rsidRDefault="000125AD" w:rsidP="000125AD">
      <w:pPr>
        <w:spacing w:after="160" w:line="259" w:lineRule="auto"/>
        <w:ind w:left="426"/>
        <w:rPr>
          <w:rFonts w:ascii="Montserrat" w:eastAsia="Calibri" w:hAnsi="Montserrat" w:cs="Arial"/>
          <w:sz w:val="20"/>
          <w:szCs w:val="20"/>
          <w:lang w:eastAsia="es-MX"/>
        </w:rPr>
      </w:pPr>
      <w:r w:rsidRPr="000125AD">
        <w:rPr>
          <w:rFonts w:ascii="Montserrat" w:eastAsia="Calibri" w:hAnsi="Montserrat" w:cs="Arial"/>
          <w:sz w:val="20"/>
          <w:szCs w:val="20"/>
          <w:lang w:eastAsia="es-MX"/>
        </w:rPr>
        <w:t>Dónde:</w:t>
      </w:r>
    </w:p>
    <w:p w:rsidR="000125AD" w:rsidRPr="000125AD" w:rsidRDefault="000125AD" w:rsidP="000125AD">
      <w:pPr>
        <w:spacing w:after="160" w:line="259" w:lineRule="auto"/>
        <w:ind w:left="426"/>
        <w:jc w:val="both"/>
        <w:rPr>
          <w:rFonts w:ascii="Montserrat" w:eastAsia="Calibri" w:hAnsi="Montserrat" w:cs="Arial"/>
          <w:sz w:val="20"/>
          <w:szCs w:val="20"/>
          <w:lang w:eastAsia="es-MX"/>
        </w:rPr>
      </w:pPr>
      <w:r w:rsidRPr="000125AD">
        <w:rPr>
          <w:rFonts w:ascii="Montserrat" w:eastAsia="Calibri" w:hAnsi="Montserrat" w:cs="Arial"/>
          <w:sz w:val="20"/>
          <w:szCs w:val="20"/>
          <w:lang w:eastAsia="es-MX"/>
        </w:rPr>
        <w:lastRenderedPageBreak/>
        <w:t>PE = Puntaje que corresponde a la propuesta económica presentada por el licitante.</w:t>
      </w:r>
    </w:p>
    <w:p w:rsidR="000125AD" w:rsidRPr="000125AD" w:rsidRDefault="000125AD" w:rsidP="000125AD">
      <w:pPr>
        <w:spacing w:after="160" w:line="259" w:lineRule="auto"/>
        <w:ind w:left="426"/>
        <w:jc w:val="both"/>
        <w:rPr>
          <w:rFonts w:ascii="Montserrat" w:eastAsia="Calibri" w:hAnsi="Montserrat" w:cs="Arial"/>
          <w:sz w:val="20"/>
          <w:szCs w:val="20"/>
          <w:lang w:eastAsia="es-MX"/>
        </w:rPr>
      </w:pPr>
      <w:r w:rsidRPr="000125AD">
        <w:rPr>
          <w:rFonts w:ascii="Montserrat" w:eastAsia="Calibri" w:hAnsi="Montserrat" w:cs="Arial"/>
          <w:sz w:val="20"/>
          <w:szCs w:val="20"/>
          <w:lang w:eastAsia="es-MX"/>
        </w:rPr>
        <w:t>MPE = Monto de la propuesta económica más baja de aquellos licitantes que obtuvieron cuando menos cuarenta y cinco puntos en la componente técnica.</w:t>
      </w:r>
    </w:p>
    <w:p w:rsidR="000125AD" w:rsidRPr="000125AD" w:rsidRDefault="000125AD" w:rsidP="000125AD">
      <w:pPr>
        <w:spacing w:after="160" w:line="259" w:lineRule="auto"/>
        <w:ind w:left="426"/>
        <w:jc w:val="both"/>
        <w:rPr>
          <w:rFonts w:ascii="Montserrat" w:eastAsia="Calibri" w:hAnsi="Montserrat" w:cs="Arial"/>
          <w:sz w:val="20"/>
          <w:szCs w:val="20"/>
          <w:lang w:eastAsia="es-MX"/>
        </w:rPr>
      </w:pPr>
      <w:proofErr w:type="spellStart"/>
      <w:r w:rsidRPr="000125AD">
        <w:rPr>
          <w:rFonts w:ascii="Montserrat" w:eastAsia="Calibri" w:hAnsi="Montserrat" w:cs="Arial"/>
          <w:sz w:val="20"/>
          <w:szCs w:val="20"/>
          <w:lang w:eastAsia="es-MX"/>
        </w:rPr>
        <w:t>MPi</w:t>
      </w:r>
      <w:proofErr w:type="spellEnd"/>
      <w:r w:rsidRPr="000125AD">
        <w:rPr>
          <w:rFonts w:ascii="Montserrat" w:eastAsia="Calibri" w:hAnsi="Montserrat" w:cs="Arial"/>
          <w:sz w:val="20"/>
          <w:szCs w:val="20"/>
          <w:lang w:eastAsia="es-MX"/>
        </w:rPr>
        <w:t xml:space="preserve"> = Monto de la propuesta económica en análisis.</w:t>
      </w:r>
    </w:p>
    <w:p w:rsidR="00A4342C" w:rsidRDefault="000125AD" w:rsidP="000125AD">
      <w:pPr>
        <w:spacing w:after="160" w:line="259" w:lineRule="auto"/>
        <w:ind w:left="426"/>
        <w:jc w:val="both"/>
        <w:rPr>
          <w:rFonts w:ascii="Montserrat" w:eastAsia="Times New Roman" w:hAnsi="Montserrat" w:cs="Arial"/>
          <w:sz w:val="20"/>
          <w:szCs w:val="20"/>
          <w:lang w:val="es-ES" w:eastAsia="es-MX"/>
        </w:rPr>
      </w:pPr>
      <w:r w:rsidRPr="000125AD">
        <w:rPr>
          <w:rFonts w:ascii="Montserrat" w:eastAsia="Calibri" w:hAnsi="Montserrat" w:cs="Arial"/>
          <w:sz w:val="20"/>
          <w:szCs w:val="20"/>
          <w:lang w:eastAsia="es-MX"/>
        </w:rPr>
        <w:t>El valor final de la propuesta presentada por el Licitante corresponderá a la suma de los puntajes de la propuesta técnica y de la propuesta económica.</w:t>
      </w:r>
    </w:p>
    <w:p w:rsidR="000125AD" w:rsidRPr="000125AD" w:rsidRDefault="000125AD" w:rsidP="000125AD">
      <w:pPr>
        <w:spacing w:after="160" w:line="259" w:lineRule="auto"/>
        <w:ind w:left="426"/>
        <w:jc w:val="both"/>
        <w:rPr>
          <w:rFonts w:ascii="Montserrat" w:eastAsia="Times New Roman" w:hAnsi="Montserrat" w:cs="Arial"/>
          <w:sz w:val="20"/>
          <w:szCs w:val="20"/>
          <w:lang w:val="es-ES" w:eastAsia="es-MX"/>
        </w:rPr>
      </w:pPr>
    </w:p>
    <w:p w:rsidR="00A4342C" w:rsidRPr="00C772C3" w:rsidRDefault="00A4342C" w:rsidP="00A4342C">
      <w:pPr>
        <w:jc w:val="both"/>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 xml:space="preserve">El puntaje mínimo para considerar que una propuesta técnica es solvente y susceptible de pasar a la evaluación económica de la propuesta es </w:t>
      </w:r>
      <w:r w:rsidRPr="00C772C3">
        <w:rPr>
          <w:rFonts w:ascii="Montserrat" w:eastAsia="Times New Roman" w:hAnsi="Montserrat" w:cs="Arial"/>
          <w:b/>
          <w:sz w:val="20"/>
          <w:szCs w:val="20"/>
          <w:lang w:val="x-none" w:eastAsia="es-ES"/>
        </w:rPr>
        <w:t>45</w:t>
      </w:r>
      <w:r w:rsidRPr="00C772C3">
        <w:rPr>
          <w:rFonts w:ascii="Montserrat" w:eastAsia="Times New Roman" w:hAnsi="Montserrat" w:cs="Arial"/>
          <w:sz w:val="20"/>
          <w:szCs w:val="20"/>
          <w:lang w:val="x-none" w:eastAsia="es-ES"/>
        </w:rPr>
        <w:t xml:space="preserve"> puntos.</w:t>
      </w:r>
    </w:p>
    <w:p w:rsidR="00A4342C" w:rsidRPr="00C772C3" w:rsidRDefault="00A4342C" w:rsidP="00A4342C">
      <w:pPr>
        <w:ind w:left="340"/>
        <w:jc w:val="both"/>
        <w:rPr>
          <w:rFonts w:ascii="Montserrat" w:eastAsia="Times New Roman" w:hAnsi="Montserrat" w:cs="Arial"/>
          <w:sz w:val="20"/>
          <w:szCs w:val="20"/>
          <w:lang w:val="x-none" w:eastAsia="es-ES"/>
        </w:rPr>
      </w:pPr>
    </w:p>
    <w:p w:rsidR="00A4342C" w:rsidRPr="00C772C3" w:rsidRDefault="00A4342C" w:rsidP="00A4342C">
      <w:pPr>
        <w:jc w:val="both"/>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La evaluación de las proposiciones técnicas será realizada por</w:t>
      </w:r>
      <w:r w:rsidRPr="00C772C3">
        <w:rPr>
          <w:rFonts w:ascii="Montserrat" w:eastAsia="Times New Roman" w:hAnsi="Montserrat" w:cs="Arial"/>
          <w:sz w:val="20"/>
          <w:szCs w:val="20"/>
          <w:lang w:eastAsia="es-ES"/>
        </w:rPr>
        <w:t xml:space="preserve"> la</w:t>
      </w:r>
      <w:r w:rsidRPr="00C772C3">
        <w:rPr>
          <w:rFonts w:ascii="Montserrat" w:eastAsia="Times New Roman" w:hAnsi="Montserrat" w:cs="Arial"/>
          <w:sz w:val="20"/>
          <w:szCs w:val="20"/>
          <w:lang w:val="x-none" w:eastAsia="es-ES"/>
        </w:rPr>
        <w:t xml:space="preserve"> </w:t>
      </w:r>
      <w:r w:rsidR="00F002AD" w:rsidRPr="00C772C3">
        <w:rPr>
          <w:rFonts w:ascii="Montserrat" w:eastAsia="Times New Roman" w:hAnsi="Montserrat" w:cs="Arial"/>
          <w:b/>
          <w:sz w:val="20"/>
          <w:szCs w:val="20"/>
          <w:lang w:val="x-none" w:eastAsia="es-ES"/>
        </w:rPr>
        <w:t>Coordinación de Evaluación de Procesos Jurídicos</w:t>
      </w:r>
      <w:r w:rsidRPr="00C772C3">
        <w:rPr>
          <w:rFonts w:ascii="Montserrat" w:eastAsia="Times New Roman" w:hAnsi="Montserrat" w:cs="Arial"/>
          <w:sz w:val="20"/>
          <w:szCs w:val="20"/>
          <w:lang w:val="x-none" w:eastAsia="es-ES"/>
        </w:rPr>
        <w:t xml:space="preserve">, quienes verificarán que las proposiciones presentadas cumplan con lo solicitado en el Anexo Técnico </w:t>
      </w:r>
      <w:r w:rsidRPr="00C772C3">
        <w:rPr>
          <w:rFonts w:ascii="Montserrat" w:eastAsia="Times New Roman" w:hAnsi="Montserrat" w:cs="Arial"/>
          <w:sz w:val="20"/>
          <w:szCs w:val="20"/>
          <w:lang w:eastAsia="es-ES"/>
        </w:rPr>
        <w:t xml:space="preserve">y Términos y Condiciones </w:t>
      </w:r>
      <w:r w:rsidRPr="00C772C3">
        <w:rPr>
          <w:rFonts w:ascii="Montserrat" w:eastAsia="Times New Roman" w:hAnsi="Montserrat" w:cs="Arial"/>
          <w:sz w:val="20"/>
          <w:szCs w:val="20"/>
          <w:lang w:val="x-none" w:eastAsia="es-ES"/>
        </w:rPr>
        <w:t>emitiendo la evaluación correspondiente.</w:t>
      </w:r>
    </w:p>
    <w:p w:rsidR="00A4342C" w:rsidRPr="00C772C3" w:rsidRDefault="00A4342C" w:rsidP="00A4342C">
      <w:pPr>
        <w:jc w:val="both"/>
        <w:rPr>
          <w:rFonts w:ascii="Montserrat" w:eastAsia="Times New Roman" w:hAnsi="Montserrat" w:cs="Arial"/>
          <w:sz w:val="20"/>
          <w:szCs w:val="20"/>
          <w:lang w:val="x-none" w:eastAsia="es-ES"/>
        </w:rPr>
      </w:pPr>
    </w:p>
    <w:p w:rsidR="004D251D" w:rsidRPr="00C772C3" w:rsidRDefault="004D251D" w:rsidP="004D251D">
      <w:pPr>
        <w:jc w:val="both"/>
        <w:rPr>
          <w:rFonts w:ascii="Montserrat" w:eastAsia="Times New Roman" w:hAnsi="Montserrat" w:cs="Arial"/>
          <w:sz w:val="20"/>
          <w:szCs w:val="20"/>
          <w:lang w:eastAsia="es-ES"/>
        </w:rPr>
      </w:pPr>
      <w:r w:rsidRPr="00C772C3">
        <w:rPr>
          <w:rFonts w:ascii="Montserrat" w:eastAsia="Times New Roman" w:hAnsi="Montserrat" w:cs="Arial"/>
          <w:sz w:val="20"/>
          <w:szCs w:val="20"/>
          <w:lang w:val="x-none" w:eastAsia="es-ES"/>
        </w:rPr>
        <w:t xml:space="preserve">El puntaje a obtener en la propuesta técnica para ser considerada solvente y, por tanto, no ser desechada, será de cuando menos </w:t>
      </w:r>
      <w:r w:rsidRPr="00C772C3">
        <w:rPr>
          <w:rFonts w:ascii="Montserrat" w:eastAsia="Times New Roman" w:hAnsi="Montserrat" w:cs="Arial"/>
          <w:b/>
          <w:sz w:val="20"/>
          <w:szCs w:val="20"/>
          <w:lang w:val="x-none" w:eastAsia="es-ES"/>
        </w:rPr>
        <w:t>45</w:t>
      </w:r>
      <w:r w:rsidRPr="00C772C3">
        <w:rPr>
          <w:rFonts w:ascii="Montserrat" w:eastAsia="Times New Roman" w:hAnsi="Montserrat" w:cs="Arial"/>
          <w:sz w:val="20"/>
          <w:szCs w:val="20"/>
          <w:lang w:val="x-none" w:eastAsia="es-ES"/>
        </w:rPr>
        <w:t xml:space="preserve"> puntos de los </w:t>
      </w:r>
      <w:r w:rsidRPr="00C772C3">
        <w:rPr>
          <w:rFonts w:ascii="Montserrat" w:eastAsia="Times New Roman" w:hAnsi="Montserrat" w:cs="Arial"/>
          <w:b/>
          <w:sz w:val="20"/>
          <w:szCs w:val="20"/>
          <w:lang w:val="x-none" w:eastAsia="es-ES"/>
        </w:rPr>
        <w:t>60</w:t>
      </w:r>
      <w:r w:rsidRPr="00C772C3">
        <w:rPr>
          <w:rFonts w:ascii="Montserrat" w:eastAsia="Times New Roman" w:hAnsi="Montserrat" w:cs="Arial"/>
          <w:sz w:val="20"/>
          <w:szCs w:val="20"/>
          <w:lang w:val="x-none" w:eastAsia="es-ES"/>
        </w:rPr>
        <w:t xml:space="preserve"> máximos que se pueden obtener en la evaluación técnica y entregar todos los documentos señalados como obligatorios en </w:t>
      </w:r>
      <w:r w:rsidRPr="00C772C3">
        <w:rPr>
          <w:rFonts w:ascii="Montserrat" w:eastAsia="Times New Roman" w:hAnsi="Montserrat" w:cs="Arial"/>
          <w:sz w:val="20"/>
          <w:szCs w:val="20"/>
          <w:lang w:eastAsia="es-ES"/>
        </w:rPr>
        <w:t xml:space="preserve">los numerales </w:t>
      </w:r>
      <w:r w:rsidRPr="009366F0">
        <w:rPr>
          <w:rFonts w:ascii="Montserrat" w:eastAsia="Times New Roman" w:hAnsi="Montserrat" w:cs="Arial"/>
          <w:b/>
          <w:sz w:val="20"/>
          <w:szCs w:val="20"/>
          <w:lang w:eastAsia="es-ES"/>
        </w:rPr>
        <w:t>4.2</w:t>
      </w:r>
      <w:r w:rsidRPr="00C772C3">
        <w:rPr>
          <w:rFonts w:ascii="Montserrat" w:eastAsia="Times New Roman" w:hAnsi="Montserrat" w:cs="Arial"/>
          <w:sz w:val="20"/>
          <w:szCs w:val="20"/>
          <w:lang w:eastAsia="es-ES"/>
        </w:rPr>
        <w:t xml:space="preserve"> al </w:t>
      </w:r>
      <w:r w:rsidRPr="009366F0">
        <w:rPr>
          <w:rFonts w:ascii="Montserrat" w:eastAsia="Times New Roman" w:hAnsi="Montserrat" w:cs="Arial"/>
          <w:b/>
          <w:sz w:val="20"/>
          <w:szCs w:val="20"/>
          <w:lang w:eastAsia="es-ES"/>
        </w:rPr>
        <w:t>4.2.</w:t>
      </w:r>
      <w:r w:rsidR="00E63B40" w:rsidRPr="009366F0">
        <w:rPr>
          <w:rFonts w:ascii="Montserrat" w:eastAsia="Times New Roman" w:hAnsi="Montserrat" w:cs="Arial"/>
          <w:b/>
          <w:sz w:val="20"/>
          <w:szCs w:val="20"/>
          <w:lang w:eastAsia="es-ES"/>
        </w:rPr>
        <w:t>4</w:t>
      </w:r>
      <w:r w:rsidR="00DD03EB" w:rsidRPr="00C772C3">
        <w:rPr>
          <w:rFonts w:ascii="Montserrat" w:eastAsia="Times New Roman" w:hAnsi="Montserrat" w:cs="Arial"/>
          <w:sz w:val="20"/>
          <w:szCs w:val="20"/>
          <w:lang w:eastAsia="es-ES"/>
        </w:rPr>
        <w:t xml:space="preserve"> </w:t>
      </w:r>
      <w:r w:rsidRPr="00C772C3">
        <w:rPr>
          <w:rFonts w:ascii="Montserrat" w:eastAsia="Times New Roman" w:hAnsi="Montserrat" w:cs="Arial"/>
          <w:sz w:val="20"/>
          <w:szCs w:val="20"/>
          <w:lang w:eastAsia="es-ES"/>
        </w:rPr>
        <w:t xml:space="preserve">del apartado </w:t>
      </w:r>
      <w:r w:rsidRPr="00C772C3">
        <w:rPr>
          <w:rFonts w:ascii="Montserrat" w:eastAsia="Times New Roman" w:hAnsi="Montserrat" w:cs="Arial"/>
          <w:b/>
          <w:sz w:val="20"/>
          <w:szCs w:val="20"/>
          <w:lang w:val="x-none" w:eastAsia="es-ES"/>
        </w:rPr>
        <w:t>4</w:t>
      </w:r>
      <w:r w:rsidRPr="00C772C3">
        <w:rPr>
          <w:rFonts w:ascii="Montserrat" w:eastAsia="Times New Roman" w:hAnsi="Montserrat" w:cs="Arial"/>
          <w:sz w:val="20"/>
          <w:szCs w:val="20"/>
          <w:lang w:val="x-none" w:eastAsia="es-ES"/>
        </w:rPr>
        <w:t>. “</w:t>
      </w:r>
      <w:r w:rsidRPr="00C772C3">
        <w:rPr>
          <w:rFonts w:ascii="Montserrat" w:eastAsia="Times New Roman" w:hAnsi="Montserrat" w:cs="Arial"/>
          <w:b/>
          <w:sz w:val="20"/>
          <w:szCs w:val="20"/>
          <w:lang w:val="x-none" w:eastAsia="es-ES"/>
        </w:rPr>
        <w:t>REQUISITOS QUE LOS LICITANTES DEBEN CUMPLIR</w:t>
      </w:r>
      <w:r w:rsidRPr="00C772C3">
        <w:rPr>
          <w:rFonts w:ascii="Montserrat" w:eastAsia="Times New Roman" w:hAnsi="Montserrat" w:cs="Arial"/>
          <w:sz w:val="20"/>
          <w:szCs w:val="20"/>
          <w:lang w:val="x-none" w:eastAsia="es-ES"/>
        </w:rPr>
        <w:t>” de la Convocatoria</w:t>
      </w:r>
      <w:r w:rsidRPr="00C772C3">
        <w:rPr>
          <w:rFonts w:ascii="Montserrat" w:eastAsia="Times New Roman" w:hAnsi="Montserrat" w:cs="Arial"/>
          <w:sz w:val="20"/>
          <w:szCs w:val="20"/>
          <w:lang w:eastAsia="es-ES"/>
        </w:rPr>
        <w:t xml:space="preserve">. </w:t>
      </w:r>
      <w:r w:rsidRPr="00C772C3">
        <w:rPr>
          <w:rFonts w:ascii="Montserrat" w:eastAsia="Times New Roman" w:hAnsi="Montserrat" w:cs="Arial"/>
          <w:sz w:val="20"/>
          <w:szCs w:val="20"/>
          <w:lang w:val="x-none" w:eastAsia="es-ES"/>
        </w:rPr>
        <w:t xml:space="preserve"> </w:t>
      </w:r>
    </w:p>
    <w:p w:rsidR="00A4342C" w:rsidRPr="00C772C3" w:rsidRDefault="00A4342C" w:rsidP="00A4342C">
      <w:pPr>
        <w:jc w:val="both"/>
        <w:rPr>
          <w:rFonts w:ascii="Montserrat" w:eastAsia="Times New Roman" w:hAnsi="Montserrat" w:cs="Arial"/>
          <w:sz w:val="20"/>
          <w:szCs w:val="20"/>
          <w:lang w:val="x-none" w:eastAsia="es-ES"/>
        </w:rPr>
      </w:pPr>
    </w:p>
    <w:p w:rsidR="00A4342C" w:rsidRPr="00C772C3" w:rsidRDefault="00A4342C" w:rsidP="00A4342C">
      <w:pPr>
        <w:jc w:val="both"/>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 xml:space="preserve">Se revisará y analizará la documentación solicitada en el apartado </w:t>
      </w:r>
      <w:r w:rsidR="00663C82" w:rsidRPr="00C772C3">
        <w:rPr>
          <w:rFonts w:ascii="Montserrat" w:eastAsia="Times New Roman" w:hAnsi="Montserrat" w:cs="Arial"/>
          <w:b/>
          <w:sz w:val="20"/>
          <w:szCs w:val="20"/>
          <w:lang w:val="x-none" w:eastAsia="es-ES"/>
        </w:rPr>
        <w:t xml:space="preserve">4.2. </w:t>
      </w:r>
      <w:r w:rsidR="00663C82" w:rsidRPr="00C772C3">
        <w:rPr>
          <w:rFonts w:ascii="Montserrat" w:eastAsia="Times New Roman" w:hAnsi="Montserrat" w:cs="Arial"/>
          <w:b/>
          <w:sz w:val="20"/>
          <w:szCs w:val="20"/>
          <w:lang w:eastAsia="es-ES"/>
        </w:rPr>
        <w:t>“</w:t>
      </w:r>
      <w:r w:rsidR="00663C82" w:rsidRPr="00C772C3">
        <w:rPr>
          <w:rFonts w:ascii="Montserrat" w:eastAsia="Times New Roman" w:hAnsi="Montserrat" w:cs="Arial"/>
          <w:b/>
          <w:sz w:val="20"/>
          <w:szCs w:val="20"/>
          <w:lang w:val="x-none" w:eastAsia="es-ES"/>
        </w:rPr>
        <w:t>Propuesta técnica.</w:t>
      </w:r>
      <w:r w:rsidR="00663C82" w:rsidRPr="00C772C3">
        <w:rPr>
          <w:rFonts w:ascii="Montserrat" w:eastAsia="Times New Roman" w:hAnsi="Montserrat" w:cs="Arial"/>
          <w:b/>
          <w:sz w:val="20"/>
          <w:szCs w:val="20"/>
          <w:lang w:eastAsia="es-ES"/>
        </w:rPr>
        <w:t xml:space="preserve">” </w:t>
      </w:r>
      <w:r w:rsidRPr="00C772C3">
        <w:rPr>
          <w:rFonts w:ascii="Montserrat" w:eastAsia="Times New Roman" w:hAnsi="Montserrat" w:cs="Arial"/>
          <w:sz w:val="20"/>
          <w:szCs w:val="20"/>
          <w:lang w:val="x-none" w:eastAsia="es-ES"/>
        </w:rPr>
        <w:t>de esta Convocatoria, en caso de que no se presenten los documentos conforme a lo solicitado o no sean los requeridos, la proposición será desechada.</w:t>
      </w:r>
    </w:p>
    <w:p w:rsidR="00A4342C" w:rsidRPr="00C772C3" w:rsidRDefault="00A4342C" w:rsidP="00A4342C">
      <w:pPr>
        <w:jc w:val="both"/>
        <w:rPr>
          <w:rFonts w:ascii="Montserrat" w:eastAsia="Times New Roman" w:hAnsi="Montserrat" w:cs="Arial"/>
          <w:sz w:val="20"/>
          <w:szCs w:val="20"/>
          <w:lang w:val="x-none" w:eastAsia="es-ES"/>
        </w:rPr>
      </w:pPr>
    </w:p>
    <w:p w:rsidR="004D251D" w:rsidRPr="00C772C3" w:rsidRDefault="004D251D" w:rsidP="001014F5">
      <w:pPr>
        <w:widowControl w:val="0"/>
        <w:numPr>
          <w:ilvl w:val="0"/>
          <w:numId w:val="50"/>
        </w:numPr>
        <w:autoSpaceDE w:val="0"/>
        <w:autoSpaceDN w:val="0"/>
        <w:adjustRightInd w:val="0"/>
        <w:jc w:val="both"/>
        <w:textAlignment w:val="baseline"/>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Se evaluará que las ofertas técnicas cumplan con el 100 % con las especificaciones señaladas en el Anexo Técnico</w:t>
      </w:r>
      <w:r w:rsidRPr="00C772C3">
        <w:rPr>
          <w:rFonts w:ascii="Montserrat" w:eastAsia="Times New Roman" w:hAnsi="Montserrat" w:cs="Arial"/>
          <w:sz w:val="20"/>
          <w:szCs w:val="20"/>
          <w:lang w:eastAsia="es-ES"/>
        </w:rPr>
        <w:t xml:space="preserve"> y los Términos y Condiciones</w:t>
      </w:r>
      <w:r w:rsidRPr="00C772C3">
        <w:rPr>
          <w:rFonts w:ascii="Montserrat" w:eastAsia="Times New Roman" w:hAnsi="Montserrat" w:cs="Arial"/>
          <w:sz w:val="20"/>
          <w:szCs w:val="20"/>
          <w:lang w:val="x-none" w:eastAsia="es-ES"/>
        </w:rPr>
        <w:t xml:space="preserve"> de este documento, las cuales deberán ser elaboradas en papel </w:t>
      </w:r>
      <w:r w:rsidRPr="00C772C3">
        <w:rPr>
          <w:rFonts w:ascii="Montserrat" w:eastAsia="Times New Roman" w:hAnsi="Montserrat" w:cs="Arial"/>
          <w:sz w:val="20"/>
          <w:szCs w:val="20"/>
          <w:lang w:eastAsia="es-ES"/>
        </w:rPr>
        <w:t xml:space="preserve">preferentemente </w:t>
      </w:r>
      <w:r w:rsidRPr="00C772C3">
        <w:rPr>
          <w:rFonts w:ascii="Montserrat" w:eastAsia="Times New Roman" w:hAnsi="Montserrat" w:cs="Arial"/>
          <w:sz w:val="20"/>
          <w:szCs w:val="20"/>
          <w:lang w:val="x-none" w:eastAsia="es-ES"/>
        </w:rPr>
        <w:t xml:space="preserve">membretado del licitante, y estar firmadas electrónicamente de conformidad con lo dispuesto por el artículo </w:t>
      </w:r>
      <w:r w:rsidRPr="00C772C3">
        <w:rPr>
          <w:rFonts w:ascii="Montserrat" w:eastAsia="Times New Roman" w:hAnsi="Montserrat" w:cs="Arial"/>
          <w:b/>
          <w:sz w:val="20"/>
          <w:szCs w:val="20"/>
          <w:lang w:val="x-none" w:eastAsia="es-ES"/>
        </w:rPr>
        <w:t>27</w:t>
      </w:r>
      <w:r w:rsidRPr="00C772C3">
        <w:rPr>
          <w:rFonts w:ascii="Montserrat" w:eastAsia="Times New Roman" w:hAnsi="Montserrat" w:cs="Arial"/>
          <w:sz w:val="20"/>
          <w:szCs w:val="20"/>
          <w:lang w:val="x-none" w:eastAsia="es-ES"/>
        </w:rPr>
        <w:t xml:space="preserve"> último párrafo</w:t>
      </w:r>
      <w:r w:rsidRPr="00C772C3">
        <w:rPr>
          <w:rFonts w:ascii="Montserrat" w:eastAsia="Times New Roman" w:hAnsi="Montserrat" w:cs="Arial"/>
          <w:color w:val="FFFF00"/>
          <w:sz w:val="20"/>
          <w:szCs w:val="20"/>
          <w:lang w:val="x-none" w:eastAsia="es-ES"/>
        </w:rPr>
        <w:t xml:space="preserve"> </w:t>
      </w:r>
      <w:r w:rsidRPr="00C772C3">
        <w:rPr>
          <w:rFonts w:ascii="Montserrat" w:eastAsia="Times New Roman" w:hAnsi="Montserrat" w:cs="Arial"/>
          <w:sz w:val="20"/>
          <w:szCs w:val="20"/>
          <w:lang w:val="x-none" w:eastAsia="es-ES"/>
        </w:rPr>
        <w:t>de la LAASSP,</w:t>
      </w:r>
      <w:r w:rsidRPr="00C772C3">
        <w:rPr>
          <w:rFonts w:ascii="Montserrat" w:eastAsia="Times New Roman" w:hAnsi="Montserrat" w:cs="Arial"/>
          <w:b/>
          <w:sz w:val="20"/>
          <w:szCs w:val="20"/>
          <w:lang w:val="x-none" w:eastAsia="es-ES"/>
        </w:rPr>
        <w:t xml:space="preserve"> 50</w:t>
      </w:r>
      <w:r w:rsidRPr="00C772C3">
        <w:rPr>
          <w:rFonts w:ascii="Montserrat" w:eastAsia="Times New Roman" w:hAnsi="Montserrat" w:cs="Arial"/>
          <w:sz w:val="20"/>
          <w:szCs w:val="20"/>
          <w:lang w:val="x-none" w:eastAsia="es-ES"/>
        </w:rPr>
        <w:t xml:space="preserve"> del RLAASSP, así como los numerales </w:t>
      </w:r>
      <w:r w:rsidRPr="00C772C3">
        <w:rPr>
          <w:rFonts w:ascii="Montserrat" w:eastAsia="Times New Roman" w:hAnsi="Montserrat" w:cs="Arial"/>
          <w:b/>
          <w:sz w:val="20"/>
          <w:szCs w:val="20"/>
          <w:lang w:val="x-none" w:eastAsia="es-ES"/>
        </w:rPr>
        <w:t>14</w:t>
      </w:r>
      <w:r w:rsidRPr="00C772C3">
        <w:rPr>
          <w:rFonts w:ascii="Montserrat" w:eastAsia="Times New Roman" w:hAnsi="Montserrat" w:cs="Arial"/>
          <w:sz w:val="20"/>
          <w:szCs w:val="20"/>
          <w:lang w:val="x-none" w:eastAsia="es-ES"/>
        </w:rPr>
        <w:t xml:space="preserve"> y </w:t>
      </w:r>
      <w:r w:rsidRPr="00C772C3">
        <w:rPr>
          <w:rFonts w:ascii="Montserrat" w:eastAsia="Times New Roman" w:hAnsi="Montserrat" w:cs="Arial"/>
          <w:b/>
          <w:sz w:val="20"/>
          <w:szCs w:val="20"/>
          <w:lang w:val="x-none" w:eastAsia="es-ES"/>
        </w:rPr>
        <w:t>16</w:t>
      </w:r>
      <w:r w:rsidRPr="00C772C3">
        <w:rPr>
          <w:rFonts w:ascii="Montserrat" w:eastAsia="Times New Roman" w:hAnsi="Montserrat" w:cs="Arial"/>
          <w:sz w:val="20"/>
          <w:szCs w:val="20"/>
          <w:lang w:val="x-none" w:eastAsia="es-ES"/>
        </w:rPr>
        <w:t xml:space="preserve"> del ACUERDO por el que se establecen las disposiciones que se deberán observar para la utilización del Sistema Electrónico de Información Pública Gubernamental denominado </w:t>
      </w:r>
      <w:proofErr w:type="spellStart"/>
      <w:r w:rsidRPr="00C772C3">
        <w:rPr>
          <w:rFonts w:ascii="Montserrat" w:eastAsia="Times New Roman" w:hAnsi="Montserrat" w:cs="Arial"/>
          <w:sz w:val="20"/>
          <w:szCs w:val="20"/>
          <w:lang w:val="x-none" w:eastAsia="es-ES"/>
        </w:rPr>
        <w:t>CompraNet</w:t>
      </w:r>
      <w:proofErr w:type="spellEnd"/>
      <w:r w:rsidRPr="00C772C3">
        <w:rPr>
          <w:rFonts w:ascii="Montserrat" w:eastAsia="Times New Roman" w:hAnsi="Montserrat" w:cs="Arial"/>
          <w:sz w:val="20"/>
          <w:szCs w:val="20"/>
          <w:lang w:val="x-none" w:eastAsia="es-ES"/>
        </w:rPr>
        <w:t>, publicadas en el Diario Oficial de la Federación el 28 de junio de 2011, y el Manual de Unidades Compradoras</w:t>
      </w:r>
      <w:r w:rsidRPr="00C772C3">
        <w:rPr>
          <w:rFonts w:ascii="Montserrat" w:eastAsia="Times New Roman" w:hAnsi="Montserrat" w:cs="Arial"/>
          <w:sz w:val="20"/>
          <w:szCs w:val="20"/>
          <w:lang w:eastAsia="es-ES"/>
        </w:rPr>
        <w:t xml:space="preserve">, </w:t>
      </w:r>
      <w:r w:rsidRPr="00C772C3">
        <w:rPr>
          <w:rFonts w:ascii="Montserrat" w:eastAsia="Times New Roman" w:hAnsi="Montserrat" w:cs="Arial"/>
          <w:sz w:val="20"/>
          <w:szCs w:val="20"/>
          <w:lang w:val="x-none" w:eastAsia="es-ES"/>
        </w:rPr>
        <w:t xml:space="preserve"> publicado por la Secretaría de </w:t>
      </w:r>
      <w:r w:rsidRPr="00C772C3">
        <w:rPr>
          <w:rFonts w:ascii="Montserrat" w:eastAsia="Times New Roman" w:hAnsi="Montserrat" w:cs="Arial"/>
          <w:sz w:val="20"/>
          <w:szCs w:val="20"/>
          <w:lang w:eastAsia="es-ES"/>
        </w:rPr>
        <w:t>Hacienda y Crédito Público, previa evaluación realizada por el área contratante</w:t>
      </w:r>
      <w:r w:rsidRPr="00C772C3">
        <w:rPr>
          <w:rFonts w:ascii="Montserrat" w:eastAsia="Times New Roman" w:hAnsi="Montserrat" w:cs="Arial"/>
          <w:sz w:val="20"/>
          <w:szCs w:val="20"/>
          <w:lang w:val="x-none" w:eastAsia="es-ES"/>
        </w:rPr>
        <w:t>.</w:t>
      </w:r>
    </w:p>
    <w:p w:rsidR="00A4342C" w:rsidRPr="00C772C3" w:rsidRDefault="00A4342C" w:rsidP="00A4342C">
      <w:pPr>
        <w:widowControl w:val="0"/>
        <w:autoSpaceDE w:val="0"/>
        <w:autoSpaceDN w:val="0"/>
        <w:adjustRightInd w:val="0"/>
        <w:ind w:left="709"/>
        <w:jc w:val="both"/>
        <w:rPr>
          <w:rFonts w:ascii="Montserrat" w:eastAsia="Times New Roman" w:hAnsi="Montserrat" w:cs="Arial"/>
          <w:sz w:val="20"/>
          <w:szCs w:val="20"/>
          <w:lang w:val="x-none" w:eastAsia="es-ES"/>
        </w:rPr>
      </w:pPr>
    </w:p>
    <w:p w:rsidR="00A4342C" w:rsidRPr="00C772C3" w:rsidRDefault="00A4342C" w:rsidP="001014F5">
      <w:pPr>
        <w:widowControl w:val="0"/>
        <w:numPr>
          <w:ilvl w:val="0"/>
          <w:numId w:val="50"/>
        </w:numPr>
        <w:autoSpaceDE w:val="0"/>
        <w:autoSpaceDN w:val="0"/>
        <w:adjustRightInd w:val="0"/>
        <w:jc w:val="both"/>
        <w:textAlignment w:val="baseline"/>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 xml:space="preserve">Se evaluará el contenido de todos y cada uno de los documentos solicitados, verificando que sean presentados en los términos que fueron solicitados y se deberá aplicar el criterio de evaluación por puntos, conforme lo estipulado en la </w:t>
      </w:r>
      <w:r w:rsidRPr="00C772C3">
        <w:rPr>
          <w:rFonts w:ascii="Montserrat" w:eastAsia="Times New Roman" w:hAnsi="Montserrat" w:cs="Arial"/>
          <w:sz w:val="20"/>
          <w:szCs w:val="20"/>
          <w:lang w:val="x-none" w:eastAsia="es-ES"/>
        </w:rPr>
        <w:lastRenderedPageBreak/>
        <w:t>presente convocatoria.</w:t>
      </w:r>
    </w:p>
    <w:p w:rsidR="00A4342C" w:rsidRPr="00C772C3" w:rsidRDefault="00A4342C" w:rsidP="00A4342C">
      <w:pPr>
        <w:autoSpaceDE w:val="0"/>
        <w:autoSpaceDN w:val="0"/>
        <w:rPr>
          <w:rFonts w:ascii="Montserrat" w:eastAsia="Times New Roman" w:hAnsi="Montserrat" w:cs="Arial"/>
          <w:sz w:val="20"/>
          <w:szCs w:val="20"/>
          <w:lang w:val="x-none" w:eastAsia="es-ES"/>
        </w:rPr>
      </w:pPr>
    </w:p>
    <w:p w:rsidR="00A4342C" w:rsidRPr="00C772C3" w:rsidRDefault="00A4342C" w:rsidP="001014F5">
      <w:pPr>
        <w:widowControl w:val="0"/>
        <w:numPr>
          <w:ilvl w:val="0"/>
          <w:numId w:val="50"/>
        </w:numPr>
        <w:autoSpaceDE w:val="0"/>
        <w:autoSpaceDN w:val="0"/>
        <w:adjustRightInd w:val="0"/>
        <w:jc w:val="both"/>
        <w:textAlignment w:val="baseline"/>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 xml:space="preserve">La evaluación de las proposiciones técnicas será realizada por la </w:t>
      </w:r>
      <w:r w:rsidR="00167542" w:rsidRPr="00C772C3">
        <w:rPr>
          <w:rFonts w:ascii="Montserrat" w:eastAsia="Times New Roman" w:hAnsi="Montserrat" w:cs="Arial"/>
          <w:sz w:val="20"/>
          <w:szCs w:val="20"/>
          <w:lang w:val="x-none" w:eastAsia="es-ES"/>
        </w:rPr>
        <w:t xml:space="preserve">Coordinación de </w:t>
      </w:r>
      <w:r w:rsidR="00E73279" w:rsidRPr="00C772C3">
        <w:rPr>
          <w:rFonts w:ascii="Montserrat" w:eastAsia="Times New Roman" w:hAnsi="Montserrat" w:cs="Arial"/>
          <w:sz w:val="20"/>
          <w:szCs w:val="20"/>
          <w:lang w:eastAsia="es-ES"/>
        </w:rPr>
        <w:t>Evaluación de Procesos Jurídicos</w:t>
      </w:r>
      <w:r w:rsidRPr="00C772C3">
        <w:rPr>
          <w:rFonts w:ascii="Montserrat" w:eastAsia="Times New Roman" w:hAnsi="Montserrat" w:cs="Arial"/>
          <w:sz w:val="20"/>
          <w:szCs w:val="20"/>
          <w:lang w:val="x-none" w:eastAsia="es-ES"/>
        </w:rPr>
        <w:t>, quien verificará que las proposiciones presentadas cumplan</w:t>
      </w:r>
      <w:r w:rsidR="00663C82" w:rsidRPr="00C772C3">
        <w:rPr>
          <w:rFonts w:ascii="Montserrat" w:eastAsia="Times New Roman" w:hAnsi="Montserrat" w:cs="Arial"/>
          <w:sz w:val="20"/>
          <w:szCs w:val="20"/>
          <w:lang w:val="x-none" w:eastAsia="es-ES"/>
        </w:rPr>
        <w:t xml:space="preserve"> con lo solicitado en el</w:t>
      </w:r>
      <w:r w:rsidR="00663C82" w:rsidRPr="00C772C3">
        <w:rPr>
          <w:rFonts w:ascii="Montserrat" w:eastAsia="Times New Roman" w:hAnsi="Montserrat" w:cs="Arial"/>
          <w:sz w:val="20"/>
          <w:szCs w:val="20"/>
          <w:lang w:eastAsia="es-ES"/>
        </w:rPr>
        <w:t xml:space="preserve"> </w:t>
      </w:r>
      <w:r w:rsidR="00663C82" w:rsidRPr="00C772C3">
        <w:rPr>
          <w:rFonts w:ascii="Montserrat" w:eastAsia="Times New Roman" w:hAnsi="Montserrat" w:cs="Arial"/>
          <w:sz w:val="20"/>
          <w:szCs w:val="20"/>
          <w:lang w:val="x-none" w:eastAsia="es-ES"/>
        </w:rPr>
        <w:t>Anexo Técnico</w:t>
      </w:r>
      <w:r w:rsidR="00663C82" w:rsidRPr="00C772C3">
        <w:rPr>
          <w:rFonts w:ascii="Montserrat" w:eastAsia="Times New Roman" w:hAnsi="Montserrat" w:cs="Arial"/>
          <w:sz w:val="20"/>
          <w:szCs w:val="20"/>
          <w:lang w:eastAsia="es-ES"/>
        </w:rPr>
        <w:t xml:space="preserve">, </w:t>
      </w:r>
      <w:r w:rsidRPr="00C772C3">
        <w:rPr>
          <w:rFonts w:ascii="Montserrat" w:eastAsia="Times New Roman" w:hAnsi="Montserrat" w:cs="Arial"/>
          <w:sz w:val="20"/>
          <w:szCs w:val="20"/>
          <w:lang w:val="x-none" w:eastAsia="es-ES"/>
        </w:rPr>
        <w:t>sus anexos</w:t>
      </w:r>
      <w:r w:rsidR="00663C82" w:rsidRPr="00C772C3">
        <w:rPr>
          <w:rFonts w:ascii="Montserrat" w:eastAsia="Times New Roman" w:hAnsi="Montserrat" w:cs="Arial"/>
          <w:sz w:val="20"/>
          <w:szCs w:val="20"/>
          <w:lang w:eastAsia="es-ES"/>
        </w:rPr>
        <w:t xml:space="preserve"> y Términos y Condiciones</w:t>
      </w:r>
      <w:r w:rsidRPr="00C772C3">
        <w:rPr>
          <w:rFonts w:ascii="Montserrat" w:eastAsia="Times New Roman" w:hAnsi="Montserrat" w:cs="Arial"/>
          <w:sz w:val="20"/>
          <w:szCs w:val="20"/>
          <w:lang w:val="x-none" w:eastAsia="es-ES"/>
        </w:rPr>
        <w:t>, emitiendo la evaluación correspondiente.</w:t>
      </w:r>
    </w:p>
    <w:p w:rsidR="00A4342C" w:rsidRPr="00C772C3" w:rsidRDefault="00A4342C" w:rsidP="00A4342C">
      <w:pPr>
        <w:widowControl w:val="0"/>
        <w:adjustRightInd w:val="0"/>
        <w:ind w:left="709"/>
        <w:jc w:val="both"/>
        <w:textAlignment w:val="baseline"/>
        <w:rPr>
          <w:rFonts w:ascii="Montserrat" w:eastAsia="Times New Roman" w:hAnsi="Montserrat" w:cs="Arial"/>
          <w:sz w:val="20"/>
          <w:szCs w:val="20"/>
          <w:lang w:val="x-none" w:eastAsia="es-ES"/>
        </w:rPr>
      </w:pPr>
    </w:p>
    <w:p w:rsidR="00A4342C" w:rsidRPr="00C772C3" w:rsidRDefault="00A4342C" w:rsidP="001014F5">
      <w:pPr>
        <w:widowControl w:val="0"/>
        <w:numPr>
          <w:ilvl w:val="0"/>
          <w:numId w:val="50"/>
        </w:numPr>
        <w:autoSpaceDE w:val="0"/>
        <w:autoSpaceDN w:val="0"/>
        <w:adjustRightInd w:val="0"/>
        <w:jc w:val="both"/>
        <w:textAlignment w:val="baseline"/>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 xml:space="preserve">En atención a lo solicitado por el área requirente y conforme a lo dispuesto en el artículo </w:t>
      </w:r>
      <w:r w:rsidRPr="00C772C3">
        <w:rPr>
          <w:rFonts w:ascii="Montserrat" w:eastAsia="Times New Roman" w:hAnsi="Montserrat" w:cs="Arial"/>
          <w:b/>
          <w:sz w:val="20"/>
          <w:szCs w:val="20"/>
          <w:lang w:val="x-none" w:eastAsia="es-ES"/>
        </w:rPr>
        <w:t>36</w:t>
      </w:r>
      <w:r w:rsidRPr="00C772C3">
        <w:rPr>
          <w:rFonts w:ascii="Montserrat" w:eastAsia="Times New Roman" w:hAnsi="Montserrat" w:cs="Arial"/>
          <w:sz w:val="20"/>
          <w:szCs w:val="20"/>
          <w:lang w:val="x-none" w:eastAsia="es-ES"/>
        </w:rPr>
        <w:t xml:space="preserve"> párrafo tercero de la “LAASSP”, </w:t>
      </w:r>
      <w:r w:rsidRPr="00C772C3">
        <w:rPr>
          <w:rFonts w:ascii="Montserrat" w:eastAsia="Times New Roman" w:hAnsi="Montserrat" w:cs="Arial"/>
          <w:b/>
          <w:sz w:val="20"/>
          <w:szCs w:val="20"/>
          <w:lang w:val="x-none" w:eastAsia="es-ES"/>
        </w:rPr>
        <w:t xml:space="preserve">52 </w:t>
      </w:r>
      <w:r w:rsidRPr="00C772C3">
        <w:rPr>
          <w:rFonts w:ascii="Montserrat" w:eastAsia="Times New Roman" w:hAnsi="Montserrat" w:cs="Arial"/>
          <w:sz w:val="20"/>
          <w:szCs w:val="20"/>
          <w:lang w:val="x-none" w:eastAsia="es-ES"/>
        </w:rPr>
        <w:t xml:space="preserve">del “RLAASSP” y del “Acuerdo por el que se emiten diversos Lineamientos en Materia de Adquisiciones, Arrendamientos y Servicios y de Obras Públicas y Servicios relacionados con las mismas” publicado en el Diario Oficial de la Federación el 9 de septiembre de 2010, la presente </w:t>
      </w:r>
      <w:r w:rsidR="004B5596" w:rsidRPr="00C772C3">
        <w:rPr>
          <w:rFonts w:ascii="Montserrat" w:eastAsia="Times New Roman" w:hAnsi="Montserrat" w:cs="Arial"/>
          <w:sz w:val="20"/>
          <w:szCs w:val="20"/>
          <w:lang w:val="x-none" w:eastAsia="es-ES"/>
        </w:rPr>
        <w:t>Invitación</w:t>
      </w:r>
      <w:r w:rsidRPr="00C772C3">
        <w:rPr>
          <w:rFonts w:ascii="Montserrat" w:eastAsia="Times New Roman" w:hAnsi="Montserrat" w:cs="Arial"/>
          <w:sz w:val="20"/>
          <w:szCs w:val="20"/>
          <w:lang w:val="x-none" w:eastAsia="es-ES"/>
        </w:rPr>
        <w:t xml:space="preserve"> se evaluará bajo el mecanismo de puntos, de conformidad con los rangos establecidos en la presente convocatoria.</w:t>
      </w:r>
    </w:p>
    <w:p w:rsidR="00986BC1" w:rsidRPr="00C772C3" w:rsidRDefault="00986BC1" w:rsidP="00986BC1">
      <w:pPr>
        <w:pStyle w:val="Prrafodelista"/>
        <w:rPr>
          <w:rFonts w:ascii="Montserrat" w:hAnsi="Montserrat" w:cs="Arial"/>
          <w:sz w:val="20"/>
          <w:szCs w:val="20"/>
          <w:lang w:val="x-none"/>
        </w:rPr>
      </w:pPr>
    </w:p>
    <w:p w:rsidR="00986BC1" w:rsidRPr="00C772C3" w:rsidRDefault="00986BC1" w:rsidP="001014F5">
      <w:pPr>
        <w:widowControl w:val="0"/>
        <w:numPr>
          <w:ilvl w:val="0"/>
          <w:numId w:val="50"/>
        </w:numPr>
        <w:autoSpaceDE w:val="0"/>
        <w:autoSpaceDN w:val="0"/>
        <w:adjustRightInd w:val="0"/>
        <w:jc w:val="both"/>
        <w:textAlignment w:val="baseline"/>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La omisión total o parcial en la presentación de alguno de los rubros a evaluar en</w:t>
      </w:r>
      <w:r w:rsidR="00E73279" w:rsidRPr="00C772C3">
        <w:rPr>
          <w:rFonts w:ascii="Montserrat" w:eastAsia="Times New Roman" w:hAnsi="Montserrat" w:cs="Arial"/>
          <w:sz w:val="20"/>
          <w:szCs w:val="20"/>
          <w:lang w:val="x-none" w:eastAsia="es-ES"/>
        </w:rPr>
        <w:t xml:space="preserve"> la Cédula de Evaluación</w:t>
      </w:r>
      <w:r w:rsidR="00E73279" w:rsidRPr="00C772C3">
        <w:rPr>
          <w:rFonts w:ascii="Montserrat" w:eastAsia="Times New Roman" w:hAnsi="Montserrat" w:cs="Arial"/>
          <w:sz w:val="20"/>
          <w:szCs w:val="20"/>
          <w:lang w:eastAsia="es-ES"/>
        </w:rPr>
        <w:t xml:space="preserve"> de Puntos y porcentajes</w:t>
      </w:r>
      <w:r w:rsidRPr="00C772C3">
        <w:rPr>
          <w:rFonts w:ascii="Montserrat" w:eastAsia="Times New Roman" w:hAnsi="Montserrat" w:cs="Arial"/>
          <w:sz w:val="20"/>
          <w:szCs w:val="20"/>
          <w:lang w:val="x-none" w:eastAsia="es-ES"/>
        </w:rPr>
        <w:t xml:space="preserve">, no será motivo de </w:t>
      </w:r>
      <w:proofErr w:type="spellStart"/>
      <w:r w:rsidRPr="00C772C3">
        <w:rPr>
          <w:rFonts w:ascii="Montserrat" w:eastAsia="Times New Roman" w:hAnsi="Montserrat" w:cs="Arial"/>
          <w:sz w:val="20"/>
          <w:szCs w:val="20"/>
          <w:lang w:val="x-none" w:eastAsia="es-ES"/>
        </w:rPr>
        <w:t>desechamiento</w:t>
      </w:r>
      <w:proofErr w:type="spellEnd"/>
      <w:r w:rsidRPr="00C772C3">
        <w:rPr>
          <w:rFonts w:ascii="Montserrat" w:eastAsia="Times New Roman" w:hAnsi="Montserrat" w:cs="Arial"/>
          <w:sz w:val="20"/>
          <w:szCs w:val="20"/>
          <w:lang w:val="x-none" w:eastAsia="es-ES"/>
        </w:rPr>
        <w:t>, no obstante lo anterior, no se le asignarán puntos en el rubro correspondiente.</w:t>
      </w:r>
    </w:p>
    <w:p w:rsidR="00986BC1" w:rsidRPr="00C772C3" w:rsidRDefault="00986BC1" w:rsidP="00167542">
      <w:pPr>
        <w:rPr>
          <w:rFonts w:ascii="Montserrat" w:hAnsi="Montserrat" w:cs="Arial"/>
          <w:sz w:val="20"/>
          <w:szCs w:val="20"/>
        </w:rPr>
      </w:pPr>
    </w:p>
    <w:p w:rsidR="00986BC1" w:rsidRPr="00C772C3" w:rsidRDefault="00361C5D" w:rsidP="001014F5">
      <w:pPr>
        <w:widowControl w:val="0"/>
        <w:numPr>
          <w:ilvl w:val="0"/>
          <w:numId w:val="50"/>
        </w:numPr>
        <w:autoSpaceDE w:val="0"/>
        <w:autoSpaceDN w:val="0"/>
        <w:adjustRightInd w:val="0"/>
        <w:jc w:val="both"/>
        <w:textAlignment w:val="baseline"/>
        <w:rPr>
          <w:rFonts w:ascii="Montserrat" w:eastAsia="Times New Roman" w:hAnsi="Montserrat" w:cs="Arial"/>
          <w:sz w:val="20"/>
          <w:szCs w:val="20"/>
          <w:lang w:val="x-none" w:eastAsia="es-ES"/>
        </w:rPr>
      </w:pPr>
      <w:r w:rsidRPr="00C772C3">
        <w:rPr>
          <w:rFonts w:ascii="Montserrat" w:eastAsia="Times New Roman" w:hAnsi="Montserrat" w:cs="Arial"/>
          <w:sz w:val="20"/>
          <w:szCs w:val="20"/>
          <w:lang w:val="x-none" w:eastAsia="es-ES"/>
        </w:rPr>
        <w:t xml:space="preserve">Se corroborará la inclusión y legibilidad de la totalidad de la documentación técnica del licitante, remitida a través del sistema </w:t>
      </w:r>
      <w:proofErr w:type="spellStart"/>
      <w:r w:rsidRPr="00C772C3">
        <w:rPr>
          <w:rFonts w:ascii="Montserrat" w:eastAsia="Times New Roman" w:hAnsi="Montserrat" w:cs="Arial"/>
          <w:sz w:val="20"/>
          <w:szCs w:val="20"/>
          <w:lang w:val="x-none" w:eastAsia="es-ES"/>
        </w:rPr>
        <w:t>Compranet</w:t>
      </w:r>
      <w:proofErr w:type="spellEnd"/>
      <w:r w:rsidRPr="00C772C3">
        <w:rPr>
          <w:rFonts w:ascii="Montserrat" w:eastAsia="Times New Roman" w:hAnsi="Montserrat" w:cs="Arial"/>
          <w:sz w:val="20"/>
          <w:szCs w:val="20"/>
          <w:lang w:val="x-none" w:eastAsia="es-ES"/>
        </w:rPr>
        <w:t xml:space="preserve">, solicitada en el presente procedimiento, considerando las modificaciones que deriven de la junta de aclaraciones.  </w:t>
      </w:r>
    </w:p>
    <w:p w:rsidR="00986BC1" w:rsidRPr="00C772C3" w:rsidRDefault="00986BC1" w:rsidP="00986BC1">
      <w:pPr>
        <w:jc w:val="both"/>
        <w:rPr>
          <w:rFonts w:ascii="Montserrat" w:eastAsia="Arial" w:hAnsi="Montserrat" w:cs="Arial"/>
          <w:b/>
          <w:sz w:val="20"/>
          <w:szCs w:val="20"/>
          <w:lang w:val="es-ES_tradnl"/>
        </w:rPr>
      </w:pPr>
    </w:p>
    <w:p w:rsidR="00986BC1" w:rsidRPr="00C772C3" w:rsidRDefault="00986BC1" w:rsidP="00986BC1">
      <w:pPr>
        <w:jc w:val="both"/>
        <w:rPr>
          <w:rFonts w:ascii="Montserrat" w:eastAsia="Arial" w:hAnsi="Montserrat" w:cs="Arial"/>
          <w:b/>
          <w:sz w:val="20"/>
          <w:szCs w:val="20"/>
          <w:lang w:val="es-ES_tradnl"/>
        </w:rPr>
      </w:pPr>
      <w:r w:rsidRPr="00C772C3">
        <w:rPr>
          <w:rFonts w:ascii="Montserrat" w:eastAsia="Arial" w:hAnsi="Montserrat" w:cs="Arial"/>
          <w:b/>
          <w:sz w:val="20"/>
          <w:szCs w:val="20"/>
          <w:lang w:val="es-ES_tradnl"/>
        </w:rPr>
        <w:t>La propuesta técnica que obtenga al menos 45 puntos de los 60 máximos, será considerada solvente.</w:t>
      </w:r>
    </w:p>
    <w:p w:rsidR="00986BC1" w:rsidRPr="00C772C3" w:rsidRDefault="00986BC1" w:rsidP="00986BC1">
      <w:pPr>
        <w:jc w:val="both"/>
        <w:rPr>
          <w:rFonts w:ascii="Montserrat" w:eastAsia="Arial" w:hAnsi="Montserrat" w:cs="Arial"/>
          <w:b/>
          <w:sz w:val="20"/>
          <w:szCs w:val="20"/>
          <w:lang w:val="es-ES_tradnl"/>
        </w:rPr>
      </w:pPr>
      <w:r w:rsidRPr="00C772C3">
        <w:rPr>
          <w:rFonts w:ascii="Montserrat" w:eastAsia="Arial" w:hAnsi="Montserrat" w:cs="Arial"/>
          <w:b/>
          <w:sz w:val="20"/>
          <w:szCs w:val="20"/>
          <w:lang w:val="es-ES_tradnl"/>
        </w:rPr>
        <w:t xml:space="preserve"> </w:t>
      </w:r>
    </w:p>
    <w:p w:rsidR="00986BC1" w:rsidRPr="00C772C3" w:rsidRDefault="00986BC1" w:rsidP="00986BC1">
      <w:pPr>
        <w:jc w:val="both"/>
        <w:rPr>
          <w:rFonts w:ascii="Montserrat" w:eastAsia="Arial" w:hAnsi="Montserrat" w:cs="Arial"/>
          <w:sz w:val="20"/>
          <w:szCs w:val="20"/>
          <w:lang w:val="es-ES_tradnl"/>
        </w:rPr>
      </w:pPr>
      <w:r w:rsidRPr="00C772C3">
        <w:rPr>
          <w:rFonts w:ascii="Montserrat" w:eastAsia="Arial" w:hAnsi="Montserrat" w:cs="Arial"/>
          <w:b/>
          <w:sz w:val="20"/>
          <w:szCs w:val="20"/>
          <w:lang w:val="es-ES_tradnl"/>
        </w:rPr>
        <w:t>Las proposiciones técnicas que no obtengan al menos 45 puntos, serán desechadas.</w:t>
      </w:r>
      <w:r w:rsidRPr="00C772C3">
        <w:rPr>
          <w:rFonts w:ascii="Montserrat" w:eastAsia="Arial" w:hAnsi="Montserrat" w:cs="Arial"/>
          <w:sz w:val="20"/>
          <w:szCs w:val="20"/>
          <w:lang w:val="es-ES_tradnl"/>
        </w:rPr>
        <w:t xml:space="preserve"> </w:t>
      </w:r>
    </w:p>
    <w:p w:rsidR="00986BC1" w:rsidRPr="00C772C3" w:rsidRDefault="00986BC1" w:rsidP="00986BC1">
      <w:pPr>
        <w:jc w:val="both"/>
        <w:rPr>
          <w:rFonts w:ascii="Montserrat" w:eastAsia="Arial" w:hAnsi="Montserrat" w:cs="Arial"/>
          <w:sz w:val="20"/>
          <w:szCs w:val="20"/>
          <w:lang w:val="es-ES_tradnl"/>
        </w:rPr>
      </w:pPr>
    </w:p>
    <w:p w:rsidR="00783CB8" w:rsidRPr="00C772C3" w:rsidRDefault="00164E41" w:rsidP="00164E41">
      <w:pPr>
        <w:spacing w:line="276" w:lineRule="auto"/>
        <w:jc w:val="both"/>
        <w:rPr>
          <w:rFonts w:ascii="Montserrat" w:hAnsi="Montserrat" w:cs="Arial"/>
          <w:sz w:val="20"/>
          <w:szCs w:val="20"/>
          <w:lang w:eastAsia="ar-SA"/>
        </w:rPr>
      </w:pPr>
      <w:r w:rsidRPr="00C772C3">
        <w:rPr>
          <w:rFonts w:ascii="Montserrat" w:hAnsi="Montserrat" w:cs="Arial"/>
          <w:sz w:val="20"/>
          <w:szCs w:val="20"/>
          <w:lang w:eastAsia="ar-SA"/>
        </w:rPr>
        <w:t xml:space="preserve">La </w:t>
      </w:r>
      <w:r w:rsidR="00E73279" w:rsidRPr="00C772C3">
        <w:rPr>
          <w:rFonts w:ascii="Montserrat" w:hAnsi="Montserrat" w:cs="Arial"/>
          <w:sz w:val="20"/>
          <w:szCs w:val="20"/>
          <w:lang w:eastAsia="ar-SA"/>
        </w:rPr>
        <w:t>Coordinación de Evaluación de Procesos Jurídicos</w:t>
      </w:r>
      <w:r w:rsidRPr="00C772C3">
        <w:rPr>
          <w:rFonts w:ascii="Montserrat" w:hAnsi="Montserrat" w:cs="Arial"/>
          <w:sz w:val="20"/>
          <w:szCs w:val="20"/>
          <w:lang w:eastAsia="ar-SA"/>
        </w:rPr>
        <w:t>, será la encargada de remitir en una única cédula de evaluación, el resultado de la evaluación técnica</w:t>
      </w:r>
      <w:r w:rsidR="00E73279" w:rsidRPr="00C772C3">
        <w:rPr>
          <w:rFonts w:ascii="Montserrat" w:hAnsi="Montserrat" w:cs="Arial"/>
          <w:sz w:val="20"/>
          <w:szCs w:val="20"/>
          <w:lang w:eastAsia="ar-SA"/>
        </w:rPr>
        <w:t xml:space="preserve">, así como la evaluación de puntos y porcentajes, </w:t>
      </w:r>
      <w:r w:rsidRPr="00C772C3">
        <w:rPr>
          <w:rFonts w:ascii="Montserrat" w:hAnsi="Montserrat" w:cs="Arial"/>
          <w:sz w:val="20"/>
          <w:szCs w:val="20"/>
          <w:lang w:eastAsia="ar-SA"/>
        </w:rPr>
        <w:t xml:space="preserve"> al Área Contratante, especificando claramente si </w:t>
      </w:r>
      <w:r w:rsidR="00A4342C" w:rsidRPr="00C772C3">
        <w:rPr>
          <w:rFonts w:ascii="Montserrat" w:hAnsi="Montserrat" w:cs="Arial"/>
          <w:sz w:val="20"/>
          <w:szCs w:val="20"/>
          <w:lang w:eastAsia="ar-SA"/>
        </w:rPr>
        <w:t>la propuesta del licitante es solvente y las unidades porcentuales otorgadas</w:t>
      </w:r>
      <w:r w:rsidRPr="00C772C3">
        <w:rPr>
          <w:rFonts w:ascii="Montserrat" w:hAnsi="Montserrat" w:cs="Arial"/>
          <w:sz w:val="20"/>
          <w:szCs w:val="20"/>
          <w:lang w:eastAsia="ar-SA"/>
        </w:rPr>
        <w:t>.</w:t>
      </w:r>
    </w:p>
    <w:p w:rsidR="00CD45E2" w:rsidRPr="00C772C3" w:rsidRDefault="00CD45E2" w:rsidP="003F3C9E">
      <w:pPr>
        <w:spacing w:line="276" w:lineRule="auto"/>
        <w:rPr>
          <w:rFonts w:ascii="Montserrat" w:hAnsi="Montserrat"/>
          <w:sz w:val="20"/>
          <w:szCs w:val="20"/>
          <w:lang w:val="es-ES_tradnl" w:eastAsia="ar-SA"/>
        </w:rPr>
      </w:pPr>
    </w:p>
    <w:p w:rsidR="00EE4E2B" w:rsidRPr="00560D28" w:rsidRDefault="00EE4E2B" w:rsidP="001014F5">
      <w:pPr>
        <w:pStyle w:val="Ttulo2"/>
        <w:numPr>
          <w:ilvl w:val="1"/>
          <w:numId w:val="38"/>
        </w:numPr>
        <w:spacing w:before="0" w:after="0" w:line="276" w:lineRule="auto"/>
        <w:ind w:right="49"/>
        <w:rPr>
          <w:rFonts w:ascii="Montserrat" w:hAnsi="Montserrat" w:cs="Arial"/>
          <w:i w:val="0"/>
          <w:sz w:val="20"/>
          <w:lang w:val="es-ES_tradnl"/>
        </w:rPr>
      </w:pPr>
      <w:bookmarkStart w:id="141" w:name="_Toc22644741"/>
      <w:bookmarkStart w:id="142" w:name="_Toc83389368"/>
      <w:bookmarkStart w:id="143" w:name="_Toc525225674"/>
      <w:r w:rsidRPr="00560D28">
        <w:rPr>
          <w:rFonts w:ascii="Montserrat" w:hAnsi="Montserrat" w:cs="Arial"/>
          <w:i w:val="0"/>
          <w:sz w:val="20"/>
          <w:lang w:val="es-ES_tradnl"/>
        </w:rPr>
        <w:t>Criterios de evaluación de la propuesta legal-administrativa</w:t>
      </w:r>
      <w:bookmarkEnd w:id="141"/>
      <w:bookmarkEnd w:id="142"/>
      <w:r w:rsidR="00C669B8">
        <w:rPr>
          <w:rFonts w:ascii="Montserrat" w:hAnsi="Montserrat" w:cs="Arial"/>
          <w:i w:val="0"/>
          <w:sz w:val="20"/>
          <w:lang w:val="es-ES_tradnl"/>
        </w:rPr>
        <w:t>.</w:t>
      </w:r>
      <w:r w:rsidRPr="00560D28">
        <w:rPr>
          <w:rFonts w:ascii="Montserrat" w:hAnsi="Montserrat" w:cs="Arial"/>
          <w:i w:val="0"/>
          <w:sz w:val="20"/>
          <w:lang w:val="es-ES_tradnl"/>
        </w:rPr>
        <w:t xml:space="preserve"> </w:t>
      </w:r>
    </w:p>
    <w:bookmarkEnd w:id="143"/>
    <w:p w:rsidR="00EE4E2B" w:rsidRPr="00560D28" w:rsidRDefault="00EE4E2B" w:rsidP="003F3C9E">
      <w:pPr>
        <w:suppressAutoHyphens/>
        <w:spacing w:line="276" w:lineRule="auto"/>
        <w:ind w:right="49"/>
        <w:jc w:val="both"/>
        <w:rPr>
          <w:rFonts w:ascii="Montserrat" w:hAnsi="Montserrat" w:cs="Arial"/>
          <w:sz w:val="20"/>
          <w:szCs w:val="20"/>
          <w:lang w:val="es-ES_tradnl"/>
        </w:rPr>
      </w:pPr>
    </w:p>
    <w:p w:rsidR="00EE4E2B" w:rsidRPr="00560D28" w:rsidRDefault="001E6AB0" w:rsidP="003F3C9E">
      <w:pPr>
        <w:tabs>
          <w:tab w:val="left" w:pos="2001"/>
        </w:tabs>
        <w:suppressAutoHyphens/>
        <w:spacing w:line="276" w:lineRule="auto"/>
        <w:ind w:right="49"/>
        <w:jc w:val="both"/>
        <w:rPr>
          <w:rFonts w:ascii="Montserrat" w:hAnsi="Montserrat" w:cs="Arial"/>
          <w:noProof/>
          <w:sz w:val="20"/>
          <w:szCs w:val="20"/>
          <w:lang w:eastAsia="ar-SA"/>
        </w:rPr>
      </w:pPr>
      <w:r w:rsidRPr="00560D28">
        <w:rPr>
          <w:rFonts w:ascii="Montserrat" w:hAnsi="Montserrat" w:cs="Arial"/>
          <w:noProof/>
          <w:sz w:val="20"/>
          <w:szCs w:val="20"/>
          <w:lang w:eastAsia="ar-SA"/>
        </w:rPr>
        <w:t xml:space="preserve">La evaluación legal-administrativa </w:t>
      </w:r>
      <w:r w:rsidR="00EE4E2B" w:rsidRPr="00560D28">
        <w:rPr>
          <w:rFonts w:ascii="Montserrat" w:hAnsi="Montserrat" w:cs="Arial"/>
          <w:noProof/>
          <w:sz w:val="20"/>
          <w:szCs w:val="20"/>
          <w:lang w:eastAsia="ar-SA"/>
        </w:rPr>
        <w:t xml:space="preserve">será realizada por el Área Contratante, verificando que la documentación presentada por el licitante cumpla con los requisitos solicitados en el numeral </w:t>
      </w:r>
      <w:r w:rsidR="00EE4E2B" w:rsidRPr="00560D28">
        <w:rPr>
          <w:rFonts w:ascii="Montserrat" w:hAnsi="Montserrat" w:cs="Arial"/>
          <w:b/>
          <w:noProof/>
          <w:sz w:val="20"/>
          <w:szCs w:val="20"/>
          <w:lang w:eastAsia="ar-SA"/>
        </w:rPr>
        <w:t>4.1</w:t>
      </w:r>
      <w:r w:rsidR="00EE4E2B" w:rsidRPr="00560D28">
        <w:rPr>
          <w:rFonts w:ascii="Montserrat" w:hAnsi="Montserrat"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rsidR="001E6AB0" w:rsidRPr="00560D28" w:rsidRDefault="001E6AB0" w:rsidP="003F3C9E">
      <w:pPr>
        <w:tabs>
          <w:tab w:val="left" w:pos="2001"/>
        </w:tabs>
        <w:suppressAutoHyphens/>
        <w:spacing w:line="276" w:lineRule="auto"/>
        <w:ind w:right="49"/>
        <w:jc w:val="both"/>
        <w:rPr>
          <w:rFonts w:ascii="Montserrat" w:hAnsi="Montserrat" w:cs="Arial"/>
          <w:noProof/>
          <w:sz w:val="20"/>
          <w:szCs w:val="20"/>
          <w:lang w:eastAsia="ar-SA"/>
        </w:rPr>
      </w:pPr>
    </w:p>
    <w:p w:rsidR="00EE4E2B" w:rsidRPr="00C772C3" w:rsidRDefault="00EE4E2B" w:rsidP="003F3C9E">
      <w:pPr>
        <w:suppressAutoHyphens/>
        <w:spacing w:line="276" w:lineRule="auto"/>
        <w:ind w:right="49"/>
        <w:jc w:val="both"/>
        <w:rPr>
          <w:rFonts w:ascii="Montserrat" w:hAnsi="Montserrat" w:cs="Arial"/>
          <w:noProof/>
          <w:sz w:val="20"/>
          <w:szCs w:val="20"/>
          <w:lang w:val="es-ES_tradnl" w:eastAsia="ar-SA"/>
        </w:rPr>
      </w:pPr>
      <w:r w:rsidRPr="00560D28">
        <w:rPr>
          <w:rFonts w:ascii="Montserrat" w:hAnsi="Montserrat" w:cs="Arial"/>
          <w:noProof/>
          <w:sz w:val="20"/>
          <w:szCs w:val="20"/>
          <w:lang w:val="es-ES_tradnl" w:eastAsia="ar-SA"/>
        </w:rPr>
        <w:lastRenderedPageBreak/>
        <w:t xml:space="preserve">Los escritos que se presenten con motivo de cumplir lo solicitado en el numeral </w:t>
      </w:r>
      <w:r w:rsidRPr="00560D28">
        <w:rPr>
          <w:rFonts w:ascii="Montserrat" w:hAnsi="Montserrat" w:cs="Arial"/>
          <w:b/>
          <w:noProof/>
          <w:sz w:val="20"/>
          <w:szCs w:val="20"/>
          <w:lang w:val="es-ES_tradnl" w:eastAsia="ar-SA"/>
        </w:rPr>
        <w:t>4.1</w:t>
      </w:r>
      <w:r w:rsidRPr="00560D28">
        <w:rPr>
          <w:rFonts w:ascii="Montserrat" w:hAnsi="Montserrat" w:cs="Arial"/>
          <w:noProof/>
          <w:sz w:val="20"/>
          <w:szCs w:val="20"/>
          <w:lang w:val="es-ES_tradnl" w:eastAsia="ar-SA"/>
        </w:rPr>
        <w:t xml:space="preserve">, se verificará que sea congruente con la información proporcionada en el </w:t>
      </w:r>
      <w:r w:rsidR="00560D28" w:rsidRPr="00560D28">
        <w:rPr>
          <w:rFonts w:ascii="Montserrat" w:hAnsi="Montserrat" w:cs="Arial"/>
          <w:b/>
          <w:noProof/>
          <w:sz w:val="20"/>
          <w:szCs w:val="20"/>
          <w:lang w:val="es-ES_tradnl" w:eastAsia="ar-SA"/>
        </w:rPr>
        <w:t>Anexo IV.</w:t>
      </w:r>
      <w:r w:rsidR="00560D28">
        <w:rPr>
          <w:rFonts w:ascii="Montserrat" w:hAnsi="Montserrat" w:cs="Arial"/>
          <w:b/>
          <w:noProof/>
          <w:sz w:val="20"/>
          <w:szCs w:val="20"/>
          <w:lang w:val="es-ES_tradnl" w:eastAsia="ar-SA"/>
        </w:rPr>
        <w:t xml:space="preserve"> </w:t>
      </w:r>
    </w:p>
    <w:p w:rsidR="00EE4E2B" w:rsidRPr="00C772C3" w:rsidRDefault="00EE4E2B" w:rsidP="003F3C9E">
      <w:pPr>
        <w:suppressAutoHyphens/>
        <w:spacing w:line="276" w:lineRule="auto"/>
        <w:ind w:right="49"/>
        <w:jc w:val="both"/>
        <w:rPr>
          <w:rFonts w:ascii="Montserrat" w:hAnsi="Montserrat" w:cs="Arial"/>
          <w:b/>
          <w:noProof/>
          <w:sz w:val="20"/>
          <w:szCs w:val="20"/>
          <w:lang w:val="es-ES_tradnl" w:eastAsia="ar-SA"/>
        </w:rPr>
      </w:pPr>
    </w:p>
    <w:p w:rsidR="00EE4E2B" w:rsidRPr="00C772C3" w:rsidRDefault="00164E41" w:rsidP="003F3C9E">
      <w:pPr>
        <w:suppressAutoHyphens/>
        <w:spacing w:line="276" w:lineRule="auto"/>
        <w:ind w:right="49"/>
        <w:jc w:val="both"/>
        <w:rPr>
          <w:rFonts w:ascii="Montserrat" w:hAnsi="Montserrat" w:cs="Arial"/>
          <w:noProof/>
          <w:sz w:val="20"/>
          <w:szCs w:val="20"/>
          <w:lang w:val="es-ES_tradnl" w:eastAsia="ar-SA"/>
        </w:rPr>
      </w:pPr>
      <w:r w:rsidRPr="002E5ABE">
        <w:rPr>
          <w:rFonts w:ascii="Montserrat" w:hAnsi="Montserrat" w:cs="Arial"/>
          <w:noProof/>
          <w:sz w:val="20"/>
          <w:szCs w:val="20"/>
          <w:lang w:val="es-ES_tradnl" w:eastAsia="ar-SA"/>
        </w:rPr>
        <w:t>Se verificará</w:t>
      </w:r>
      <w:r w:rsidR="00EE4E2B" w:rsidRPr="002E5ABE">
        <w:rPr>
          <w:rFonts w:ascii="Montserrat" w:hAnsi="Montserrat" w:cs="Arial"/>
          <w:noProof/>
          <w:sz w:val="20"/>
          <w:szCs w:val="20"/>
          <w:lang w:val="es-ES_tradnl" w:eastAsia="ar-SA"/>
        </w:rPr>
        <w:t xml:space="preserve"> el Directorio de Proveedores y Contratistas Sancionados de la Secretaría de la Función Pública, y que corresponda con la manifestación presentada en cumplimiento al del numeral </w:t>
      </w:r>
      <w:r w:rsidR="00EE4E2B" w:rsidRPr="002E5ABE">
        <w:rPr>
          <w:rFonts w:ascii="Montserrat" w:hAnsi="Montserrat" w:cs="Arial"/>
          <w:b/>
          <w:noProof/>
          <w:sz w:val="20"/>
          <w:szCs w:val="20"/>
          <w:lang w:val="es-ES_tradnl" w:eastAsia="ar-SA"/>
        </w:rPr>
        <w:t>4.1.3.</w:t>
      </w:r>
    </w:p>
    <w:p w:rsidR="00EE4E2B" w:rsidRPr="00C772C3" w:rsidRDefault="00EE4E2B" w:rsidP="003F3C9E">
      <w:pPr>
        <w:suppressAutoHyphens/>
        <w:spacing w:line="276" w:lineRule="auto"/>
        <w:ind w:right="49"/>
        <w:jc w:val="both"/>
        <w:rPr>
          <w:rFonts w:ascii="Montserrat" w:hAnsi="Montserrat" w:cs="Arial"/>
          <w:noProof/>
          <w:sz w:val="20"/>
          <w:szCs w:val="20"/>
          <w:lang w:val="es-ES_tradnl" w:eastAsia="ar-SA"/>
        </w:rPr>
      </w:pPr>
    </w:p>
    <w:p w:rsidR="00EE4E2B" w:rsidRPr="00C772C3" w:rsidRDefault="00EE4E2B" w:rsidP="003F3C9E">
      <w:pPr>
        <w:suppressAutoHyphens/>
        <w:spacing w:line="276" w:lineRule="auto"/>
        <w:ind w:right="49"/>
        <w:jc w:val="both"/>
        <w:rPr>
          <w:rFonts w:ascii="Montserrat" w:hAnsi="Montserrat" w:cs="Arial"/>
          <w:noProof/>
          <w:sz w:val="20"/>
          <w:szCs w:val="20"/>
          <w:lang w:val="es-ES_tradnl" w:eastAsia="ar-SA"/>
        </w:rPr>
      </w:pPr>
      <w:r w:rsidRPr="00C772C3">
        <w:rPr>
          <w:rFonts w:ascii="Montserrat" w:hAnsi="Montserrat" w:cs="Arial"/>
          <w:noProof/>
          <w:sz w:val="20"/>
          <w:szCs w:val="20"/>
          <w:lang w:val="es-ES_tradnl" w:eastAsia="ar-SA"/>
        </w:rPr>
        <w:t xml:space="preserve">Por disposición de la SFP se verificará en el Sistema Compranet la relación de las personas que se encuentren impedidas de formalizar contrato con el Instituto conforme a lo dispuesto en los artículos </w:t>
      </w:r>
      <w:r w:rsidRPr="00C772C3">
        <w:rPr>
          <w:rFonts w:ascii="Montserrat" w:hAnsi="Montserrat" w:cs="Arial"/>
          <w:b/>
          <w:noProof/>
          <w:sz w:val="20"/>
          <w:szCs w:val="20"/>
          <w:lang w:val="es-ES_tradnl" w:eastAsia="ar-SA"/>
        </w:rPr>
        <w:t>50</w:t>
      </w:r>
      <w:r w:rsidRPr="00C772C3">
        <w:rPr>
          <w:rFonts w:ascii="Montserrat" w:hAnsi="Montserrat" w:cs="Arial"/>
          <w:noProof/>
          <w:sz w:val="20"/>
          <w:szCs w:val="20"/>
          <w:lang w:val="es-ES_tradnl" w:eastAsia="ar-SA"/>
        </w:rPr>
        <w:t xml:space="preserve"> </w:t>
      </w:r>
      <w:r w:rsidR="001F1E55" w:rsidRPr="00C772C3">
        <w:rPr>
          <w:rFonts w:ascii="Montserrat" w:hAnsi="Montserrat" w:cs="Arial"/>
          <w:noProof/>
          <w:sz w:val="20"/>
          <w:szCs w:val="20"/>
          <w:lang w:val="es-ES_tradnl" w:eastAsia="ar-SA"/>
        </w:rPr>
        <w:t>LAAASP</w:t>
      </w:r>
      <w:r w:rsidRPr="00C772C3">
        <w:rPr>
          <w:rFonts w:ascii="Montserrat" w:hAnsi="Montserrat" w:cs="Arial"/>
          <w:noProof/>
          <w:sz w:val="20"/>
          <w:szCs w:val="20"/>
          <w:lang w:val="es-ES_tradnl" w:eastAsia="ar-SA"/>
        </w:rPr>
        <w:t xml:space="preserve"> y de la Ley de Obras Públicas y Servicios Relacionados con las Mismas (LOPSRM), que consta en el sistema electrónico de CompraNet.</w:t>
      </w:r>
    </w:p>
    <w:p w:rsidR="002A1B8C" w:rsidRPr="00C772C3" w:rsidRDefault="002A1B8C" w:rsidP="003F3C9E">
      <w:pPr>
        <w:suppressAutoHyphens/>
        <w:spacing w:line="276" w:lineRule="auto"/>
        <w:ind w:right="49"/>
        <w:jc w:val="both"/>
        <w:rPr>
          <w:rFonts w:ascii="Montserrat" w:hAnsi="Montserrat" w:cs="Arial"/>
          <w:noProof/>
          <w:sz w:val="20"/>
          <w:szCs w:val="20"/>
          <w:lang w:val="es-ES_tradnl" w:eastAsia="ar-SA"/>
        </w:rPr>
      </w:pPr>
    </w:p>
    <w:p w:rsidR="00EE4E2B" w:rsidRPr="00C772C3" w:rsidRDefault="00EE4E2B" w:rsidP="003F3C9E">
      <w:pPr>
        <w:suppressAutoHyphens/>
        <w:spacing w:line="276" w:lineRule="auto"/>
        <w:ind w:right="49"/>
        <w:jc w:val="both"/>
        <w:rPr>
          <w:rFonts w:ascii="Montserrat" w:hAnsi="Montserrat" w:cs="Arial"/>
          <w:noProof/>
          <w:sz w:val="20"/>
          <w:szCs w:val="20"/>
          <w:lang w:val="es-ES_tradnl" w:eastAsia="ar-SA"/>
        </w:rPr>
      </w:pPr>
      <w:r w:rsidRPr="00C772C3">
        <w:rPr>
          <w:rFonts w:ascii="Montserrat" w:hAnsi="Montserrat" w:cs="Arial"/>
          <w:noProof/>
          <w:sz w:val="20"/>
          <w:szCs w:val="20"/>
          <w:lang w:val="es-ES_tradnl" w:eastAsia="ar-SA"/>
        </w:rPr>
        <w:t>Se verificará</w:t>
      </w:r>
      <w:r w:rsidR="001E6AB0" w:rsidRPr="00C772C3">
        <w:rPr>
          <w:rFonts w:ascii="Montserrat" w:hAnsi="Montserrat" w:cs="Arial"/>
          <w:noProof/>
          <w:sz w:val="20"/>
          <w:szCs w:val="20"/>
          <w:lang w:val="es-ES_tradnl" w:eastAsia="ar-SA"/>
        </w:rPr>
        <w:t xml:space="preserve"> el escrito de declaración de integridad</w:t>
      </w:r>
      <w:r w:rsidRPr="00C772C3">
        <w:rPr>
          <w:rFonts w:ascii="Montserrat" w:hAnsi="Montserrat" w:cs="Arial"/>
          <w:noProof/>
          <w:sz w:val="20"/>
          <w:szCs w:val="20"/>
          <w:lang w:val="es-ES_tradnl" w:eastAsia="ar-SA"/>
        </w:rPr>
        <w:t xml:space="preserve"> solicitada en el numeral </w:t>
      </w:r>
      <w:r w:rsidRPr="00C772C3">
        <w:rPr>
          <w:rFonts w:ascii="Montserrat" w:hAnsi="Montserrat" w:cs="Arial"/>
          <w:b/>
          <w:noProof/>
          <w:sz w:val="20"/>
          <w:szCs w:val="20"/>
          <w:lang w:val="es-ES_tradnl" w:eastAsia="ar-SA"/>
        </w:rPr>
        <w:t>4.1.4.</w:t>
      </w:r>
      <w:r w:rsidRPr="00C772C3">
        <w:rPr>
          <w:rFonts w:ascii="Montserrat" w:hAnsi="Montserrat" w:cs="Arial"/>
          <w:noProof/>
          <w:sz w:val="20"/>
          <w:szCs w:val="20"/>
          <w:lang w:val="es-ES_tradnl" w:eastAsia="ar-SA"/>
        </w:rPr>
        <w:t xml:space="preserve"> contenga la información solicitada.</w:t>
      </w:r>
    </w:p>
    <w:p w:rsidR="002A1B8C" w:rsidRPr="00C772C3" w:rsidRDefault="002A1B8C" w:rsidP="003F3C9E">
      <w:pPr>
        <w:suppressAutoHyphens/>
        <w:spacing w:line="276" w:lineRule="auto"/>
        <w:ind w:right="49"/>
        <w:jc w:val="both"/>
        <w:rPr>
          <w:rFonts w:ascii="Montserrat" w:hAnsi="Montserrat" w:cs="Arial"/>
          <w:noProof/>
          <w:sz w:val="20"/>
          <w:szCs w:val="20"/>
          <w:lang w:val="es-ES_tradnl" w:eastAsia="ar-SA"/>
        </w:rPr>
      </w:pPr>
    </w:p>
    <w:p w:rsidR="00EE4E2B" w:rsidRPr="00C772C3" w:rsidRDefault="00EE4E2B" w:rsidP="003F3C9E">
      <w:pPr>
        <w:suppressAutoHyphens/>
        <w:spacing w:line="276" w:lineRule="auto"/>
        <w:ind w:right="49"/>
        <w:jc w:val="both"/>
        <w:rPr>
          <w:rFonts w:ascii="Montserrat" w:hAnsi="Montserrat" w:cs="Arial"/>
          <w:noProof/>
          <w:sz w:val="20"/>
          <w:szCs w:val="20"/>
          <w:lang w:val="es-ES_tradnl" w:eastAsia="ar-SA"/>
        </w:rPr>
      </w:pPr>
      <w:r w:rsidRPr="002E5ABE">
        <w:rPr>
          <w:rFonts w:ascii="Montserrat" w:hAnsi="Montserrat" w:cs="Arial"/>
          <w:noProof/>
          <w:sz w:val="20"/>
          <w:szCs w:val="20"/>
          <w:lang w:val="es-ES_tradnl" w:eastAsia="ar-SA"/>
        </w:rPr>
        <w:t xml:space="preserve">Se verificará que se presente el documento solicitado en el numeral </w:t>
      </w:r>
      <w:r w:rsidRPr="002E5ABE">
        <w:rPr>
          <w:rFonts w:ascii="Montserrat" w:hAnsi="Montserrat" w:cs="Arial"/>
          <w:b/>
          <w:noProof/>
          <w:sz w:val="20"/>
          <w:szCs w:val="20"/>
          <w:lang w:val="es-ES_tradnl" w:eastAsia="ar-SA"/>
        </w:rPr>
        <w:t>4.1.</w:t>
      </w:r>
      <w:r w:rsidR="002E5ABE" w:rsidRPr="002E5ABE">
        <w:rPr>
          <w:rFonts w:ascii="Montserrat" w:hAnsi="Montserrat" w:cs="Arial"/>
          <w:b/>
          <w:noProof/>
          <w:sz w:val="20"/>
          <w:szCs w:val="20"/>
          <w:lang w:val="es-ES_tradnl" w:eastAsia="ar-SA"/>
        </w:rPr>
        <w:t>9</w:t>
      </w:r>
      <w:r w:rsidR="008D383E" w:rsidRPr="002E5ABE">
        <w:rPr>
          <w:rFonts w:ascii="Montserrat" w:hAnsi="Montserrat" w:cs="Arial"/>
          <w:noProof/>
          <w:sz w:val="20"/>
          <w:szCs w:val="20"/>
          <w:lang w:val="es-ES_tradnl" w:eastAsia="ar-SA"/>
        </w:rPr>
        <w:t xml:space="preserve">, referente al </w:t>
      </w:r>
      <w:r w:rsidR="008D383E" w:rsidRPr="002E5ABE">
        <w:rPr>
          <w:rFonts w:ascii="Montserrat" w:hAnsi="Montserrat" w:cs="Arial"/>
          <w:sz w:val="20"/>
          <w:szCs w:val="20"/>
          <w:lang w:val="es-ES_tradnl"/>
        </w:rPr>
        <w:t xml:space="preserve">Escrito de aceptación de las disposiciones del Sistema </w:t>
      </w:r>
      <w:proofErr w:type="spellStart"/>
      <w:r w:rsidR="008D383E" w:rsidRPr="002E5ABE">
        <w:rPr>
          <w:rFonts w:ascii="Montserrat" w:hAnsi="Montserrat" w:cs="Arial"/>
          <w:sz w:val="20"/>
          <w:szCs w:val="20"/>
          <w:lang w:val="es-ES_tradnl"/>
        </w:rPr>
        <w:t>CompraNet</w:t>
      </w:r>
      <w:proofErr w:type="spellEnd"/>
      <w:r w:rsidRPr="002E5ABE">
        <w:rPr>
          <w:rFonts w:ascii="Montserrat" w:hAnsi="Montserrat" w:cs="Arial"/>
          <w:noProof/>
          <w:sz w:val="20"/>
          <w:szCs w:val="20"/>
          <w:lang w:val="es-ES_tradnl" w:eastAsia="ar-SA"/>
        </w:rPr>
        <w:t>.</w:t>
      </w:r>
    </w:p>
    <w:p w:rsidR="00EE4E2B" w:rsidRPr="00C772C3" w:rsidRDefault="00EE4E2B" w:rsidP="003F3C9E">
      <w:pPr>
        <w:suppressAutoHyphens/>
        <w:spacing w:line="276" w:lineRule="auto"/>
        <w:ind w:right="49"/>
        <w:jc w:val="both"/>
        <w:rPr>
          <w:rFonts w:ascii="Montserrat" w:hAnsi="Montserrat" w:cs="Arial"/>
          <w:noProof/>
          <w:sz w:val="20"/>
          <w:szCs w:val="20"/>
          <w:lang w:val="es-ES_tradnl" w:eastAsia="ar-SA"/>
        </w:rPr>
      </w:pPr>
    </w:p>
    <w:p w:rsidR="008F6777" w:rsidRDefault="008F6777" w:rsidP="001014F5">
      <w:pPr>
        <w:pStyle w:val="Ttulo2"/>
        <w:numPr>
          <w:ilvl w:val="1"/>
          <w:numId w:val="38"/>
        </w:numPr>
        <w:spacing w:before="0" w:after="0" w:line="276" w:lineRule="auto"/>
        <w:ind w:right="49"/>
        <w:rPr>
          <w:rFonts w:ascii="Montserrat" w:hAnsi="Montserrat" w:cs="Arial"/>
          <w:i w:val="0"/>
          <w:sz w:val="20"/>
          <w:lang w:val="es-ES_tradnl"/>
        </w:rPr>
      </w:pPr>
      <w:bookmarkStart w:id="144" w:name="_Toc83389369"/>
      <w:r w:rsidRPr="00C772C3">
        <w:rPr>
          <w:rFonts w:ascii="Montserrat" w:hAnsi="Montserrat" w:cs="Arial"/>
          <w:i w:val="0"/>
          <w:sz w:val="20"/>
          <w:lang w:val="es-ES_tradnl"/>
        </w:rPr>
        <w:t>Criterios de evaluación de la propuesta económica.</w:t>
      </w:r>
      <w:bookmarkEnd w:id="144"/>
    </w:p>
    <w:p w:rsidR="001E135A" w:rsidRDefault="001E135A" w:rsidP="001E135A">
      <w:pPr>
        <w:rPr>
          <w:lang w:val="es-ES_tradnl" w:eastAsia="ar-SA"/>
        </w:rPr>
      </w:pPr>
    </w:p>
    <w:p w:rsidR="001E135A" w:rsidRPr="001E135A" w:rsidRDefault="001E135A" w:rsidP="001E135A">
      <w:pPr>
        <w:rPr>
          <w:rFonts w:ascii="Montserrat" w:hAnsi="Montserrat"/>
          <w:b/>
          <w:sz w:val="20"/>
          <w:szCs w:val="20"/>
          <w:lang w:eastAsia="ar-SA"/>
        </w:rPr>
      </w:pPr>
      <w:r w:rsidRPr="001E135A">
        <w:rPr>
          <w:rFonts w:ascii="Montserrat" w:hAnsi="Montserrat"/>
          <w:b/>
          <w:sz w:val="20"/>
          <w:szCs w:val="20"/>
          <w:lang w:eastAsia="ar-SA"/>
        </w:rPr>
        <w:t>Consideraciones generales para la evaluación de la proposición económica</w:t>
      </w:r>
      <w:r w:rsidR="00C669B8">
        <w:rPr>
          <w:rFonts w:ascii="Montserrat" w:hAnsi="Montserrat"/>
          <w:b/>
          <w:sz w:val="20"/>
          <w:szCs w:val="20"/>
          <w:lang w:eastAsia="ar-SA"/>
        </w:rPr>
        <w:t>.</w:t>
      </w:r>
      <w:r w:rsidRPr="001E135A">
        <w:rPr>
          <w:rFonts w:ascii="Montserrat" w:hAnsi="Montserrat"/>
          <w:b/>
          <w:sz w:val="20"/>
          <w:szCs w:val="20"/>
          <w:lang w:eastAsia="ar-SA"/>
        </w:rPr>
        <w:t xml:space="preserve"> </w:t>
      </w:r>
    </w:p>
    <w:p w:rsidR="00AE286C" w:rsidRPr="00C772C3" w:rsidRDefault="00AE286C" w:rsidP="003F3C9E">
      <w:pPr>
        <w:spacing w:line="276" w:lineRule="auto"/>
        <w:rPr>
          <w:rFonts w:ascii="Montserrat" w:hAnsi="Montserrat"/>
          <w:sz w:val="20"/>
          <w:szCs w:val="20"/>
          <w:lang w:val="es-ES_tradnl" w:eastAsia="ar-SA"/>
        </w:rPr>
      </w:pPr>
    </w:p>
    <w:p w:rsidR="009F46F1" w:rsidRPr="009F46F1" w:rsidRDefault="009F46F1" w:rsidP="009F46F1">
      <w:pPr>
        <w:widowControl w:val="0"/>
        <w:adjustRightInd w:val="0"/>
        <w:jc w:val="both"/>
        <w:textAlignment w:val="baseline"/>
        <w:rPr>
          <w:rFonts w:ascii="Montserrat" w:eastAsia="Times New Roman" w:hAnsi="Montserrat" w:cs="Arial"/>
          <w:sz w:val="20"/>
          <w:szCs w:val="20"/>
          <w:lang w:val="x-none" w:eastAsia="es-ES"/>
        </w:rPr>
      </w:pPr>
      <w:r w:rsidRPr="009366F0">
        <w:rPr>
          <w:rFonts w:ascii="Montserrat" w:hAnsi="Montserrat" w:cs="Arial"/>
          <w:lang w:val="es-ES_tradnl"/>
        </w:rPr>
        <w:t>E</w:t>
      </w:r>
      <w:r w:rsidRPr="009366F0">
        <w:rPr>
          <w:rFonts w:ascii="Montserrat" w:hAnsi="Montserrat" w:cs="Arial"/>
        </w:rPr>
        <w:t xml:space="preserve">l Área Contratante procederá a realizar la Evaluación Económica con apoyo del Área Requirente conforme al numeral </w:t>
      </w:r>
      <w:r w:rsidRPr="009366F0">
        <w:rPr>
          <w:rFonts w:ascii="Montserrat" w:hAnsi="Montserrat" w:cs="Arial"/>
          <w:b/>
          <w:bCs/>
        </w:rPr>
        <w:t xml:space="preserve">4.2.2.1.17 </w:t>
      </w:r>
      <w:r w:rsidRPr="009366F0">
        <w:rPr>
          <w:rFonts w:ascii="Montserrat" w:hAnsi="Montserrat" w:cs="Arial"/>
          <w:bCs/>
        </w:rPr>
        <w:t xml:space="preserve">del “ACUERDO por el que se expide el Manual Administrativo de Aplicación General en Materia de Adquisiciones, Arrendamientos y Servicios del Sector Público”, </w:t>
      </w:r>
      <w:r w:rsidRPr="009366F0">
        <w:rPr>
          <w:rFonts w:ascii="Montserrat" w:hAnsi="Montserrat" w:cs="Arial"/>
        </w:rPr>
        <w:t>de aquellas proposiciones que como resultado de la evaluación de los rubros Capacidad del Licitante, Experiencia y Especialidad, Propuesta de Trabajo y Cumplimiento de Contratos, hayan sido determinada como una Proposición Técnicamente Solvente, por haber obtenido una puntuación mínima igual o mayor a 40 puntos.</w:t>
      </w:r>
    </w:p>
    <w:p w:rsidR="009F46F1" w:rsidRPr="00AB5F24" w:rsidRDefault="009F46F1" w:rsidP="009F46F1">
      <w:pPr>
        <w:ind w:right="49"/>
        <w:jc w:val="both"/>
        <w:rPr>
          <w:rFonts w:ascii="Montserrat" w:hAnsi="Montserrat" w:cs="Arial"/>
        </w:rPr>
      </w:pPr>
    </w:p>
    <w:p w:rsidR="009F46F1" w:rsidRPr="006D4A6F" w:rsidRDefault="009F46F1" w:rsidP="009F46F1">
      <w:pPr>
        <w:ind w:right="49"/>
        <w:jc w:val="both"/>
        <w:rPr>
          <w:rFonts w:ascii="Montserrat" w:hAnsi="Montserrat" w:cs="Arial"/>
        </w:rPr>
      </w:pPr>
      <w:r w:rsidRPr="006D4A6F">
        <w:rPr>
          <w:rFonts w:ascii="Montserrat" w:hAnsi="Montserrat" w:cs="Arial"/>
        </w:rPr>
        <w:t>Posteriormente, se procederá a la “Evaluación Económica” de las proposiciones que hayan sido determinadas como solventes, de conformidad con lo señalado en el párrafo anterior.</w:t>
      </w:r>
    </w:p>
    <w:p w:rsidR="009F46F1" w:rsidRPr="006D4A6F" w:rsidRDefault="009F46F1" w:rsidP="009F46F1">
      <w:pPr>
        <w:ind w:right="49"/>
        <w:jc w:val="both"/>
        <w:rPr>
          <w:rFonts w:ascii="Montserrat" w:hAnsi="Montserrat" w:cs="Arial"/>
        </w:rPr>
      </w:pPr>
    </w:p>
    <w:p w:rsidR="009F46F1" w:rsidRPr="006D4A6F" w:rsidRDefault="009F46F1" w:rsidP="009F46F1">
      <w:pPr>
        <w:ind w:right="49"/>
        <w:jc w:val="both"/>
        <w:rPr>
          <w:rFonts w:ascii="Montserrat" w:hAnsi="Montserrat" w:cs="Arial"/>
        </w:rPr>
      </w:pPr>
      <w:r w:rsidRPr="006D4A6F">
        <w:rPr>
          <w:rFonts w:ascii="Montserrat" w:hAnsi="Montserrat" w:cs="Arial"/>
        </w:rPr>
        <w:t xml:space="preserve">Para efectos de proceder a la evaluación de la propuesta económica, se deberá excluir del precio ofertado por el licitante el impuesto al valor agregado y sólo se considerará el precio neto propuesto. </w:t>
      </w:r>
    </w:p>
    <w:p w:rsidR="009F46F1" w:rsidRPr="006D4A6F" w:rsidRDefault="009F46F1" w:rsidP="009F46F1">
      <w:pPr>
        <w:ind w:right="49"/>
        <w:jc w:val="both"/>
        <w:rPr>
          <w:rFonts w:ascii="Montserrat" w:hAnsi="Montserrat" w:cs="Arial"/>
        </w:rPr>
      </w:pPr>
    </w:p>
    <w:p w:rsidR="009F46F1" w:rsidRPr="006D4A6F" w:rsidRDefault="009F46F1" w:rsidP="009F46F1">
      <w:pPr>
        <w:ind w:right="49"/>
        <w:jc w:val="both"/>
        <w:rPr>
          <w:rFonts w:ascii="Montserrat" w:hAnsi="Montserrat" w:cs="Arial"/>
        </w:rPr>
      </w:pPr>
      <w:r w:rsidRPr="006D4A6F">
        <w:rPr>
          <w:rFonts w:ascii="Montserrat" w:hAnsi="Montserrat" w:cs="Arial"/>
        </w:rPr>
        <w:t xml:space="preserve">El total de puntuación de la propuesta económica, tendrá un valor numérico máximo de </w:t>
      </w:r>
      <w:r w:rsidRPr="009366F0">
        <w:rPr>
          <w:rFonts w:ascii="Montserrat" w:hAnsi="Montserrat" w:cs="Arial"/>
          <w:b/>
        </w:rPr>
        <w:t>40 puntos</w:t>
      </w:r>
      <w:r w:rsidRPr="006D4A6F">
        <w:rPr>
          <w:rFonts w:ascii="Montserrat" w:hAnsi="Montserrat" w:cs="Arial"/>
        </w:rPr>
        <w:t>, por lo que la propuesta económica que resulte ser la más baja de las técnicamente aceptadas, se le asignará la puntuación máxima.</w:t>
      </w:r>
    </w:p>
    <w:p w:rsidR="009F46F1" w:rsidRPr="00717789" w:rsidRDefault="009F46F1" w:rsidP="009F46F1">
      <w:pPr>
        <w:ind w:right="49"/>
        <w:jc w:val="both"/>
        <w:rPr>
          <w:rFonts w:ascii="Montserrat" w:hAnsi="Montserrat" w:cs="Arial"/>
        </w:rPr>
      </w:pPr>
    </w:p>
    <w:p w:rsidR="009F46F1" w:rsidRPr="00717789" w:rsidRDefault="009F46F1" w:rsidP="009F46F1">
      <w:pPr>
        <w:ind w:right="49"/>
        <w:jc w:val="both"/>
        <w:rPr>
          <w:rFonts w:ascii="Montserrat" w:hAnsi="Montserrat" w:cs="Arial"/>
        </w:rPr>
      </w:pPr>
      <w:r w:rsidRPr="00717789">
        <w:rPr>
          <w:rFonts w:ascii="Montserrat" w:hAnsi="Montserrat" w:cs="Arial"/>
        </w:rPr>
        <w:t xml:space="preserve">Para determinar la puntuación correspondiente a cada participante, la convocante aplicará la siguiente fórmula: </w:t>
      </w:r>
    </w:p>
    <w:p w:rsidR="009F46F1" w:rsidRPr="0064382E" w:rsidRDefault="009F46F1" w:rsidP="009F46F1">
      <w:pPr>
        <w:ind w:right="49"/>
        <w:jc w:val="both"/>
        <w:rPr>
          <w:rFonts w:ascii="Montserrat" w:hAnsi="Montserrat" w:cs="Arial"/>
          <w:b/>
        </w:rPr>
      </w:pPr>
      <w:r w:rsidRPr="0064382E">
        <w:rPr>
          <w:rFonts w:ascii="Montserrat" w:hAnsi="Montserrat" w:cs="Arial"/>
          <w:b/>
        </w:rPr>
        <w:t xml:space="preserve">PPE = </w:t>
      </w:r>
      <w:proofErr w:type="spellStart"/>
      <w:r w:rsidRPr="0064382E">
        <w:rPr>
          <w:rFonts w:ascii="Montserrat" w:hAnsi="Montserrat" w:cs="Arial"/>
          <w:b/>
        </w:rPr>
        <w:t>MPemb</w:t>
      </w:r>
      <w:proofErr w:type="spellEnd"/>
      <w:r w:rsidRPr="0064382E">
        <w:rPr>
          <w:rFonts w:ascii="Montserrat" w:hAnsi="Montserrat" w:cs="Arial"/>
          <w:b/>
        </w:rPr>
        <w:t xml:space="preserve"> x 40 / </w:t>
      </w:r>
      <w:proofErr w:type="spellStart"/>
      <w:r w:rsidRPr="0064382E">
        <w:rPr>
          <w:rFonts w:ascii="Montserrat" w:hAnsi="Montserrat" w:cs="Arial"/>
          <w:b/>
        </w:rPr>
        <w:t>MPi</w:t>
      </w:r>
      <w:proofErr w:type="spellEnd"/>
    </w:p>
    <w:p w:rsidR="009F46F1" w:rsidRPr="00717789" w:rsidRDefault="009F46F1" w:rsidP="009F46F1">
      <w:pPr>
        <w:ind w:right="49"/>
        <w:jc w:val="both"/>
        <w:rPr>
          <w:rFonts w:ascii="Montserrat" w:hAnsi="Montserrat" w:cs="Arial"/>
        </w:rPr>
      </w:pPr>
    </w:p>
    <w:p w:rsidR="009F46F1" w:rsidRPr="00717789" w:rsidRDefault="009F46F1" w:rsidP="009F46F1">
      <w:pPr>
        <w:ind w:right="49"/>
        <w:jc w:val="both"/>
        <w:rPr>
          <w:rFonts w:ascii="Montserrat" w:hAnsi="Montserrat" w:cs="Arial"/>
        </w:rPr>
      </w:pPr>
      <w:r w:rsidRPr="00717789">
        <w:rPr>
          <w:rFonts w:ascii="Montserrat" w:hAnsi="Montserrat" w:cs="Arial"/>
        </w:rPr>
        <w:t>Dónde:</w:t>
      </w:r>
    </w:p>
    <w:p w:rsidR="009F46F1" w:rsidRPr="00717789" w:rsidRDefault="009F46F1" w:rsidP="009F46F1">
      <w:pPr>
        <w:ind w:right="49"/>
        <w:jc w:val="both"/>
        <w:rPr>
          <w:rFonts w:ascii="Montserrat" w:hAnsi="Montserrat" w:cs="Arial"/>
        </w:rPr>
      </w:pPr>
      <w:r w:rsidRPr="00EE1BC1">
        <w:rPr>
          <w:rFonts w:ascii="Montserrat" w:hAnsi="Montserrat" w:cs="Arial"/>
          <w:b/>
        </w:rPr>
        <w:t>PPE</w:t>
      </w:r>
      <w:r w:rsidRPr="00717789">
        <w:rPr>
          <w:rFonts w:ascii="Montserrat" w:hAnsi="Montserrat" w:cs="Arial"/>
        </w:rPr>
        <w:t xml:space="preserve"> = Puntuación o unidades porcentuales que corresponden a la Proposición Económica</w:t>
      </w:r>
    </w:p>
    <w:p w:rsidR="009F46F1" w:rsidRPr="00717789" w:rsidRDefault="009F46F1" w:rsidP="009F46F1">
      <w:pPr>
        <w:ind w:right="49"/>
        <w:jc w:val="both"/>
        <w:rPr>
          <w:rFonts w:ascii="Montserrat" w:hAnsi="Montserrat" w:cs="Arial"/>
        </w:rPr>
      </w:pPr>
      <w:proofErr w:type="spellStart"/>
      <w:r w:rsidRPr="00EE1BC1">
        <w:rPr>
          <w:rFonts w:ascii="Montserrat" w:hAnsi="Montserrat" w:cs="Arial"/>
          <w:b/>
        </w:rPr>
        <w:t>MPemb</w:t>
      </w:r>
      <w:proofErr w:type="spellEnd"/>
      <w:r w:rsidRPr="00717789">
        <w:rPr>
          <w:rFonts w:ascii="Montserrat" w:hAnsi="Montserrat" w:cs="Arial"/>
        </w:rPr>
        <w:t xml:space="preserve"> = Monto de la Proposición económica más baja, y</w:t>
      </w:r>
    </w:p>
    <w:p w:rsidR="009F46F1" w:rsidRPr="00717789" w:rsidRDefault="009F46F1" w:rsidP="009F46F1">
      <w:pPr>
        <w:ind w:right="49"/>
        <w:jc w:val="both"/>
        <w:rPr>
          <w:rFonts w:ascii="Montserrat" w:hAnsi="Montserrat" w:cs="Arial"/>
        </w:rPr>
      </w:pPr>
      <w:proofErr w:type="spellStart"/>
      <w:r w:rsidRPr="00EE1BC1">
        <w:rPr>
          <w:rFonts w:ascii="Montserrat" w:hAnsi="Montserrat" w:cs="Arial"/>
          <w:b/>
        </w:rPr>
        <w:t>MPi</w:t>
      </w:r>
      <w:proofErr w:type="spellEnd"/>
      <w:r w:rsidRPr="00717789">
        <w:rPr>
          <w:rFonts w:ascii="Montserrat" w:hAnsi="Montserrat" w:cs="Arial"/>
        </w:rPr>
        <w:t xml:space="preserve"> = Monto de </w:t>
      </w:r>
      <w:r>
        <w:rPr>
          <w:rFonts w:ascii="Montserrat" w:hAnsi="Montserrat" w:cs="Arial"/>
        </w:rPr>
        <w:t>i-</w:t>
      </w:r>
      <w:proofErr w:type="spellStart"/>
      <w:r>
        <w:rPr>
          <w:rFonts w:ascii="Montserrat" w:hAnsi="Montserrat" w:cs="Arial"/>
        </w:rPr>
        <w:t>ésima</w:t>
      </w:r>
      <w:proofErr w:type="spellEnd"/>
      <w:r>
        <w:rPr>
          <w:rFonts w:ascii="Montserrat" w:hAnsi="Montserrat" w:cs="Arial"/>
        </w:rPr>
        <w:t xml:space="preserve"> Proposición económica.</w:t>
      </w:r>
    </w:p>
    <w:p w:rsidR="009F46F1" w:rsidRDefault="009F46F1" w:rsidP="009F46F1">
      <w:pPr>
        <w:ind w:right="49"/>
        <w:jc w:val="both"/>
        <w:rPr>
          <w:rFonts w:ascii="Montserrat" w:hAnsi="Montserrat" w:cs="Arial"/>
        </w:rPr>
      </w:pPr>
    </w:p>
    <w:p w:rsidR="009F46F1" w:rsidRPr="00717789" w:rsidRDefault="009F46F1" w:rsidP="009F46F1">
      <w:pPr>
        <w:ind w:right="49"/>
        <w:jc w:val="both"/>
        <w:rPr>
          <w:rFonts w:ascii="Montserrat" w:hAnsi="Montserrat" w:cs="Arial"/>
        </w:rPr>
      </w:pPr>
      <w:r w:rsidRPr="00717789">
        <w:rPr>
          <w:rFonts w:ascii="Montserrat" w:hAnsi="Montserrat" w:cs="Arial"/>
        </w:rPr>
        <w:t>Para calcular el resultado final de los puntos o unidades porcentuales que obtuvo cada proposición, la convocante aplicará la siguiente fórmula:</w:t>
      </w:r>
    </w:p>
    <w:p w:rsidR="009F46F1" w:rsidRPr="00717789" w:rsidRDefault="009F46F1" w:rsidP="009F46F1">
      <w:pPr>
        <w:ind w:right="49"/>
        <w:jc w:val="both"/>
        <w:rPr>
          <w:rFonts w:ascii="Montserrat" w:hAnsi="Montserrat" w:cs="Arial"/>
        </w:rPr>
      </w:pPr>
    </w:p>
    <w:p w:rsidR="009F46F1" w:rsidRPr="00717789" w:rsidRDefault="009F46F1" w:rsidP="009F46F1">
      <w:pPr>
        <w:ind w:right="49"/>
        <w:jc w:val="both"/>
        <w:rPr>
          <w:rFonts w:ascii="Montserrat" w:hAnsi="Montserrat" w:cs="Arial"/>
        </w:rPr>
      </w:pPr>
      <w:proofErr w:type="spellStart"/>
      <w:r>
        <w:rPr>
          <w:rFonts w:ascii="Montserrat" w:hAnsi="Montserrat" w:cs="Arial"/>
        </w:rPr>
        <w:t>PTj</w:t>
      </w:r>
      <w:proofErr w:type="spellEnd"/>
      <w:r>
        <w:rPr>
          <w:rFonts w:ascii="Montserrat" w:hAnsi="Montserrat" w:cs="Arial"/>
        </w:rPr>
        <w:t xml:space="preserve"> </w:t>
      </w:r>
      <w:r w:rsidRPr="00717789">
        <w:rPr>
          <w:rFonts w:ascii="Montserrat" w:hAnsi="Montserrat" w:cs="Arial"/>
        </w:rPr>
        <w:t>= TPT + PPE</w:t>
      </w:r>
      <w:r>
        <w:rPr>
          <w:rFonts w:ascii="Montserrat" w:hAnsi="Montserrat" w:cs="Arial"/>
        </w:rPr>
        <w:t xml:space="preserve"> para toda j = 1, 2</w:t>
      </w:r>
      <w:proofErr w:type="gramStart"/>
      <w:r>
        <w:rPr>
          <w:rFonts w:ascii="Montserrat" w:hAnsi="Montserrat" w:cs="Arial"/>
        </w:rPr>
        <w:t>, …</w:t>
      </w:r>
      <w:proofErr w:type="gramEnd"/>
      <w:r>
        <w:rPr>
          <w:rFonts w:ascii="Montserrat" w:hAnsi="Montserrat" w:cs="Arial"/>
        </w:rPr>
        <w:t>, n</w:t>
      </w:r>
    </w:p>
    <w:p w:rsidR="009F46F1" w:rsidRDefault="009F46F1" w:rsidP="009F46F1">
      <w:pPr>
        <w:ind w:right="49"/>
        <w:jc w:val="both"/>
        <w:rPr>
          <w:rFonts w:ascii="Montserrat" w:hAnsi="Montserrat" w:cs="Arial"/>
        </w:rPr>
      </w:pPr>
    </w:p>
    <w:p w:rsidR="009F46F1" w:rsidRPr="00717789" w:rsidRDefault="009F46F1" w:rsidP="009F46F1">
      <w:pPr>
        <w:ind w:right="49"/>
        <w:jc w:val="both"/>
        <w:rPr>
          <w:rFonts w:ascii="Montserrat" w:hAnsi="Montserrat" w:cs="Arial"/>
        </w:rPr>
      </w:pPr>
      <w:r w:rsidRPr="00717789">
        <w:rPr>
          <w:rFonts w:ascii="Montserrat" w:hAnsi="Montserrat" w:cs="Arial"/>
        </w:rPr>
        <w:t>Dónde:</w:t>
      </w:r>
    </w:p>
    <w:p w:rsidR="009F46F1" w:rsidRPr="00717789" w:rsidRDefault="009F46F1" w:rsidP="009F46F1">
      <w:pPr>
        <w:ind w:right="49"/>
        <w:jc w:val="both"/>
        <w:rPr>
          <w:rFonts w:ascii="Montserrat" w:hAnsi="Montserrat" w:cs="Arial"/>
        </w:rPr>
      </w:pPr>
    </w:p>
    <w:p w:rsidR="009F46F1" w:rsidRPr="00717789" w:rsidRDefault="009F46F1" w:rsidP="009F46F1">
      <w:pPr>
        <w:ind w:right="49"/>
        <w:jc w:val="both"/>
        <w:rPr>
          <w:rFonts w:ascii="Montserrat" w:hAnsi="Montserrat" w:cs="Arial"/>
        </w:rPr>
      </w:pPr>
      <w:proofErr w:type="spellStart"/>
      <w:r w:rsidRPr="00EE1BC1">
        <w:rPr>
          <w:rFonts w:ascii="Montserrat" w:hAnsi="Montserrat" w:cs="Arial"/>
          <w:b/>
        </w:rPr>
        <w:t>PTj</w:t>
      </w:r>
      <w:proofErr w:type="spellEnd"/>
      <w:r w:rsidRPr="00EE1BC1">
        <w:rPr>
          <w:rFonts w:ascii="Montserrat" w:hAnsi="Montserrat" w:cs="Arial"/>
          <w:b/>
        </w:rPr>
        <w:t xml:space="preserve"> </w:t>
      </w:r>
      <w:r>
        <w:rPr>
          <w:rFonts w:ascii="Montserrat" w:hAnsi="Montserrat" w:cs="Arial"/>
        </w:rPr>
        <w:t>= Puntuación o unidades porcentuales totales de la proposición</w:t>
      </w:r>
    </w:p>
    <w:p w:rsidR="009F46F1" w:rsidRPr="00717789" w:rsidRDefault="009F46F1" w:rsidP="009F46F1">
      <w:pPr>
        <w:ind w:right="49"/>
        <w:jc w:val="both"/>
        <w:rPr>
          <w:rFonts w:ascii="Montserrat" w:hAnsi="Montserrat" w:cs="Arial"/>
        </w:rPr>
      </w:pPr>
      <w:r w:rsidRPr="00EE1BC1">
        <w:rPr>
          <w:rFonts w:ascii="Montserrat" w:hAnsi="Montserrat" w:cs="Arial"/>
          <w:b/>
        </w:rPr>
        <w:t>TPT</w:t>
      </w:r>
      <w:r w:rsidRPr="00717789">
        <w:rPr>
          <w:rFonts w:ascii="Montserrat" w:hAnsi="Montserrat" w:cs="Arial"/>
        </w:rPr>
        <w:t xml:space="preserve"> = Total de</w:t>
      </w:r>
      <w:r>
        <w:rPr>
          <w:rFonts w:ascii="Montserrat" w:hAnsi="Montserrat" w:cs="Arial"/>
        </w:rPr>
        <w:t xml:space="preserve"> Puntuación o unidades porcentuales</w:t>
      </w:r>
      <w:r w:rsidRPr="00717789">
        <w:rPr>
          <w:rFonts w:ascii="Montserrat" w:hAnsi="Montserrat" w:cs="Arial"/>
        </w:rPr>
        <w:t xml:space="preserve"> </w:t>
      </w:r>
      <w:r>
        <w:rPr>
          <w:rFonts w:ascii="Montserrat" w:hAnsi="Montserrat" w:cs="Arial"/>
        </w:rPr>
        <w:t>asignados a la Propuesta Técnica.</w:t>
      </w:r>
      <w:r w:rsidRPr="00717789">
        <w:rPr>
          <w:rFonts w:ascii="Montserrat" w:hAnsi="Montserrat" w:cs="Arial"/>
        </w:rPr>
        <w:t xml:space="preserve"> </w:t>
      </w:r>
    </w:p>
    <w:p w:rsidR="009F46F1" w:rsidRDefault="009F46F1" w:rsidP="009F46F1">
      <w:pPr>
        <w:ind w:right="49"/>
        <w:jc w:val="both"/>
        <w:rPr>
          <w:rFonts w:ascii="Montserrat" w:hAnsi="Montserrat" w:cs="Arial"/>
        </w:rPr>
      </w:pPr>
      <w:r w:rsidRPr="00EE1BC1">
        <w:rPr>
          <w:rFonts w:ascii="Montserrat" w:hAnsi="Montserrat" w:cs="Arial"/>
          <w:b/>
        </w:rPr>
        <w:t>PPE</w:t>
      </w:r>
      <w:r w:rsidRPr="00717789">
        <w:rPr>
          <w:rFonts w:ascii="Montserrat" w:hAnsi="Montserrat" w:cs="Arial"/>
        </w:rPr>
        <w:t xml:space="preserve"> = Puntuación o unidades porcentuales a</w:t>
      </w:r>
      <w:r>
        <w:rPr>
          <w:rFonts w:ascii="Montserrat" w:hAnsi="Montserrat" w:cs="Arial"/>
        </w:rPr>
        <w:t>signados</w:t>
      </w:r>
      <w:r w:rsidRPr="00717789">
        <w:rPr>
          <w:rFonts w:ascii="Montserrat" w:hAnsi="Montserrat" w:cs="Arial"/>
        </w:rPr>
        <w:t xml:space="preserve"> </w:t>
      </w:r>
      <w:r>
        <w:rPr>
          <w:rFonts w:ascii="Montserrat" w:hAnsi="Montserrat" w:cs="Arial"/>
        </w:rPr>
        <w:t>a</w:t>
      </w:r>
      <w:r w:rsidRPr="00717789">
        <w:rPr>
          <w:rFonts w:ascii="Montserrat" w:hAnsi="Montserrat" w:cs="Arial"/>
        </w:rPr>
        <w:t xml:space="preserve"> la Prop</w:t>
      </w:r>
      <w:r>
        <w:rPr>
          <w:rFonts w:ascii="Montserrat" w:hAnsi="Montserrat" w:cs="Arial"/>
        </w:rPr>
        <w:t xml:space="preserve">uesta </w:t>
      </w:r>
      <w:r w:rsidRPr="00717789">
        <w:rPr>
          <w:rFonts w:ascii="Montserrat" w:hAnsi="Montserrat" w:cs="Arial"/>
        </w:rPr>
        <w:t>Económica.</w:t>
      </w:r>
    </w:p>
    <w:p w:rsidR="009F46F1" w:rsidRDefault="009F46F1" w:rsidP="009F46F1">
      <w:pPr>
        <w:ind w:right="49"/>
        <w:jc w:val="both"/>
        <w:rPr>
          <w:rFonts w:ascii="Montserrat" w:hAnsi="Montserrat" w:cs="Arial"/>
        </w:rPr>
      </w:pPr>
    </w:p>
    <w:p w:rsidR="009F46F1" w:rsidRDefault="009F46F1" w:rsidP="009F46F1">
      <w:pPr>
        <w:ind w:right="49"/>
        <w:jc w:val="both"/>
        <w:rPr>
          <w:rFonts w:ascii="Montserrat" w:hAnsi="Montserrat" w:cs="Arial"/>
        </w:rPr>
      </w:pPr>
      <w:r>
        <w:rPr>
          <w:rFonts w:ascii="Montserrat" w:hAnsi="Montserrat" w:cs="Arial"/>
        </w:rPr>
        <w:t>El subíndice “j” representa a las demás proposiciones determinadas como solventes como resultado de la evaluación.</w:t>
      </w:r>
    </w:p>
    <w:p w:rsidR="009F46F1" w:rsidRDefault="009F46F1" w:rsidP="009F46F1">
      <w:pPr>
        <w:ind w:right="49"/>
        <w:jc w:val="both"/>
        <w:rPr>
          <w:rFonts w:ascii="Montserrat" w:hAnsi="Montserrat" w:cs="Arial"/>
        </w:rPr>
      </w:pPr>
    </w:p>
    <w:p w:rsidR="009F46F1" w:rsidRPr="008664EE" w:rsidRDefault="009F46F1" w:rsidP="009F46F1">
      <w:pPr>
        <w:ind w:right="49"/>
        <w:jc w:val="both"/>
        <w:rPr>
          <w:rFonts w:ascii="Montserrat" w:hAnsi="Montserrat" w:cs="Arial"/>
          <w:b/>
        </w:rPr>
      </w:pPr>
      <w:r w:rsidRPr="008664EE">
        <w:rPr>
          <w:rFonts w:ascii="Montserrat" w:hAnsi="Montserrat" w:cs="Arial"/>
          <w:b/>
        </w:rPr>
        <w:t>Consideraciones generales para la evaluación de la proposición económica</w:t>
      </w:r>
      <w:r w:rsidR="00C669B8">
        <w:rPr>
          <w:rFonts w:ascii="Montserrat" w:hAnsi="Montserrat" w:cs="Arial"/>
          <w:b/>
        </w:rPr>
        <w:t>.</w:t>
      </w:r>
      <w:r w:rsidRPr="008664EE">
        <w:rPr>
          <w:rFonts w:ascii="Montserrat" w:hAnsi="Montserrat" w:cs="Arial"/>
          <w:b/>
        </w:rPr>
        <w:t xml:space="preserve"> </w:t>
      </w:r>
    </w:p>
    <w:p w:rsidR="009F46F1" w:rsidRPr="00BE2407" w:rsidRDefault="009F46F1" w:rsidP="009F46F1">
      <w:pPr>
        <w:ind w:right="49"/>
        <w:jc w:val="both"/>
        <w:rPr>
          <w:rFonts w:ascii="Montserrat" w:hAnsi="Montserrat" w:cs="Arial"/>
          <w:b/>
          <w:sz w:val="20"/>
          <w:szCs w:val="20"/>
        </w:rPr>
      </w:pPr>
    </w:p>
    <w:p w:rsidR="009F46F1" w:rsidRPr="00BE2407" w:rsidRDefault="009F46F1" w:rsidP="009F46F1">
      <w:pPr>
        <w:ind w:right="49"/>
        <w:jc w:val="both"/>
        <w:rPr>
          <w:rFonts w:ascii="Montserrat" w:hAnsi="Montserrat" w:cs="Arial"/>
          <w:sz w:val="20"/>
          <w:szCs w:val="20"/>
        </w:rPr>
      </w:pPr>
      <w:r w:rsidRPr="00BE2407">
        <w:rPr>
          <w:rFonts w:ascii="Montserrat" w:hAnsi="Montserrat" w:cs="Arial"/>
          <w:sz w:val="20"/>
          <w:szCs w:val="20"/>
        </w:rPr>
        <w:t>Para efectos de la evaluación de la proposición económica, se tomarán en consideración los siguientes criterios:</w:t>
      </w:r>
    </w:p>
    <w:p w:rsidR="009F46F1" w:rsidRPr="00BE2407" w:rsidRDefault="009F46F1" w:rsidP="009F46F1">
      <w:pPr>
        <w:ind w:right="49"/>
        <w:jc w:val="both"/>
        <w:rPr>
          <w:rFonts w:ascii="Montserrat" w:hAnsi="Montserrat" w:cs="Arial"/>
          <w:sz w:val="20"/>
          <w:szCs w:val="20"/>
        </w:rPr>
      </w:pPr>
    </w:p>
    <w:p w:rsidR="009F46F1" w:rsidRPr="009F46F1" w:rsidRDefault="009F46F1" w:rsidP="000F3AFE">
      <w:pPr>
        <w:pStyle w:val="Prrafodelista"/>
        <w:numPr>
          <w:ilvl w:val="0"/>
          <w:numId w:val="57"/>
        </w:numPr>
        <w:ind w:left="709" w:right="49" w:hanging="283"/>
        <w:jc w:val="both"/>
        <w:rPr>
          <w:rFonts w:ascii="Montserrat" w:hAnsi="Montserrat" w:cs="Arial"/>
          <w:sz w:val="20"/>
          <w:szCs w:val="20"/>
        </w:rPr>
      </w:pPr>
      <w:r w:rsidRPr="009F46F1">
        <w:rPr>
          <w:rFonts w:ascii="Montserrat" w:hAnsi="Montserrat" w:cs="Arial"/>
          <w:sz w:val="20"/>
          <w:szCs w:val="20"/>
        </w:rPr>
        <w:t xml:space="preserve">Se verificará que la propuesta económica y datos contenidos en el </w:t>
      </w:r>
      <w:r w:rsidRPr="009F46F1">
        <w:rPr>
          <w:rFonts w:ascii="Montserrat" w:hAnsi="Montserrat" w:cs="Arial"/>
          <w:b/>
          <w:sz w:val="20"/>
          <w:szCs w:val="20"/>
        </w:rPr>
        <w:t>Anexo VIII</w:t>
      </w:r>
      <w:r w:rsidRPr="009F46F1">
        <w:rPr>
          <w:rFonts w:ascii="Montserrat" w:hAnsi="Montserrat" w:cs="Arial"/>
          <w:sz w:val="20"/>
          <w:szCs w:val="20"/>
        </w:rPr>
        <w:t>, cumplan con los requisitos establecidos en la Convocatoria, analizando las operaciones aritméticas.</w:t>
      </w:r>
    </w:p>
    <w:p w:rsidR="009F46F1" w:rsidRPr="009F46F1" w:rsidRDefault="009F46F1" w:rsidP="009F46F1">
      <w:pPr>
        <w:pStyle w:val="Prrafodelista"/>
        <w:rPr>
          <w:rFonts w:ascii="Montserrat" w:hAnsi="Montserrat" w:cs="Arial"/>
          <w:sz w:val="20"/>
          <w:szCs w:val="20"/>
        </w:rPr>
      </w:pPr>
    </w:p>
    <w:p w:rsidR="009F46F1" w:rsidRPr="009F46F1" w:rsidRDefault="009F46F1" w:rsidP="000F3AFE">
      <w:pPr>
        <w:pStyle w:val="Prrafodelista"/>
        <w:numPr>
          <w:ilvl w:val="0"/>
          <w:numId w:val="57"/>
        </w:numPr>
        <w:suppressAutoHyphens/>
        <w:ind w:left="709" w:right="49" w:hanging="283"/>
        <w:jc w:val="both"/>
        <w:rPr>
          <w:rFonts w:ascii="Montserrat" w:hAnsi="Montserrat" w:cs="Arial"/>
          <w:sz w:val="20"/>
          <w:szCs w:val="20"/>
          <w:lang w:eastAsia="ar-SA"/>
        </w:rPr>
      </w:pPr>
      <w:r w:rsidRPr="009F46F1">
        <w:rPr>
          <w:rFonts w:ascii="Montserrat" w:hAnsi="Montserrat" w:cs="Arial"/>
          <w:sz w:val="20"/>
          <w:szCs w:val="20"/>
          <w:lang w:eastAsia="ar-SA"/>
        </w:rPr>
        <w:t xml:space="preserve">La evaluación económica se realizará conforme lo establecido en los artículos </w:t>
      </w:r>
      <w:r w:rsidRPr="009F46F1">
        <w:rPr>
          <w:rFonts w:ascii="Montserrat" w:hAnsi="Montserrat" w:cs="Arial"/>
          <w:b/>
          <w:sz w:val="20"/>
          <w:szCs w:val="20"/>
          <w:lang w:eastAsia="ar-SA"/>
        </w:rPr>
        <w:t>36 Bis</w:t>
      </w:r>
      <w:r w:rsidRPr="009F46F1">
        <w:rPr>
          <w:rFonts w:ascii="Montserrat" w:hAnsi="Montserrat" w:cs="Arial"/>
          <w:sz w:val="20"/>
          <w:szCs w:val="20"/>
          <w:lang w:eastAsia="ar-SA"/>
        </w:rPr>
        <w:t xml:space="preserve">, fracción </w:t>
      </w:r>
      <w:r w:rsidRPr="009F46F1">
        <w:rPr>
          <w:rFonts w:ascii="Montserrat" w:hAnsi="Montserrat" w:cs="Arial"/>
          <w:b/>
          <w:sz w:val="20"/>
          <w:szCs w:val="20"/>
          <w:lang w:eastAsia="ar-SA"/>
        </w:rPr>
        <w:t xml:space="preserve">I </w:t>
      </w:r>
      <w:r w:rsidRPr="009F46F1">
        <w:rPr>
          <w:rFonts w:ascii="Montserrat" w:hAnsi="Montserrat" w:cs="Arial"/>
          <w:sz w:val="20"/>
          <w:szCs w:val="20"/>
          <w:lang w:eastAsia="ar-SA"/>
        </w:rPr>
        <w:t xml:space="preserve">de la LAASSP y </w:t>
      </w:r>
      <w:r w:rsidRPr="009F46F1">
        <w:rPr>
          <w:rFonts w:ascii="Montserrat" w:hAnsi="Montserrat" w:cs="Arial"/>
          <w:b/>
          <w:sz w:val="20"/>
          <w:szCs w:val="20"/>
          <w:lang w:eastAsia="ar-SA"/>
        </w:rPr>
        <w:t>52</w:t>
      </w:r>
      <w:r w:rsidRPr="009F46F1">
        <w:rPr>
          <w:rFonts w:ascii="Montserrat" w:hAnsi="Montserrat" w:cs="Arial"/>
          <w:sz w:val="20"/>
          <w:szCs w:val="20"/>
          <w:lang w:eastAsia="ar-SA"/>
        </w:rPr>
        <w:t xml:space="preserve"> del Reglamento de la LAASSP, segundo párrafo.</w:t>
      </w:r>
    </w:p>
    <w:p w:rsidR="009F46F1" w:rsidRPr="009F46F1" w:rsidRDefault="009F46F1" w:rsidP="009F46F1">
      <w:pPr>
        <w:pStyle w:val="Prrafodelista"/>
        <w:rPr>
          <w:rFonts w:ascii="Montserrat" w:hAnsi="Montserrat" w:cs="Arial"/>
          <w:sz w:val="20"/>
          <w:szCs w:val="20"/>
          <w:lang w:eastAsia="ar-SA"/>
        </w:rPr>
      </w:pPr>
    </w:p>
    <w:p w:rsidR="009F46F1" w:rsidRPr="009F46F1" w:rsidRDefault="009F46F1" w:rsidP="000F3AFE">
      <w:pPr>
        <w:pStyle w:val="Prrafodelista"/>
        <w:numPr>
          <w:ilvl w:val="0"/>
          <w:numId w:val="57"/>
        </w:numPr>
        <w:ind w:left="709" w:right="49" w:hanging="283"/>
        <w:jc w:val="both"/>
        <w:rPr>
          <w:rFonts w:ascii="Montserrat" w:hAnsi="Montserrat" w:cs="Arial"/>
          <w:sz w:val="20"/>
          <w:szCs w:val="20"/>
        </w:rPr>
      </w:pPr>
      <w:r w:rsidRPr="009F46F1">
        <w:rPr>
          <w:rFonts w:ascii="Montserrat" w:hAnsi="Montserrat" w:cs="Arial"/>
          <w:sz w:val="20"/>
          <w:szCs w:val="20"/>
        </w:rPr>
        <w:t>La evaluación de las proposiciones se realizará por partida completa y la adjudicación se realizará de la misma forma, a quien resulte haya alcanzado la mayor cantidad de puntos.</w:t>
      </w:r>
    </w:p>
    <w:p w:rsidR="009F46F1" w:rsidRPr="009F46F1" w:rsidRDefault="009F46F1" w:rsidP="009F46F1">
      <w:pPr>
        <w:pStyle w:val="Prrafodelista"/>
        <w:rPr>
          <w:rFonts w:ascii="Montserrat" w:hAnsi="Montserrat" w:cs="Arial"/>
          <w:sz w:val="20"/>
          <w:szCs w:val="20"/>
        </w:rPr>
      </w:pPr>
    </w:p>
    <w:p w:rsidR="009F46F1" w:rsidRPr="009F46F1" w:rsidRDefault="009F46F1" w:rsidP="000F3AFE">
      <w:pPr>
        <w:pStyle w:val="Prrafodelista"/>
        <w:numPr>
          <w:ilvl w:val="0"/>
          <w:numId w:val="57"/>
        </w:numPr>
        <w:ind w:left="709" w:right="49" w:hanging="283"/>
        <w:jc w:val="both"/>
        <w:rPr>
          <w:rFonts w:ascii="Montserrat" w:hAnsi="Montserrat" w:cs="Arial"/>
          <w:sz w:val="20"/>
          <w:szCs w:val="20"/>
        </w:rPr>
      </w:pPr>
      <w:r w:rsidRPr="009F46F1">
        <w:rPr>
          <w:rFonts w:ascii="Montserrat" w:hAnsi="Montserrat" w:cs="Arial"/>
          <w:sz w:val="20"/>
          <w:szCs w:val="20"/>
        </w:rPr>
        <w:t xml:space="preserve">Para el caso de que el licitante quiera acreditarse con calidad de MIPYME, deberá indicarlo en su Propuesta Económica </w:t>
      </w:r>
      <w:r w:rsidRPr="009F46F1">
        <w:rPr>
          <w:rFonts w:ascii="Montserrat" w:hAnsi="Montserrat" w:cs="Arial"/>
          <w:b/>
          <w:sz w:val="20"/>
          <w:szCs w:val="20"/>
        </w:rPr>
        <w:t>Anexo VIII</w:t>
      </w:r>
      <w:r w:rsidRPr="009F46F1">
        <w:rPr>
          <w:rFonts w:ascii="Montserrat" w:hAnsi="Montserrat" w:cs="Arial"/>
          <w:sz w:val="20"/>
          <w:szCs w:val="20"/>
        </w:rPr>
        <w:t xml:space="preserve">, en el campo previsto en dicho anexo, además de presentar el </w:t>
      </w:r>
      <w:r w:rsidRPr="009F46F1">
        <w:rPr>
          <w:rFonts w:ascii="Montserrat" w:hAnsi="Montserrat" w:cs="Arial"/>
          <w:b/>
          <w:sz w:val="20"/>
          <w:szCs w:val="20"/>
        </w:rPr>
        <w:t xml:space="preserve">Anexo IX </w:t>
      </w:r>
      <w:r w:rsidRPr="009F46F1">
        <w:rPr>
          <w:rFonts w:ascii="Montserrat" w:hAnsi="Montserrat" w:cs="Arial"/>
          <w:sz w:val="20"/>
          <w:szCs w:val="20"/>
        </w:rPr>
        <w:t>y al</w:t>
      </w:r>
      <w:r w:rsidR="00702361">
        <w:rPr>
          <w:rFonts w:ascii="Montserrat" w:hAnsi="Montserrat" w:cs="Arial"/>
          <w:b/>
          <w:sz w:val="20"/>
          <w:szCs w:val="20"/>
        </w:rPr>
        <w:t xml:space="preserve"> numeral 4.1.6</w:t>
      </w:r>
      <w:r w:rsidRPr="009F46F1">
        <w:rPr>
          <w:rFonts w:ascii="Montserrat" w:hAnsi="Montserrat" w:cs="Arial"/>
          <w:sz w:val="20"/>
          <w:szCs w:val="20"/>
        </w:rPr>
        <w:t xml:space="preserve"> para acreditarlo.</w:t>
      </w:r>
      <w:r w:rsidRPr="009F46F1" w:rsidDel="00E6748E">
        <w:rPr>
          <w:rFonts w:ascii="Montserrat" w:hAnsi="Montserrat" w:cs="Arial"/>
          <w:sz w:val="20"/>
          <w:szCs w:val="20"/>
        </w:rPr>
        <w:t xml:space="preserve"> </w:t>
      </w:r>
    </w:p>
    <w:p w:rsidR="009F46F1" w:rsidRPr="009F46F1" w:rsidRDefault="009F46F1" w:rsidP="009F46F1">
      <w:pPr>
        <w:pStyle w:val="Prrafodelista"/>
        <w:ind w:left="709" w:right="49"/>
        <w:jc w:val="both"/>
        <w:rPr>
          <w:rFonts w:ascii="Montserrat" w:hAnsi="Montserrat" w:cs="Arial"/>
          <w:sz w:val="20"/>
          <w:szCs w:val="20"/>
        </w:rPr>
      </w:pPr>
    </w:p>
    <w:p w:rsidR="009F46F1" w:rsidRPr="009F46F1" w:rsidRDefault="009F46F1" w:rsidP="000F3AFE">
      <w:pPr>
        <w:pStyle w:val="Prrafodelista"/>
        <w:numPr>
          <w:ilvl w:val="0"/>
          <w:numId w:val="57"/>
        </w:numPr>
        <w:ind w:left="709" w:right="49" w:hanging="283"/>
        <w:jc w:val="both"/>
        <w:rPr>
          <w:rFonts w:ascii="Montserrat" w:hAnsi="Montserrat" w:cs="Arial"/>
          <w:sz w:val="20"/>
          <w:szCs w:val="20"/>
        </w:rPr>
      </w:pPr>
      <w:r w:rsidRPr="009F46F1">
        <w:rPr>
          <w:rFonts w:ascii="Montserrat" w:hAnsi="Montserrat" w:cs="Arial"/>
          <w:sz w:val="20"/>
          <w:szCs w:val="20"/>
        </w:rPr>
        <w:t xml:space="preserve">Los servicios objeto de esta licitación deberán cotizarse en pesos mexicanos, sin incluir el </w:t>
      </w:r>
      <w:r w:rsidRPr="009366F0">
        <w:rPr>
          <w:rFonts w:ascii="Montserrat" w:hAnsi="Montserrat" w:cs="Arial"/>
          <w:b/>
          <w:sz w:val="20"/>
          <w:szCs w:val="20"/>
        </w:rPr>
        <w:t>IVA.</w:t>
      </w:r>
      <w:r w:rsidRPr="009F46F1">
        <w:rPr>
          <w:rFonts w:ascii="Montserrat" w:hAnsi="Montserrat" w:cs="Arial"/>
          <w:sz w:val="20"/>
          <w:szCs w:val="20"/>
        </w:rPr>
        <w:t xml:space="preserve"> </w:t>
      </w:r>
    </w:p>
    <w:p w:rsidR="00AE286C" w:rsidRPr="009F46F1" w:rsidRDefault="00AE286C" w:rsidP="003F3C9E">
      <w:pPr>
        <w:spacing w:line="276" w:lineRule="auto"/>
        <w:ind w:right="49"/>
        <w:jc w:val="both"/>
        <w:rPr>
          <w:rFonts w:ascii="Montserrat" w:hAnsi="Montserrat" w:cs="Arial"/>
          <w:b/>
          <w:sz w:val="20"/>
          <w:szCs w:val="20"/>
        </w:rPr>
      </w:pPr>
    </w:p>
    <w:p w:rsidR="008F6777" w:rsidRPr="009F46F1" w:rsidRDefault="008F6777" w:rsidP="001014F5">
      <w:pPr>
        <w:pStyle w:val="Ttulo1"/>
        <w:numPr>
          <w:ilvl w:val="0"/>
          <w:numId w:val="38"/>
        </w:numPr>
        <w:spacing w:before="0" w:after="0" w:line="276" w:lineRule="auto"/>
        <w:ind w:right="49"/>
        <w:jc w:val="both"/>
        <w:rPr>
          <w:rFonts w:ascii="Montserrat" w:hAnsi="Montserrat" w:cs="Arial"/>
          <w:sz w:val="20"/>
          <w:szCs w:val="20"/>
          <w:lang w:val="es-ES_tradnl"/>
        </w:rPr>
      </w:pPr>
      <w:bookmarkStart w:id="145" w:name="_Toc83389370"/>
      <w:r w:rsidRPr="009F46F1">
        <w:rPr>
          <w:rFonts w:ascii="Montserrat" w:hAnsi="Montserrat" w:cs="Arial"/>
          <w:sz w:val="20"/>
          <w:szCs w:val="20"/>
          <w:lang w:val="es-ES_tradnl"/>
        </w:rPr>
        <w:t>CAUSALES EXPRESAS DE DESECHAMIENTO.</w:t>
      </w:r>
      <w:bookmarkEnd w:id="145"/>
    </w:p>
    <w:p w:rsidR="008F6777" w:rsidRPr="009F46F1" w:rsidRDefault="008F6777" w:rsidP="003F3C9E">
      <w:pPr>
        <w:pStyle w:val="Prrafodelista"/>
        <w:spacing w:line="276" w:lineRule="auto"/>
        <w:ind w:left="720" w:right="49"/>
        <w:jc w:val="both"/>
        <w:rPr>
          <w:rFonts w:ascii="Montserrat" w:hAnsi="Montserrat" w:cs="Arial"/>
          <w:sz w:val="20"/>
          <w:szCs w:val="20"/>
          <w:lang w:val="es-ES_tradnl"/>
        </w:rPr>
      </w:pPr>
    </w:p>
    <w:p w:rsidR="008F6777" w:rsidRPr="00C772C3" w:rsidRDefault="008F6777" w:rsidP="003F3C9E">
      <w:pPr>
        <w:spacing w:line="276" w:lineRule="auto"/>
        <w:ind w:right="49"/>
        <w:jc w:val="both"/>
        <w:rPr>
          <w:rFonts w:ascii="Montserrat" w:hAnsi="Montserrat" w:cs="Arial"/>
          <w:sz w:val="20"/>
          <w:szCs w:val="20"/>
          <w:lang w:val="es-ES_tradnl"/>
        </w:rPr>
      </w:pPr>
      <w:r w:rsidRPr="009F46F1">
        <w:rPr>
          <w:rFonts w:ascii="Montserrat" w:hAnsi="Montserrat" w:cs="Arial"/>
          <w:sz w:val="20"/>
          <w:szCs w:val="20"/>
          <w:lang w:val="es-ES_tradnl"/>
        </w:rPr>
        <w:t xml:space="preserve">Será causal de </w:t>
      </w:r>
      <w:proofErr w:type="spellStart"/>
      <w:r w:rsidRPr="009F46F1">
        <w:rPr>
          <w:rFonts w:ascii="Montserrat" w:hAnsi="Montserrat" w:cs="Arial"/>
          <w:sz w:val="20"/>
          <w:szCs w:val="20"/>
          <w:lang w:val="es-ES_tradnl"/>
        </w:rPr>
        <w:t>desechamiento</w:t>
      </w:r>
      <w:proofErr w:type="spellEnd"/>
      <w:r w:rsidRPr="009F46F1">
        <w:rPr>
          <w:rFonts w:ascii="Montserrat" w:hAnsi="Montserrat" w:cs="Arial"/>
          <w:sz w:val="20"/>
          <w:szCs w:val="20"/>
          <w:lang w:val="es-ES_tradnl"/>
        </w:rPr>
        <w:t>:</w:t>
      </w:r>
      <w:r w:rsidRPr="00C772C3">
        <w:rPr>
          <w:rFonts w:ascii="Montserrat" w:hAnsi="Montserrat" w:cs="Arial"/>
          <w:sz w:val="20"/>
          <w:szCs w:val="20"/>
          <w:lang w:val="es-ES_tradnl"/>
        </w:rPr>
        <w:t xml:space="preserve"> </w:t>
      </w:r>
    </w:p>
    <w:p w:rsidR="00A76FBA" w:rsidRPr="00C772C3" w:rsidRDefault="00A76FBA" w:rsidP="003F3C9E">
      <w:pPr>
        <w:pStyle w:val="Prrafodelista"/>
        <w:spacing w:line="276" w:lineRule="auto"/>
        <w:ind w:left="720" w:right="49"/>
        <w:jc w:val="both"/>
        <w:rPr>
          <w:rFonts w:ascii="Montserrat" w:hAnsi="Montserrat" w:cs="Arial"/>
          <w:sz w:val="20"/>
          <w:szCs w:val="20"/>
          <w:lang w:val="es-ES_tradnl"/>
        </w:rPr>
      </w:pPr>
    </w:p>
    <w:p w:rsidR="008F6777" w:rsidRPr="00B95910" w:rsidRDefault="008F6777" w:rsidP="001014F5">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 xml:space="preserve">Cuando no presente escrito </w:t>
      </w:r>
      <w:r w:rsidRPr="00B95910">
        <w:rPr>
          <w:rFonts w:ascii="Montserrat" w:hAnsi="Montserrat" w:cs="Arial"/>
          <w:b/>
          <w:sz w:val="20"/>
          <w:szCs w:val="20"/>
          <w:lang w:val="es-ES_tradnl"/>
        </w:rPr>
        <w:t>“Bajo Protesta de Decir Verdad”,</w:t>
      </w:r>
      <w:r w:rsidRPr="00B95910">
        <w:rPr>
          <w:rFonts w:ascii="Montserrat" w:hAnsi="Montserrat" w:cs="Arial"/>
          <w:sz w:val="20"/>
          <w:szCs w:val="20"/>
          <w:lang w:val="es-ES_tradnl"/>
        </w:rPr>
        <w:t xml:space="preserve"> de que el licitante no se ubica en los supuestos establecidos en los artículos </w:t>
      </w:r>
      <w:r w:rsidRPr="00B95910">
        <w:rPr>
          <w:rFonts w:ascii="Montserrat" w:hAnsi="Montserrat" w:cs="Arial"/>
          <w:b/>
          <w:sz w:val="20"/>
          <w:szCs w:val="20"/>
          <w:lang w:val="es-ES_tradnl"/>
        </w:rPr>
        <w:t>50</w:t>
      </w:r>
      <w:r w:rsidRPr="00B95910">
        <w:rPr>
          <w:rFonts w:ascii="Montserrat" w:hAnsi="Montserrat" w:cs="Arial"/>
          <w:sz w:val="20"/>
          <w:szCs w:val="20"/>
          <w:lang w:val="es-ES_tradnl"/>
        </w:rPr>
        <w:t xml:space="preserve"> y </w:t>
      </w:r>
      <w:r w:rsidRPr="00B95910">
        <w:rPr>
          <w:rFonts w:ascii="Montserrat" w:hAnsi="Montserrat" w:cs="Arial"/>
          <w:b/>
          <w:sz w:val="20"/>
          <w:szCs w:val="20"/>
          <w:lang w:val="es-ES_tradnl"/>
        </w:rPr>
        <w:t xml:space="preserve">60 </w:t>
      </w:r>
      <w:r w:rsidRPr="00B95910">
        <w:rPr>
          <w:rFonts w:ascii="Montserrat" w:hAnsi="Montserrat" w:cs="Arial"/>
          <w:sz w:val="20"/>
          <w:szCs w:val="20"/>
          <w:lang w:val="es-ES_tradnl"/>
        </w:rPr>
        <w:t xml:space="preserve">de la LAASSP, de acuerdo con el </w:t>
      </w:r>
      <w:r w:rsidR="009F46F1" w:rsidRPr="00B95910">
        <w:rPr>
          <w:rFonts w:ascii="Montserrat" w:hAnsi="Montserrat" w:cs="Arial"/>
          <w:b/>
          <w:sz w:val="20"/>
          <w:szCs w:val="20"/>
          <w:lang w:val="es-ES_tradnl"/>
        </w:rPr>
        <w:t>Anexo V</w:t>
      </w:r>
      <w:r w:rsidR="00625907" w:rsidRPr="00B95910">
        <w:rPr>
          <w:rFonts w:ascii="Montserrat" w:hAnsi="Montserrat" w:cs="Arial"/>
          <w:b/>
          <w:sz w:val="20"/>
          <w:szCs w:val="20"/>
          <w:lang w:val="es-ES_tradnl"/>
        </w:rPr>
        <w:t>I</w:t>
      </w:r>
      <w:r w:rsidRPr="00B95910">
        <w:rPr>
          <w:rFonts w:ascii="Montserrat" w:hAnsi="Montserrat" w:cs="Arial"/>
          <w:sz w:val="20"/>
          <w:szCs w:val="20"/>
          <w:lang w:val="es-ES_tradnl"/>
        </w:rPr>
        <w:t xml:space="preserve"> de la Convocatoria, o bien se compruebe fehacientemente que la manifestación es falsa.</w:t>
      </w:r>
    </w:p>
    <w:p w:rsidR="008F6777" w:rsidRPr="00B95910" w:rsidRDefault="008F6777" w:rsidP="003F3C9E">
      <w:pPr>
        <w:pStyle w:val="Prrafodelista"/>
        <w:spacing w:line="276" w:lineRule="auto"/>
        <w:ind w:left="709" w:right="49" w:hanging="638"/>
        <w:jc w:val="both"/>
        <w:rPr>
          <w:rFonts w:ascii="Montserrat" w:hAnsi="Montserrat" w:cs="Arial"/>
          <w:b/>
          <w:sz w:val="20"/>
          <w:szCs w:val="20"/>
          <w:lang w:val="es-ES_tradnl"/>
        </w:rPr>
      </w:pPr>
    </w:p>
    <w:p w:rsidR="008F6777" w:rsidRPr="00B95910" w:rsidRDefault="008F6777" w:rsidP="001014F5">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 xml:space="preserve">Cuando no presente escrito </w:t>
      </w:r>
      <w:r w:rsidRPr="00B95910">
        <w:rPr>
          <w:rFonts w:ascii="Montserrat" w:hAnsi="Montserrat" w:cs="Arial"/>
          <w:b/>
          <w:sz w:val="20"/>
          <w:szCs w:val="20"/>
          <w:lang w:val="es-ES_tradnl"/>
        </w:rPr>
        <w:t>“Bajo Protesta de Decir Verdad”</w:t>
      </w:r>
      <w:r w:rsidRPr="00B95910">
        <w:rPr>
          <w:rFonts w:ascii="Montserrat" w:hAnsi="Montserrat" w:cs="Arial"/>
          <w:sz w:val="20"/>
          <w:szCs w:val="20"/>
          <w:lang w:val="es-ES_tradnl"/>
        </w:rPr>
        <w:t xml:space="preserve">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006662EE" w:rsidRPr="00B95910">
        <w:rPr>
          <w:rFonts w:ascii="Montserrat" w:hAnsi="Montserrat" w:cs="Arial"/>
          <w:sz w:val="20"/>
          <w:szCs w:val="20"/>
          <w:lang w:val="es-ES_tradnl"/>
        </w:rPr>
        <w:t xml:space="preserve"> </w:t>
      </w:r>
      <w:r w:rsidRPr="00B95910">
        <w:rPr>
          <w:rFonts w:ascii="Montserrat" w:hAnsi="Montserrat" w:cs="Arial"/>
          <w:sz w:val="20"/>
          <w:szCs w:val="20"/>
          <w:lang w:val="es-ES_tradnl"/>
        </w:rPr>
        <w:t xml:space="preserve">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DD7F67" w:rsidRPr="00B95910">
        <w:rPr>
          <w:rFonts w:ascii="Montserrat" w:hAnsi="Montserrat" w:cs="Arial"/>
          <w:b/>
          <w:sz w:val="20"/>
          <w:szCs w:val="20"/>
          <w:lang w:val="es-ES_tradnl"/>
        </w:rPr>
        <w:t>Anexo VII</w:t>
      </w:r>
      <w:r w:rsidRPr="00B95910">
        <w:rPr>
          <w:rFonts w:ascii="Montserrat" w:hAnsi="Montserrat" w:cs="Arial"/>
          <w:sz w:val="20"/>
          <w:szCs w:val="20"/>
          <w:lang w:val="es-ES_tradnl"/>
        </w:rPr>
        <w:t xml:space="preserve"> de la Convocatoria.</w:t>
      </w:r>
    </w:p>
    <w:p w:rsidR="008F6777" w:rsidRPr="00B95910" w:rsidRDefault="008F6777" w:rsidP="003F3C9E">
      <w:pPr>
        <w:pStyle w:val="Prrafodelista"/>
        <w:spacing w:line="276" w:lineRule="auto"/>
        <w:ind w:left="709" w:right="49" w:hanging="638"/>
        <w:jc w:val="both"/>
        <w:rPr>
          <w:rFonts w:ascii="Montserrat" w:hAnsi="Montserrat" w:cs="Arial"/>
          <w:b/>
          <w:sz w:val="20"/>
          <w:szCs w:val="20"/>
          <w:lang w:val="es-ES_tradnl"/>
        </w:rPr>
      </w:pPr>
    </w:p>
    <w:p w:rsidR="00C663CD" w:rsidRPr="00B95910" w:rsidRDefault="008F6777" w:rsidP="00C663CD">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rsidR="00C663CD" w:rsidRPr="00B95910" w:rsidRDefault="00C663CD" w:rsidP="00C663CD">
      <w:pPr>
        <w:pStyle w:val="Prrafodelista"/>
        <w:rPr>
          <w:rFonts w:ascii="Montserrat" w:hAnsi="Montserrat" w:cs="Arial"/>
          <w:sz w:val="20"/>
          <w:szCs w:val="20"/>
          <w:lang w:val="es-ES_tradnl"/>
        </w:rPr>
      </w:pPr>
    </w:p>
    <w:p w:rsidR="001A5D46" w:rsidRPr="00B95910" w:rsidRDefault="001A5D46" w:rsidP="00C663CD">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lastRenderedPageBreak/>
        <w:t xml:space="preserve">Si se comprueba algún indicio de colusión o acuerdo entre los licitantes se dará aviso a la autoridad competente. </w:t>
      </w:r>
    </w:p>
    <w:p w:rsidR="008F6777" w:rsidRPr="00B95910" w:rsidRDefault="008F6777" w:rsidP="003F3C9E">
      <w:pPr>
        <w:pStyle w:val="Prrafodelista"/>
        <w:spacing w:line="276" w:lineRule="auto"/>
        <w:ind w:left="709" w:right="49" w:hanging="638"/>
        <w:jc w:val="both"/>
        <w:rPr>
          <w:rFonts w:ascii="Montserrat" w:hAnsi="Montserrat" w:cs="Arial"/>
          <w:b/>
          <w:sz w:val="20"/>
          <w:szCs w:val="20"/>
          <w:lang w:val="es-ES_tradnl"/>
        </w:rPr>
      </w:pPr>
    </w:p>
    <w:p w:rsidR="008F6777" w:rsidRPr="00B95910" w:rsidRDefault="008F6777" w:rsidP="001014F5">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 xml:space="preserve">La falta de presentación de los escritos o manifestaciones </w:t>
      </w:r>
      <w:r w:rsidRPr="00B95910">
        <w:rPr>
          <w:rFonts w:ascii="Montserrat" w:hAnsi="Montserrat" w:cs="Arial"/>
          <w:b/>
          <w:sz w:val="20"/>
          <w:szCs w:val="20"/>
          <w:lang w:val="es-ES_tradnl"/>
        </w:rPr>
        <w:t>“Bajo Protesta de Decir Verdad”</w:t>
      </w:r>
      <w:r w:rsidRPr="00B95910">
        <w:rPr>
          <w:rFonts w:ascii="Montserrat" w:hAnsi="Montserrat" w:cs="Arial"/>
          <w:sz w:val="20"/>
          <w:szCs w:val="20"/>
          <w:lang w:val="es-ES_tradnl"/>
        </w:rPr>
        <w:t xml:space="preserve">, que se soliciten como requisito de participación en la Convocatoria </w:t>
      </w:r>
      <w:r w:rsidR="00C43A42" w:rsidRPr="00B95910">
        <w:rPr>
          <w:rFonts w:ascii="Montserrat" w:hAnsi="Montserrat" w:cs="Arial"/>
          <w:sz w:val="20"/>
          <w:szCs w:val="20"/>
          <w:lang w:val="es-ES_tradnl"/>
        </w:rPr>
        <w:t xml:space="preserve">y que estos sean obligatorios, </w:t>
      </w:r>
      <w:r w:rsidRPr="00B95910">
        <w:rPr>
          <w:rFonts w:ascii="Montserrat" w:hAnsi="Montserrat" w:cs="Arial"/>
          <w:sz w:val="20"/>
          <w:szCs w:val="20"/>
          <w:lang w:val="es-ES_tradnl"/>
        </w:rPr>
        <w:t xml:space="preserve">será motivo de </w:t>
      </w:r>
      <w:proofErr w:type="spellStart"/>
      <w:r w:rsidRPr="00B95910">
        <w:rPr>
          <w:rFonts w:ascii="Montserrat" w:hAnsi="Montserrat" w:cs="Arial"/>
          <w:sz w:val="20"/>
          <w:szCs w:val="20"/>
          <w:lang w:val="es-ES_tradnl"/>
        </w:rPr>
        <w:t>desechamiento</w:t>
      </w:r>
      <w:proofErr w:type="spellEnd"/>
      <w:r w:rsidRPr="00B95910">
        <w:rPr>
          <w:rFonts w:ascii="Montserrat" w:hAnsi="Montserrat" w:cs="Arial"/>
          <w:sz w:val="20"/>
          <w:szCs w:val="20"/>
          <w:lang w:val="es-ES_tradnl"/>
        </w:rPr>
        <w:t xml:space="preserve"> por incumplir las disposiciones jurídicas que los establecen, conforme al artículo </w:t>
      </w:r>
      <w:r w:rsidRPr="00B95910">
        <w:rPr>
          <w:rFonts w:ascii="Montserrat" w:hAnsi="Montserrat" w:cs="Arial"/>
          <w:b/>
          <w:sz w:val="20"/>
          <w:szCs w:val="20"/>
          <w:lang w:val="es-ES_tradnl"/>
        </w:rPr>
        <w:t>39</w:t>
      </w:r>
      <w:r w:rsidRPr="00B95910">
        <w:rPr>
          <w:rFonts w:ascii="Montserrat" w:hAnsi="Montserrat" w:cs="Arial"/>
          <w:sz w:val="20"/>
          <w:szCs w:val="20"/>
          <w:lang w:val="es-ES_tradnl"/>
        </w:rPr>
        <w:t xml:space="preserve"> penúltimo párrafo de</w:t>
      </w:r>
      <w:r w:rsidR="007204EC" w:rsidRPr="00B95910">
        <w:rPr>
          <w:rFonts w:ascii="Montserrat" w:hAnsi="Montserrat" w:cs="Arial"/>
          <w:sz w:val="20"/>
          <w:szCs w:val="20"/>
          <w:lang w:val="es-ES_tradnl"/>
        </w:rPr>
        <w:t>l R</w:t>
      </w:r>
      <w:r w:rsidRPr="00B95910">
        <w:rPr>
          <w:rFonts w:ascii="Montserrat" w:hAnsi="Montserrat" w:cs="Arial"/>
          <w:sz w:val="20"/>
          <w:szCs w:val="20"/>
          <w:lang w:val="es-ES_tradnl"/>
        </w:rPr>
        <w:t>LAASSP.</w:t>
      </w:r>
    </w:p>
    <w:p w:rsidR="008F6777" w:rsidRPr="00B95910" w:rsidRDefault="008F6777" w:rsidP="003F3C9E">
      <w:pPr>
        <w:pStyle w:val="Prrafodelista"/>
        <w:spacing w:line="276" w:lineRule="auto"/>
        <w:ind w:left="709" w:right="49" w:hanging="638"/>
        <w:jc w:val="both"/>
        <w:rPr>
          <w:rFonts w:ascii="Montserrat" w:hAnsi="Montserrat" w:cs="Arial"/>
          <w:b/>
          <w:sz w:val="20"/>
          <w:szCs w:val="20"/>
          <w:lang w:val="es-ES_tradnl"/>
        </w:rPr>
      </w:pPr>
    </w:p>
    <w:p w:rsidR="008F6777" w:rsidRPr="00B95910" w:rsidRDefault="008F6777" w:rsidP="001014F5">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 xml:space="preserve">Cuando la información proporcionada en cumplimiento del numeral </w:t>
      </w:r>
      <w:r w:rsidRPr="00B95910">
        <w:rPr>
          <w:rFonts w:ascii="Montserrat" w:hAnsi="Montserrat" w:cs="Arial"/>
          <w:b/>
          <w:sz w:val="20"/>
          <w:szCs w:val="20"/>
          <w:lang w:val="es-ES_tradnl"/>
        </w:rPr>
        <w:t>4.1,</w:t>
      </w:r>
      <w:r w:rsidRPr="00B95910">
        <w:rPr>
          <w:rFonts w:ascii="Montserrat" w:hAnsi="Montserrat" w:cs="Arial"/>
          <w:sz w:val="20"/>
          <w:szCs w:val="20"/>
          <w:lang w:val="es-ES_tradnl"/>
        </w:rPr>
        <w:t xml:space="preserve"> discrepe o no corresponda, resulte incompleta o incongruente a la </w:t>
      </w:r>
      <w:r w:rsidR="005630AA" w:rsidRPr="00B95910">
        <w:rPr>
          <w:rFonts w:ascii="Montserrat" w:hAnsi="Montserrat" w:cs="Arial"/>
          <w:sz w:val="20"/>
          <w:szCs w:val="20"/>
          <w:lang w:val="es-ES_tradnl"/>
        </w:rPr>
        <w:t>proporcionada</w:t>
      </w:r>
      <w:r w:rsidRPr="00B95910">
        <w:rPr>
          <w:rFonts w:ascii="Montserrat" w:hAnsi="Montserrat" w:cs="Arial"/>
          <w:sz w:val="20"/>
          <w:szCs w:val="20"/>
          <w:lang w:val="es-ES_tradnl"/>
        </w:rPr>
        <w:t xml:space="preserve"> en el </w:t>
      </w:r>
      <w:r w:rsidRPr="00B95910">
        <w:rPr>
          <w:rFonts w:ascii="Montserrat" w:hAnsi="Montserrat" w:cs="Arial"/>
          <w:b/>
          <w:sz w:val="20"/>
          <w:szCs w:val="20"/>
          <w:lang w:val="es-ES_tradnl"/>
        </w:rPr>
        <w:t xml:space="preserve">Anexo </w:t>
      </w:r>
      <w:r w:rsidR="00DD7F67" w:rsidRPr="00B95910">
        <w:rPr>
          <w:rFonts w:ascii="Montserrat" w:hAnsi="Montserrat" w:cs="Arial"/>
          <w:b/>
          <w:sz w:val="20"/>
          <w:szCs w:val="20"/>
          <w:lang w:val="es-ES_tradnl"/>
        </w:rPr>
        <w:t>I</w:t>
      </w:r>
      <w:r w:rsidR="007204EC" w:rsidRPr="00B95910">
        <w:rPr>
          <w:rFonts w:ascii="Montserrat" w:hAnsi="Montserrat" w:cs="Arial"/>
          <w:b/>
          <w:sz w:val="20"/>
          <w:szCs w:val="20"/>
          <w:lang w:val="es-ES_tradnl"/>
        </w:rPr>
        <w:t>V</w:t>
      </w:r>
      <w:r w:rsidR="007204EC" w:rsidRPr="00B95910">
        <w:rPr>
          <w:rFonts w:ascii="Montserrat" w:hAnsi="Montserrat" w:cs="Arial"/>
          <w:sz w:val="20"/>
          <w:szCs w:val="20"/>
          <w:lang w:val="es-ES_tradnl"/>
        </w:rPr>
        <w:t xml:space="preserve"> (</w:t>
      </w:r>
      <w:proofErr w:type="spellStart"/>
      <w:r w:rsidR="007204EC" w:rsidRPr="00B95910">
        <w:rPr>
          <w:rFonts w:ascii="Montserrat" w:hAnsi="Montserrat" w:cs="Arial"/>
          <w:sz w:val="20"/>
          <w:szCs w:val="20"/>
          <w:lang w:val="es-MX"/>
        </w:rPr>
        <w:t>Acreditamiento</w:t>
      </w:r>
      <w:proofErr w:type="spellEnd"/>
      <w:r w:rsidR="007204EC" w:rsidRPr="00B95910">
        <w:rPr>
          <w:rFonts w:ascii="Montserrat" w:hAnsi="Montserrat" w:cs="Arial"/>
          <w:sz w:val="20"/>
          <w:szCs w:val="20"/>
          <w:lang w:val="es-ES_tradnl"/>
        </w:rPr>
        <w:t xml:space="preserve"> de personalidad jurídica y datos de notificación)</w:t>
      </w:r>
      <w:r w:rsidRPr="00B95910">
        <w:rPr>
          <w:rFonts w:ascii="Montserrat" w:hAnsi="Montserrat" w:cs="Arial"/>
          <w:sz w:val="20"/>
          <w:szCs w:val="20"/>
          <w:lang w:val="es-ES_tradnl"/>
        </w:rPr>
        <w:t>.</w:t>
      </w:r>
    </w:p>
    <w:p w:rsidR="008F6777" w:rsidRPr="00B95910" w:rsidRDefault="008F6777" w:rsidP="003F3C9E">
      <w:pPr>
        <w:pStyle w:val="Prrafodelista"/>
        <w:spacing w:line="276" w:lineRule="auto"/>
        <w:ind w:left="709" w:hanging="638"/>
        <w:jc w:val="both"/>
        <w:rPr>
          <w:rFonts w:ascii="Montserrat" w:hAnsi="Montserrat" w:cs="Arial"/>
          <w:sz w:val="20"/>
          <w:szCs w:val="20"/>
          <w:lang w:val="es-ES_tradnl"/>
        </w:rPr>
      </w:pPr>
    </w:p>
    <w:p w:rsidR="008F6777" w:rsidRPr="00B95910" w:rsidRDefault="008F6777" w:rsidP="001014F5">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 xml:space="preserve">Que no cumplan con alguno de los requisitos establecidos en esta Convocatoria contenidos en los numerales </w:t>
      </w:r>
      <w:r w:rsidRPr="00B95910">
        <w:rPr>
          <w:rFonts w:ascii="Montserrat" w:hAnsi="Montserrat" w:cs="Arial"/>
          <w:b/>
          <w:sz w:val="20"/>
          <w:szCs w:val="20"/>
          <w:lang w:val="es-ES_tradnl"/>
        </w:rPr>
        <w:t>4.1, 4.2, 4.3</w:t>
      </w:r>
      <w:r w:rsidRPr="00B95910">
        <w:rPr>
          <w:rFonts w:ascii="Montserrat" w:hAnsi="Montserrat" w:cs="Arial"/>
          <w:sz w:val="20"/>
          <w:szCs w:val="20"/>
          <w:lang w:val="es-ES_tradnl"/>
        </w:rPr>
        <w:t xml:space="preserve">, </w:t>
      </w:r>
      <w:r w:rsidRPr="00B95910">
        <w:rPr>
          <w:rFonts w:ascii="Montserrat" w:hAnsi="Montserrat" w:cs="Arial"/>
          <w:b/>
          <w:sz w:val="20"/>
          <w:szCs w:val="20"/>
          <w:lang w:val="es-ES_tradnl"/>
        </w:rPr>
        <w:t>Anexo Técnico</w:t>
      </w:r>
      <w:r w:rsidRPr="00B95910">
        <w:rPr>
          <w:rFonts w:ascii="Montserrat" w:hAnsi="Montserrat" w:cs="Arial"/>
          <w:sz w:val="20"/>
          <w:szCs w:val="20"/>
          <w:lang w:val="es-ES_tradnl"/>
        </w:rPr>
        <w:t xml:space="preserve">, </w:t>
      </w:r>
      <w:r w:rsidRPr="00B95910">
        <w:rPr>
          <w:rFonts w:ascii="Montserrat" w:hAnsi="Montserrat" w:cs="Arial"/>
          <w:b/>
          <w:sz w:val="20"/>
          <w:szCs w:val="20"/>
          <w:lang w:val="es-ES_tradnl"/>
        </w:rPr>
        <w:t>Términos y Condiciones</w:t>
      </w:r>
      <w:r w:rsidRPr="00B95910">
        <w:rPr>
          <w:rFonts w:ascii="Montserrat" w:hAnsi="Montserrat" w:cs="Arial"/>
          <w:sz w:val="20"/>
          <w:szCs w:val="20"/>
          <w:lang w:val="es-ES_tradnl"/>
        </w:rPr>
        <w:t xml:space="preserve">, así como los que se deriven del Acto de la Junta de Aclaraciones y, que con motivo de dicho incumplimiento se afecte la solvencia de la proposición, conforme a lo previsto en el último párrafo del </w:t>
      </w:r>
      <w:r w:rsidR="00547D78" w:rsidRPr="00B95910">
        <w:rPr>
          <w:rFonts w:ascii="Montserrat" w:hAnsi="Montserrat" w:cs="Arial"/>
          <w:sz w:val="20"/>
          <w:szCs w:val="20"/>
          <w:lang w:val="es-ES_tradnl"/>
        </w:rPr>
        <w:t>a</w:t>
      </w:r>
      <w:r w:rsidRPr="00B95910">
        <w:rPr>
          <w:rFonts w:ascii="Montserrat" w:hAnsi="Montserrat" w:cs="Arial"/>
          <w:sz w:val="20"/>
          <w:szCs w:val="20"/>
          <w:lang w:val="es-ES_tradnl"/>
        </w:rPr>
        <w:t xml:space="preserve">rtículo </w:t>
      </w:r>
      <w:r w:rsidRPr="00B95910">
        <w:rPr>
          <w:rFonts w:ascii="Montserrat" w:hAnsi="Montserrat" w:cs="Arial"/>
          <w:b/>
          <w:sz w:val="20"/>
          <w:szCs w:val="20"/>
          <w:lang w:val="es-ES_tradnl"/>
        </w:rPr>
        <w:t>36</w:t>
      </w:r>
      <w:r w:rsidRPr="00B95910">
        <w:rPr>
          <w:rFonts w:ascii="Montserrat" w:hAnsi="Montserrat" w:cs="Arial"/>
          <w:sz w:val="20"/>
          <w:szCs w:val="20"/>
          <w:lang w:val="es-ES_tradnl"/>
        </w:rPr>
        <w:t xml:space="preserve"> de la LAASSP.</w:t>
      </w:r>
    </w:p>
    <w:p w:rsidR="008F6777" w:rsidRPr="00B95910" w:rsidRDefault="008F6777" w:rsidP="003F3C9E">
      <w:pPr>
        <w:pStyle w:val="Prrafodelista"/>
        <w:spacing w:line="276" w:lineRule="auto"/>
        <w:ind w:left="709" w:hanging="638"/>
        <w:rPr>
          <w:rFonts w:ascii="Montserrat" w:hAnsi="Montserrat" w:cs="Arial"/>
          <w:sz w:val="20"/>
          <w:szCs w:val="20"/>
          <w:lang w:val="es-ES_tradnl"/>
        </w:rPr>
      </w:pPr>
    </w:p>
    <w:p w:rsidR="009523AB" w:rsidRPr="00B95910" w:rsidRDefault="008F6777" w:rsidP="001014F5">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Cuando el licitante</w:t>
      </w:r>
      <w:r w:rsidR="00AA2018" w:rsidRPr="00B95910">
        <w:rPr>
          <w:rFonts w:ascii="Montserrat" w:hAnsi="Montserrat" w:cs="Arial"/>
          <w:sz w:val="20"/>
          <w:szCs w:val="20"/>
          <w:lang w:val="es-ES_tradnl"/>
        </w:rPr>
        <w:t xml:space="preserve"> o alguno de sus socios</w:t>
      </w:r>
      <w:r w:rsidRPr="00B95910">
        <w:rPr>
          <w:rFonts w:ascii="Montserrat" w:hAnsi="Montserrat" w:cs="Arial"/>
          <w:sz w:val="20"/>
          <w:szCs w:val="20"/>
          <w:lang w:val="es-ES_tradnl"/>
        </w:rPr>
        <w:t xml:space="preserve"> presente más de una proposición para la misma partida.</w:t>
      </w:r>
    </w:p>
    <w:p w:rsidR="00B95910" w:rsidRPr="00B95910" w:rsidRDefault="00B95910" w:rsidP="00B95910">
      <w:pPr>
        <w:pStyle w:val="Prrafodelista"/>
        <w:rPr>
          <w:rFonts w:ascii="Montserrat" w:hAnsi="Montserrat" w:cs="Arial"/>
          <w:sz w:val="20"/>
          <w:szCs w:val="20"/>
          <w:lang w:val="es-ES_tradnl"/>
        </w:rPr>
      </w:pPr>
    </w:p>
    <w:p w:rsidR="00B95910" w:rsidRPr="00B95910" w:rsidRDefault="00B95910" w:rsidP="00B95910">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La falta absoluta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rsidR="009523AB" w:rsidRPr="00B95910" w:rsidRDefault="009523AB" w:rsidP="00B95910">
      <w:pPr>
        <w:spacing w:line="276" w:lineRule="auto"/>
        <w:rPr>
          <w:rFonts w:ascii="Montserrat" w:hAnsi="Montserrat" w:cs="Arial"/>
          <w:sz w:val="20"/>
          <w:szCs w:val="20"/>
          <w:lang w:val="es-ES_tradnl"/>
        </w:rPr>
      </w:pPr>
    </w:p>
    <w:p w:rsidR="009523AB" w:rsidRPr="00B95910" w:rsidRDefault="009523AB" w:rsidP="00B95910">
      <w:pPr>
        <w:pStyle w:val="Prrafodelista"/>
        <w:numPr>
          <w:ilvl w:val="1"/>
          <w:numId w:val="36"/>
        </w:numPr>
        <w:spacing w:line="276" w:lineRule="auto"/>
        <w:ind w:left="709" w:hanging="638"/>
        <w:jc w:val="both"/>
        <w:rPr>
          <w:rFonts w:ascii="Montserrat" w:hAnsi="Montserrat" w:cs="Arial"/>
          <w:sz w:val="20"/>
          <w:szCs w:val="20"/>
          <w:lang w:val="es-ES_tradnl"/>
        </w:rPr>
      </w:pPr>
      <w:r w:rsidRPr="00B95910">
        <w:rPr>
          <w:rFonts w:ascii="Montserrat" w:hAnsi="Montserrat" w:cs="Arial"/>
          <w:sz w:val="20"/>
          <w:szCs w:val="20"/>
          <w:lang w:val="es-ES_tradnl"/>
        </w:rPr>
        <w:t>La falta total, o parcial del folio de los documentos cuando se constate que no mantienen continuidad en las hojas que integran la proposición y ello implique no contar con la información suficiente que le permita a la convocante determinar la solvencia de la proposición.</w:t>
      </w:r>
    </w:p>
    <w:p w:rsidR="00AF4C50" w:rsidRPr="00B95910" w:rsidRDefault="00AF4C50" w:rsidP="00B95910">
      <w:pPr>
        <w:pStyle w:val="Prrafodelista"/>
        <w:spacing w:line="276" w:lineRule="auto"/>
        <w:ind w:hanging="638"/>
        <w:rPr>
          <w:rFonts w:ascii="Montserrat" w:hAnsi="Montserrat" w:cs="Arial"/>
          <w:sz w:val="20"/>
          <w:szCs w:val="20"/>
          <w:lang w:val="es-ES_tradnl"/>
        </w:rPr>
      </w:pPr>
    </w:p>
    <w:p w:rsidR="004D251D" w:rsidRPr="00B95910" w:rsidRDefault="004D251D" w:rsidP="00B95910">
      <w:pPr>
        <w:pStyle w:val="Prrafodelista"/>
        <w:numPr>
          <w:ilvl w:val="1"/>
          <w:numId w:val="36"/>
        </w:numPr>
        <w:spacing w:line="276" w:lineRule="auto"/>
        <w:ind w:left="709" w:hanging="638"/>
        <w:jc w:val="both"/>
        <w:rPr>
          <w:rFonts w:ascii="Montserrat" w:hAnsi="Montserrat" w:cs="Arial"/>
          <w:sz w:val="20"/>
          <w:szCs w:val="20"/>
          <w:lang w:val="es-MX"/>
        </w:rPr>
      </w:pPr>
      <w:r w:rsidRPr="00B95910">
        <w:rPr>
          <w:rFonts w:ascii="Montserrat" w:hAnsi="Montserrat" w:cs="Arial"/>
          <w:sz w:val="20"/>
          <w:szCs w:val="20"/>
          <w:lang w:val="es-ES_tradnl"/>
        </w:rPr>
        <w:t xml:space="preserve">Cuando el licitante no envíe a través de </w:t>
      </w:r>
      <w:proofErr w:type="spellStart"/>
      <w:r w:rsidRPr="00B95910">
        <w:rPr>
          <w:rFonts w:ascii="Montserrat" w:hAnsi="Montserrat" w:cs="Arial"/>
          <w:sz w:val="20"/>
          <w:szCs w:val="20"/>
          <w:lang w:val="es-ES_tradnl"/>
        </w:rPr>
        <w:t>CompraNet</w:t>
      </w:r>
      <w:proofErr w:type="spellEnd"/>
      <w:r w:rsidRPr="00B95910">
        <w:rPr>
          <w:rFonts w:ascii="Montserrat" w:hAnsi="Montserrat" w:cs="Arial"/>
          <w:sz w:val="20"/>
          <w:szCs w:val="20"/>
          <w:lang w:val="es-ES_tradnl"/>
        </w:rPr>
        <w:t xml:space="preserve">, la documentación solicitada en los </w:t>
      </w:r>
      <w:r w:rsidRPr="00B95910">
        <w:rPr>
          <w:rFonts w:ascii="Montserrat" w:hAnsi="Montserrat" w:cs="Arial"/>
          <w:b/>
          <w:sz w:val="20"/>
          <w:szCs w:val="20"/>
          <w:lang w:val="es-ES_tradnl"/>
        </w:rPr>
        <w:t>numerales</w:t>
      </w:r>
      <w:r w:rsidRPr="00B95910">
        <w:rPr>
          <w:rFonts w:ascii="Montserrat" w:hAnsi="Montserrat" w:cs="Arial"/>
          <w:sz w:val="20"/>
          <w:szCs w:val="20"/>
          <w:lang w:val="es-ES_tradnl"/>
        </w:rPr>
        <w:t xml:space="preserve"> </w:t>
      </w:r>
      <w:r w:rsidR="009366F0" w:rsidRPr="00B95910">
        <w:rPr>
          <w:rFonts w:ascii="Montserrat" w:hAnsi="Montserrat" w:cs="Arial"/>
          <w:b/>
          <w:sz w:val="20"/>
          <w:szCs w:val="20"/>
          <w:lang w:val="es-ES_tradnl"/>
        </w:rPr>
        <w:t>4.2,</w:t>
      </w:r>
      <w:r w:rsidR="009366F0" w:rsidRPr="00B95910">
        <w:rPr>
          <w:rFonts w:ascii="Montserrat" w:hAnsi="Montserrat" w:cs="Arial"/>
          <w:sz w:val="20"/>
          <w:szCs w:val="20"/>
          <w:lang w:val="es-ES_tradnl"/>
        </w:rPr>
        <w:t xml:space="preserve"> </w:t>
      </w:r>
      <w:r w:rsidRPr="00B95910">
        <w:rPr>
          <w:rFonts w:ascii="Montserrat" w:hAnsi="Montserrat" w:cs="Arial"/>
          <w:b/>
          <w:sz w:val="20"/>
          <w:szCs w:val="20"/>
          <w:lang w:val="es-ES_tradnl"/>
        </w:rPr>
        <w:t>4</w:t>
      </w:r>
      <w:r w:rsidRPr="00B95910">
        <w:rPr>
          <w:rFonts w:ascii="Montserrat" w:hAnsi="Montserrat" w:cs="Arial"/>
          <w:b/>
          <w:sz w:val="20"/>
          <w:szCs w:val="20"/>
        </w:rPr>
        <w:t>.2.1, 4.2.2, 4.2.3,</w:t>
      </w:r>
      <w:r w:rsidRPr="00B95910">
        <w:rPr>
          <w:rFonts w:ascii="Montserrat" w:hAnsi="Montserrat" w:cs="Arial"/>
          <w:sz w:val="20"/>
          <w:szCs w:val="20"/>
        </w:rPr>
        <w:t xml:space="preserve"> </w:t>
      </w:r>
      <w:r w:rsidRPr="00B95910">
        <w:rPr>
          <w:rFonts w:ascii="Montserrat" w:hAnsi="Montserrat" w:cs="Arial"/>
          <w:b/>
          <w:sz w:val="20"/>
          <w:szCs w:val="20"/>
        </w:rPr>
        <w:t>4.2.4,</w:t>
      </w:r>
      <w:r w:rsidRPr="00B95910">
        <w:rPr>
          <w:rFonts w:ascii="Montserrat" w:hAnsi="Montserrat" w:cs="Arial"/>
          <w:sz w:val="20"/>
          <w:szCs w:val="20"/>
        </w:rPr>
        <w:t xml:space="preserve"> o ésta no se encuentre conforme lo solicitado en la presente Convocatoria.</w:t>
      </w:r>
    </w:p>
    <w:p w:rsidR="00361C5D" w:rsidRPr="00B95910" w:rsidRDefault="00361C5D" w:rsidP="00B95910">
      <w:pPr>
        <w:spacing w:line="276" w:lineRule="auto"/>
        <w:ind w:hanging="638"/>
        <w:jc w:val="both"/>
        <w:rPr>
          <w:rFonts w:ascii="Montserrat" w:hAnsi="Montserrat" w:cs="Arial"/>
          <w:sz w:val="20"/>
          <w:szCs w:val="20"/>
        </w:rPr>
      </w:pPr>
    </w:p>
    <w:p w:rsidR="008F6777" w:rsidRPr="00B95910" w:rsidRDefault="008F6777" w:rsidP="001A25CD">
      <w:pPr>
        <w:pStyle w:val="Prrafodelista"/>
        <w:numPr>
          <w:ilvl w:val="1"/>
          <w:numId w:val="36"/>
        </w:numPr>
        <w:spacing w:line="276" w:lineRule="auto"/>
        <w:ind w:left="709" w:hanging="709"/>
        <w:jc w:val="both"/>
        <w:rPr>
          <w:rFonts w:ascii="Montserrat" w:hAnsi="Montserrat" w:cs="Arial"/>
          <w:sz w:val="20"/>
          <w:szCs w:val="20"/>
          <w:lang w:val="es-ES_tradnl"/>
        </w:rPr>
      </w:pPr>
      <w:r w:rsidRPr="00B95910">
        <w:rPr>
          <w:rFonts w:ascii="Montserrat" w:hAnsi="Montserrat" w:cs="Arial"/>
          <w:sz w:val="20"/>
          <w:szCs w:val="20"/>
        </w:rPr>
        <w:lastRenderedPageBreak/>
        <w:t>Cuando los documentos que exhiban los licitantes, no sean legibles imposibilitando el análisis integral de la propuesta, y esto conlleve a un faltante o carencia de información que afecte su solvencia.</w:t>
      </w:r>
    </w:p>
    <w:p w:rsidR="008F6777" w:rsidRPr="00B95910" w:rsidRDefault="008F6777" w:rsidP="001A25CD">
      <w:pPr>
        <w:pStyle w:val="Prrafodelista"/>
        <w:spacing w:line="276" w:lineRule="auto"/>
        <w:ind w:left="709" w:hanging="709"/>
        <w:rPr>
          <w:rFonts w:ascii="Montserrat" w:hAnsi="Montserrat" w:cs="Arial"/>
          <w:sz w:val="20"/>
          <w:szCs w:val="20"/>
        </w:rPr>
      </w:pPr>
    </w:p>
    <w:p w:rsidR="00CF5F1F" w:rsidRPr="00B95910" w:rsidRDefault="008F6777" w:rsidP="001A25CD">
      <w:pPr>
        <w:pStyle w:val="Prrafodelista"/>
        <w:numPr>
          <w:ilvl w:val="1"/>
          <w:numId w:val="36"/>
        </w:numPr>
        <w:spacing w:line="276" w:lineRule="auto"/>
        <w:ind w:left="709" w:hanging="709"/>
        <w:jc w:val="both"/>
        <w:rPr>
          <w:rFonts w:ascii="Montserrat" w:hAnsi="Montserrat" w:cs="Arial"/>
          <w:sz w:val="20"/>
          <w:szCs w:val="20"/>
          <w:lang w:val="es-ES_tradnl"/>
        </w:rPr>
      </w:pPr>
      <w:r w:rsidRPr="00B95910">
        <w:rPr>
          <w:rFonts w:ascii="Montserrat" w:hAnsi="Montserrat" w:cs="Arial"/>
          <w:sz w:val="20"/>
          <w:szCs w:val="20"/>
        </w:rPr>
        <w:t>Cuando sólo se presente la propuesta técnica y no se presente</w:t>
      </w:r>
      <w:r w:rsidR="00497568" w:rsidRPr="00B95910">
        <w:rPr>
          <w:rFonts w:ascii="Montserrat" w:hAnsi="Montserrat" w:cs="Arial"/>
          <w:sz w:val="20"/>
          <w:szCs w:val="20"/>
        </w:rPr>
        <w:t xml:space="preserve"> la propuesta económica de la partida </w:t>
      </w:r>
      <w:r w:rsidRPr="00B95910">
        <w:rPr>
          <w:rFonts w:ascii="Montserrat" w:hAnsi="Montserrat" w:cs="Arial"/>
          <w:sz w:val="20"/>
          <w:szCs w:val="20"/>
        </w:rPr>
        <w:t>que oferte, o viceversa.</w:t>
      </w:r>
    </w:p>
    <w:p w:rsidR="001349C1" w:rsidRPr="00B95910" w:rsidRDefault="001349C1" w:rsidP="001A25CD">
      <w:pPr>
        <w:pStyle w:val="Prrafodelista"/>
        <w:ind w:hanging="709"/>
        <w:rPr>
          <w:rFonts w:ascii="Montserrat" w:hAnsi="Montserrat" w:cs="Arial"/>
          <w:sz w:val="20"/>
          <w:szCs w:val="20"/>
          <w:lang w:val="es-ES_tradnl"/>
        </w:rPr>
      </w:pPr>
    </w:p>
    <w:p w:rsidR="00CF5F1F" w:rsidRPr="00B95910" w:rsidRDefault="00CF5F1F" w:rsidP="001014F5">
      <w:pPr>
        <w:pStyle w:val="Prrafodelista"/>
        <w:numPr>
          <w:ilvl w:val="1"/>
          <w:numId w:val="36"/>
        </w:numPr>
        <w:spacing w:line="276" w:lineRule="auto"/>
        <w:ind w:left="709"/>
        <w:jc w:val="both"/>
        <w:rPr>
          <w:rFonts w:ascii="Montserrat" w:hAnsi="Montserrat" w:cs="Arial"/>
          <w:sz w:val="20"/>
          <w:szCs w:val="20"/>
          <w:lang w:val="es-ES_tradnl"/>
        </w:rPr>
      </w:pPr>
      <w:r w:rsidRPr="00B95910">
        <w:rPr>
          <w:rFonts w:ascii="Montserrat" w:hAnsi="Montserrat" w:cs="Arial"/>
          <w:sz w:val="20"/>
          <w:szCs w:val="20"/>
          <w:lang w:val="es-ES_tradnl"/>
        </w:rPr>
        <w:t>Cuando no cotice la totalidad de la partida del servicio requerido conforme a las condiciones y características solicitadas en la presente convocatoria.</w:t>
      </w:r>
    </w:p>
    <w:p w:rsidR="00CF5F1F" w:rsidRPr="00B95910" w:rsidRDefault="00CF5F1F" w:rsidP="00CF5F1F">
      <w:pPr>
        <w:pStyle w:val="Prrafodelista"/>
        <w:ind w:left="709"/>
        <w:rPr>
          <w:rFonts w:ascii="Montserrat" w:hAnsi="Montserrat" w:cs="Arial"/>
          <w:sz w:val="20"/>
          <w:szCs w:val="20"/>
          <w:lang w:val="es-ES_tradnl"/>
        </w:rPr>
      </w:pPr>
    </w:p>
    <w:p w:rsidR="00CF5F1F" w:rsidRPr="00B95910" w:rsidRDefault="00CF5F1F" w:rsidP="001014F5">
      <w:pPr>
        <w:pStyle w:val="Prrafodelista"/>
        <w:numPr>
          <w:ilvl w:val="1"/>
          <w:numId w:val="36"/>
        </w:numPr>
        <w:spacing w:line="276" w:lineRule="auto"/>
        <w:ind w:left="709"/>
        <w:jc w:val="both"/>
        <w:rPr>
          <w:rFonts w:ascii="Montserrat" w:hAnsi="Montserrat" w:cs="Arial"/>
          <w:sz w:val="20"/>
          <w:szCs w:val="20"/>
          <w:lang w:val="es-ES_tradnl"/>
        </w:rPr>
      </w:pPr>
      <w:r w:rsidRPr="00B95910">
        <w:rPr>
          <w:rFonts w:ascii="Montserrat" w:hAnsi="Montserrat" w:cs="Arial"/>
          <w:sz w:val="20"/>
          <w:szCs w:val="20"/>
          <w:lang w:val="es-ES_tradnl"/>
        </w:rPr>
        <w:t>Cuando la propuesta económica presente precios escalonados o condicionados.</w:t>
      </w:r>
    </w:p>
    <w:p w:rsidR="008F6777" w:rsidRPr="00B95910" w:rsidRDefault="008F6777" w:rsidP="003F3C9E">
      <w:pPr>
        <w:pStyle w:val="Prrafodelista"/>
        <w:spacing w:line="276" w:lineRule="auto"/>
        <w:ind w:left="709" w:hanging="638"/>
        <w:rPr>
          <w:rFonts w:ascii="Montserrat" w:hAnsi="Montserrat" w:cs="Arial"/>
          <w:sz w:val="20"/>
          <w:szCs w:val="20"/>
        </w:rPr>
      </w:pPr>
    </w:p>
    <w:p w:rsidR="008F6777" w:rsidRPr="00B95910" w:rsidRDefault="008F6777" w:rsidP="001014F5">
      <w:pPr>
        <w:pStyle w:val="Prrafodelista"/>
        <w:numPr>
          <w:ilvl w:val="1"/>
          <w:numId w:val="36"/>
        </w:numPr>
        <w:spacing w:line="276" w:lineRule="auto"/>
        <w:ind w:left="709" w:hanging="709"/>
        <w:jc w:val="both"/>
        <w:rPr>
          <w:rFonts w:ascii="Montserrat" w:hAnsi="Montserrat" w:cs="Arial"/>
          <w:sz w:val="20"/>
          <w:szCs w:val="20"/>
          <w:lang w:val="es-ES_tradnl"/>
        </w:rPr>
      </w:pPr>
      <w:r w:rsidRPr="00B95910">
        <w:rPr>
          <w:rFonts w:ascii="Montserrat" w:hAnsi="Montserrat" w:cs="Arial"/>
          <w:sz w:val="20"/>
          <w:szCs w:val="20"/>
        </w:rPr>
        <w:t xml:space="preserve">Cuando no exista correspondencia, resulten incompletos o incongruentes los datos asentados en su propuesta económica </w:t>
      </w:r>
      <w:r w:rsidR="00BE69A6" w:rsidRPr="00B95910">
        <w:rPr>
          <w:rFonts w:ascii="Montserrat" w:hAnsi="Montserrat" w:cs="Arial"/>
          <w:b/>
          <w:sz w:val="20"/>
          <w:szCs w:val="20"/>
        </w:rPr>
        <w:t>Anexo VIII</w:t>
      </w:r>
      <w:r w:rsidRPr="00B95910">
        <w:rPr>
          <w:rFonts w:ascii="Montserrat" w:hAnsi="Montserrat" w:cs="Arial"/>
          <w:b/>
          <w:sz w:val="20"/>
          <w:szCs w:val="20"/>
        </w:rPr>
        <w:t>.</w:t>
      </w:r>
    </w:p>
    <w:p w:rsidR="008F6777" w:rsidRPr="00B95910" w:rsidRDefault="008F6777" w:rsidP="003F3C9E">
      <w:pPr>
        <w:pStyle w:val="Prrafodelista"/>
        <w:spacing w:line="276" w:lineRule="auto"/>
        <w:ind w:left="709" w:hanging="638"/>
        <w:rPr>
          <w:rFonts w:ascii="Montserrat" w:hAnsi="Montserrat" w:cs="Arial"/>
          <w:sz w:val="20"/>
          <w:szCs w:val="20"/>
          <w:lang w:val="es-ES_tradnl"/>
        </w:rPr>
      </w:pPr>
    </w:p>
    <w:p w:rsidR="004D251D" w:rsidRPr="00B95910" w:rsidRDefault="004D251D" w:rsidP="00A647AC">
      <w:pPr>
        <w:pStyle w:val="Prrafodelista"/>
        <w:numPr>
          <w:ilvl w:val="1"/>
          <w:numId w:val="36"/>
        </w:numPr>
        <w:spacing w:line="276" w:lineRule="auto"/>
        <w:ind w:left="709"/>
        <w:jc w:val="both"/>
        <w:rPr>
          <w:rFonts w:ascii="Montserrat" w:hAnsi="Montserrat" w:cs="Arial"/>
          <w:sz w:val="20"/>
          <w:szCs w:val="20"/>
          <w:lang w:val="es-ES_tradnl"/>
        </w:rPr>
      </w:pPr>
      <w:r w:rsidRPr="00B95910">
        <w:rPr>
          <w:rFonts w:ascii="Montserrat" w:hAnsi="Montserrat" w:cs="Arial"/>
          <w:sz w:val="20"/>
          <w:szCs w:val="20"/>
          <w:lang w:val="es-ES_tradnl"/>
        </w:rPr>
        <w:t>Se desecharán las proposiciones que no estén firmadas electrónicamente con la firma electrónica que emitió el SAT al licitante para el cumpli</w:t>
      </w:r>
      <w:r w:rsidR="00514237">
        <w:rPr>
          <w:rFonts w:ascii="Montserrat" w:hAnsi="Montserrat" w:cs="Arial"/>
          <w:sz w:val="20"/>
          <w:szCs w:val="20"/>
          <w:lang w:val="es-ES_tradnl"/>
        </w:rPr>
        <w:t xml:space="preserve">miento de obligaciones fiscales que presente la proposición. </w:t>
      </w:r>
    </w:p>
    <w:p w:rsidR="004D251D" w:rsidRPr="00B95910" w:rsidRDefault="004D251D" w:rsidP="00A647AC">
      <w:pPr>
        <w:spacing w:line="276" w:lineRule="auto"/>
        <w:ind w:hanging="720"/>
        <w:jc w:val="both"/>
        <w:rPr>
          <w:rFonts w:ascii="Montserrat" w:hAnsi="Montserrat" w:cs="Arial"/>
          <w:sz w:val="20"/>
          <w:szCs w:val="20"/>
          <w:lang w:val="es-ES_tradnl"/>
        </w:rPr>
      </w:pPr>
    </w:p>
    <w:p w:rsidR="004D251D" w:rsidRPr="00B95910" w:rsidRDefault="004D251D" w:rsidP="00A647AC">
      <w:pPr>
        <w:pStyle w:val="Prrafodelista"/>
        <w:numPr>
          <w:ilvl w:val="1"/>
          <w:numId w:val="36"/>
        </w:numPr>
        <w:spacing w:line="276" w:lineRule="auto"/>
        <w:ind w:left="709"/>
        <w:jc w:val="both"/>
        <w:rPr>
          <w:rFonts w:ascii="Montserrat" w:hAnsi="Montserrat" w:cs="Arial"/>
          <w:sz w:val="20"/>
          <w:szCs w:val="20"/>
          <w:lang w:val="es-ES_tradnl"/>
        </w:rPr>
      </w:pPr>
      <w:r w:rsidRPr="00B95910">
        <w:rPr>
          <w:rFonts w:ascii="Montserrat" w:hAnsi="Montserrat" w:cs="Arial"/>
          <w:sz w:val="20"/>
          <w:szCs w:val="20"/>
        </w:rPr>
        <w:t xml:space="preserve">Cuando los sobres en los que se contenga dicha información contengan virus informáticos o no puedan abrirse por cualquier causa motivada por problemas técnicos imputables a sus programas o equipo de cómputo, o por cualquier causa ajena a la voluntad de la Convocante. </w:t>
      </w:r>
    </w:p>
    <w:p w:rsidR="004D251D" w:rsidRPr="00C772C3" w:rsidRDefault="004D251D" w:rsidP="00A647AC">
      <w:pPr>
        <w:pStyle w:val="Prrafodelista"/>
        <w:ind w:left="709" w:hanging="720"/>
        <w:rPr>
          <w:rFonts w:ascii="Montserrat" w:hAnsi="Montserrat" w:cs="Arial"/>
          <w:sz w:val="20"/>
          <w:szCs w:val="20"/>
          <w:lang w:val="es-ES_tradnl"/>
        </w:rPr>
      </w:pPr>
    </w:p>
    <w:p w:rsidR="004D251D" w:rsidRPr="00C772C3" w:rsidRDefault="004D251D" w:rsidP="00A647AC">
      <w:pPr>
        <w:pStyle w:val="Prrafodelista"/>
        <w:numPr>
          <w:ilvl w:val="1"/>
          <w:numId w:val="36"/>
        </w:numPr>
        <w:spacing w:line="276" w:lineRule="auto"/>
        <w:ind w:left="709"/>
        <w:jc w:val="both"/>
        <w:rPr>
          <w:rFonts w:ascii="Montserrat" w:hAnsi="Montserrat" w:cs="Arial"/>
          <w:sz w:val="20"/>
          <w:szCs w:val="20"/>
          <w:lang w:val="es-ES_tradnl"/>
        </w:rPr>
      </w:pPr>
      <w:r w:rsidRPr="00C772C3">
        <w:rPr>
          <w:rFonts w:ascii="Montserrat" w:hAnsi="Montserrat" w:cs="Arial"/>
          <w:sz w:val="20"/>
          <w:szCs w:val="20"/>
          <w:lang w:val="es-ES_tradnl"/>
        </w:rPr>
        <w:t xml:space="preserve">Cuando los documentos presentados por los participantes no contengan la descripción o características técnicas requeridas de forma completa, ajustándose a lo solicitado en el </w:t>
      </w:r>
      <w:r w:rsidRPr="00B95910">
        <w:rPr>
          <w:rFonts w:ascii="Montserrat" w:hAnsi="Montserrat" w:cs="Arial"/>
          <w:b/>
          <w:sz w:val="20"/>
          <w:szCs w:val="20"/>
          <w:lang w:val="es-ES_tradnl"/>
        </w:rPr>
        <w:t>Anexo Técnico.</w:t>
      </w:r>
      <w:r w:rsidRPr="00C772C3">
        <w:rPr>
          <w:rFonts w:ascii="Montserrat" w:hAnsi="Montserrat" w:cs="Arial"/>
          <w:sz w:val="20"/>
          <w:szCs w:val="20"/>
          <w:lang w:val="es-ES_tradnl"/>
        </w:rPr>
        <w:t xml:space="preserve"> </w:t>
      </w:r>
    </w:p>
    <w:p w:rsidR="004D251D" w:rsidRPr="00C772C3" w:rsidRDefault="004D251D" w:rsidP="00A647AC">
      <w:pPr>
        <w:spacing w:line="276" w:lineRule="auto"/>
        <w:ind w:hanging="720"/>
        <w:jc w:val="both"/>
        <w:rPr>
          <w:rFonts w:ascii="Montserrat" w:hAnsi="Montserrat" w:cs="Arial"/>
          <w:sz w:val="20"/>
          <w:szCs w:val="20"/>
          <w:lang w:val="es-ES_tradnl"/>
        </w:rPr>
      </w:pPr>
    </w:p>
    <w:p w:rsidR="002A5005" w:rsidRPr="00C772C3" w:rsidRDefault="002A5005" w:rsidP="001014F5">
      <w:pPr>
        <w:pStyle w:val="Prrafodelista"/>
        <w:numPr>
          <w:ilvl w:val="1"/>
          <w:numId w:val="36"/>
        </w:numPr>
        <w:spacing w:line="276" w:lineRule="auto"/>
        <w:ind w:left="709" w:hanging="709"/>
        <w:jc w:val="both"/>
        <w:rPr>
          <w:rFonts w:ascii="Montserrat" w:hAnsi="Montserrat" w:cs="Arial"/>
          <w:sz w:val="20"/>
          <w:szCs w:val="20"/>
          <w:lang w:val="es-ES_tradnl"/>
        </w:rPr>
      </w:pPr>
      <w:r w:rsidRPr="00C772C3">
        <w:rPr>
          <w:rFonts w:ascii="Montserrat" w:hAnsi="Montserrat" w:cs="Arial"/>
          <w:sz w:val="20"/>
          <w:szCs w:val="20"/>
          <w:lang w:val="es-ES_tradnl"/>
        </w:rPr>
        <w:t>Cuando el servicio ofertado, así como la descripción presentada en la propuesta técnica no sean consisten</w:t>
      </w:r>
      <w:r w:rsidR="00167542" w:rsidRPr="00C772C3">
        <w:rPr>
          <w:rFonts w:ascii="Montserrat" w:hAnsi="Montserrat" w:cs="Arial"/>
          <w:sz w:val="20"/>
          <w:szCs w:val="20"/>
          <w:lang w:val="es-ES_tradnl"/>
        </w:rPr>
        <w:t xml:space="preserve">tes con el </w:t>
      </w:r>
      <w:r w:rsidR="00167542" w:rsidRPr="00B95910">
        <w:rPr>
          <w:rFonts w:ascii="Montserrat" w:hAnsi="Montserrat" w:cs="Arial"/>
          <w:b/>
          <w:sz w:val="20"/>
          <w:szCs w:val="20"/>
          <w:lang w:val="es-ES_tradnl"/>
        </w:rPr>
        <w:t>Anexo Técnico</w:t>
      </w:r>
      <w:r w:rsidR="00167542" w:rsidRPr="00C772C3">
        <w:rPr>
          <w:rFonts w:ascii="Montserrat" w:hAnsi="Montserrat" w:cs="Arial"/>
          <w:sz w:val="20"/>
          <w:szCs w:val="20"/>
          <w:lang w:val="es-ES_tradnl"/>
        </w:rPr>
        <w:t xml:space="preserve"> y los</w:t>
      </w:r>
      <w:r w:rsidRPr="00C772C3">
        <w:rPr>
          <w:rFonts w:ascii="Montserrat" w:hAnsi="Montserrat" w:cs="Arial"/>
          <w:sz w:val="20"/>
          <w:szCs w:val="20"/>
          <w:lang w:val="es-ES_tradnl"/>
        </w:rPr>
        <w:t xml:space="preserve"> </w:t>
      </w:r>
      <w:r w:rsidRPr="00B95910">
        <w:rPr>
          <w:rFonts w:ascii="Montserrat" w:hAnsi="Montserrat" w:cs="Arial"/>
          <w:b/>
          <w:sz w:val="20"/>
          <w:szCs w:val="20"/>
          <w:lang w:val="es-ES_tradnl"/>
        </w:rPr>
        <w:t>Términos y Condiciones</w:t>
      </w:r>
      <w:r w:rsidRPr="00C772C3">
        <w:rPr>
          <w:rFonts w:ascii="Montserrat" w:hAnsi="Montserrat" w:cs="Arial"/>
          <w:sz w:val="20"/>
          <w:szCs w:val="20"/>
          <w:lang w:val="es-ES_tradnl"/>
        </w:rPr>
        <w:t>.</w:t>
      </w:r>
    </w:p>
    <w:p w:rsidR="004F7636" w:rsidRPr="00C772C3" w:rsidRDefault="004F7636" w:rsidP="004F7636">
      <w:pPr>
        <w:pStyle w:val="Prrafodelista"/>
        <w:rPr>
          <w:rFonts w:ascii="Montserrat" w:hAnsi="Montserrat" w:cs="Arial"/>
          <w:b/>
          <w:sz w:val="20"/>
          <w:szCs w:val="20"/>
          <w:highlight w:val="cyan"/>
          <w:lang w:val="es-ES_tradnl"/>
        </w:rPr>
      </w:pPr>
    </w:p>
    <w:p w:rsidR="00796C76" w:rsidRDefault="00796C76" w:rsidP="001014F5">
      <w:pPr>
        <w:pStyle w:val="Prrafodelista"/>
        <w:numPr>
          <w:ilvl w:val="1"/>
          <w:numId w:val="36"/>
        </w:numPr>
        <w:spacing w:line="276" w:lineRule="auto"/>
        <w:ind w:left="709" w:hanging="709"/>
        <w:jc w:val="both"/>
        <w:rPr>
          <w:rFonts w:ascii="Montserrat" w:eastAsia="Arial" w:hAnsi="Montserrat" w:cs="Arial"/>
          <w:sz w:val="20"/>
          <w:szCs w:val="20"/>
          <w:lang w:val="es-ES_tradnl"/>
        </w:rPr>
      </w:pPr>
      <w:r w:rsidRPr="00C772C3">
        <w:rPr>
          <w:rFonts w:ascii="Montserrat" w:hAnsi="Montserrat" w:cs="Arial"/>
          <w:sz w:val="20"/>
          <w:szCs w:val="20"/>
          <w:lang w:val="es-ES_tradnl"/>
        </w:rPr>
        <w:t xml:space="preserve">Las proposiciones técnicas que no obtengan al menos </w:t>
      </w:r>
      <w:r w:rsidRPr="00A02DAD">
        <w:rPr>
          <w:rFonts w:ascii="Montserrat" w:hAnsi="Montserrat" w:cs="Arial"/>
          <w:b/>
          <w:sz w:val="20"/>
          <w:szCs w:val="20"/>
          <w:lang w:val="es-ES_tradnl"/>
        </w:rPr>
        <w:t>45 puntos</w:t>
      </w:r>
      <w:r w:rsidRPr="00C772C3">
        <w:rPr>
          <w:rFonts w:ascii="Montserrat" w:hAnsi="Montserrat" w:cs="Arial"/>
          <w:sz w:val="20"/>
          <w:szCs w:val="20"/>
          <w:lang w:val="es-ES_tradnl"/>
        </w:rPr>
        <w:t xml:space="preserve"> de los </w:t>
      </w:r>
      <w:r w:rsidRPr="00A02DAD">
        <w:rPr>
          <w:rFonts w:ascii="Montserrat" w:hAnsi="Montserrat" w:cs="Arial"/>
          <w:b/>
          <w:sz w:val="20"/>
          <w:szCs w:val="20"/>
          <w:lang w:val="es-ES_tradnl"/>
        </w:rPr>
        <w:t>60</w:t>
      </w:r>
      <w:r w:rsidR="00A02DAD" w:rsidRPr="00A02DAD">
        <w:rPr>
          <w:rFonts w:ascii="Montserrat" w:hAnsi="Montserrat" w:cs="Arial"/>
          <w:b/>
          <w:sz w:val="20"/>
          <w:szCs w:val="20"/>
          <w:lang w:val="es-ES_tradnl"/>
        </w:rPr>
        <w:t xml:space="preserve"> puntos</w:t>
      </w:r>
      <w:r w:rsidRPr="00A02DAD">
        <w:rPr>
          <w:rFonts w:ascii="Montserrat" w:hAnsi="Montserrat" w:cs="Arial"/>
          <w:b/>
          <w:sz w:val="20"/>
          <w:szCs w:val="20"/>
          <w:lang w:val="es-ES_tradnl"/>
        </w:rPr>
        <w:t xml:space="preserve"> </w:t>
      </w:r>
      <w:r w:rsidRPr="00C772C3">
        <w:rPr>
          <w:rFonts w:ascii="Montserrat" w:hAnsi="Montserrat" w:cs="Arial"/>
          <w:sz w:val="20"/>
          <w:szCs w:val="20"/>
          <w:lang w:val="es-ES_tradnl"/>
        </w:rPr>
        <w:t>máximos que se pueden obtener en esta evaluación, serán consideradas como no solventes y serán desechadas.</w:t>
      </w:r>
      <w:r w:rsidRPr="00C772C3">
        <w:rPr>
          <w:rFonts w:ascii="Montserrat" w:eastAsia="Arial" w:hAnsi="Montserrat" w:cs="Arial"/>
          <w:sz w:val="20"/>
          <w:szCs w:val="20"/>
          <w:lang w:val="es-ES_tradnl"/>
        </w:rPr>
        <w:t xml:space="preserve"> </w:t>
      </w:r>
    </w:p>
    <w:p w:rsidR="00E2671B" w:rsidRPr="00E2671B" w:rsidRDefault="00E2671B" w:rsidP="00E2671B">
      <w:pPr>
        <w:spacing w:line="276" w:lineRule="auto"/>
        <w:jc w:val="both"/>
        <w:rPr>
          <w:rFonts w:ascii="Montserrat" w:eastAsia="Arial" w:hAnsi="Montserrat" w:cs="Arial"/>
          <w:sz w:val="20"/>
          <w:szCs w:val="20"/>
          <w:lang w:val="es-ES_tradnl"/>
        </w:rPr>
      </w:pPr>
    </w:p>
    <w:p w:rsidR="00B746AA" w:rsidRPr="0077308A" w:rsidRDefault="005028D7" w:rsidP="003F3C9E">
      <w:pPr>
        <w:spacing w:line="276" w:lineRule="auto"/>
        <w:jc w:val="both"/>
        <w:rPr>
          <w:rFonts w:ascii="Montserrat" w:hAnsi="Montserrat" w:cs="Arial"/>
          <w:sz w:val="20"/>
          <w:szCs w:val="20"/>
        </w:rPr>
      </w:pPr>
      <w:r w:rsidRPr="0077308A">
        <w:rPr>
          <w:rFonts w:ascii="Montserrat" w:hAnsi="Montserrat" w:cs="Arial"/>
          <w:sz w:val="20"/>
          <w:szCs w:val="20"/>
        </w:rPr>
        <w:t>La propuesta técnica será desechada, por l</w:t>
      </w:r>
      <w:r w:rsidR="00B746AA" w:rsidRPr="0077308A">
        <w:rPr>
          <w:rFonts w:ascii="Montserrat" w:hAnsi="Montserrat" w:cs="Arial"/>
          <w:sz w:val="20"/>
          <w:szCs w:val="20"/>
        </w:rPr>
        <w:t>a falta de cualquiera de los documentos y/o el incumplimiento de algun</w:t>
      </w:r>
      <w:r w:rsidR="005023A1" w:rsidRPr="0077308A">
        <w:rPr>
          <w:rFonts w:ascii="Montserrat" w:hAnsi="Montserrat" w:cs="Arial"/>
          <w:sz w:val="20"/>
          <w:szCs w:val="20"/>
        </w:rPr>
        <w:t>a d</w:t>
      </w:r>
      <w:r w:rsidR="0050610A" w:rsidRPr="0077308A">
        <w:rPr>
          <w:rFonts w:ascii="Montserrat" w:hAnsi="Montserrat" w:cs="Arial"/>
          <w:sz w:val="20"/>
          <w:szCs w:val="20"/>
        </w:rPr>
        <w:t>e las especificaciones de la</w:t>
      </w:r>
      <w:r w:rsidR="005023A1" w:rsidRPr="0077308A">
        <w:rPr>
          <w:rFonts w:ascii="Montserrat" w:hAnsi="Montserrat" w:cs="Arial"/>
          <w:sz w:val="20"/>
          <w:szCs w:val="20"/>
        </w:rPr>
        <w:t xml:space="preserve"> </w:t>
      </w:r>
      <w:r w:rsidR="00B746AA" w:rsidRPr="0077308A">
        <w:rPr>
          <w:rFonts w:ascii="Montserrat" w:hAnsi="Montserrat" w:cs="Arial"/>
          <w:sz w:val="20"/>
          <w:szCs w:val="20"/>
        </w:rPr>
        <w:t xml:space="preserve">partida; la falta de claridad y/o precisión de cualquiera de los requisitos, que afecten la solvencia de la proposición o </w:t>
      </w:r>
      <w:r w:rsidR="00B746AA" w:rsidRPr="0077308A">
        <w:rPr>
          <w:rFonts w:ascii="Montserrat" w:hAnsi="Montserrat" w:cs="Arial"/>
          <w:sz w:val="20"/>
          <w:szCs w:val="20"/>
        </w:rPr>
        <w:lastRenderedPageBreak/>
        <w:t xml:space="preserve">información establecida en esta Convocatoria, por ser considerados indispensables conforme lo establecido en la fracción </w:t>
      </w:r>
      <w:r w:rsidR="00B746AA" w:rsidRPr="0077308A">
        <w:rPr>
          <w:rFonts w:ascii="Montserrat" w:hAnsi="Montserrat" w:cs="Arial"/>
          <w:b/>
          <w:sz w:val="20"/>
          <w:szCs w:val="20"/>
        </w:rPr>
        <w:t>IV</w:t>
      </w:r>
      <w:r w:rsidR="00B746AA" w:rsidRPr="0077308A">
        <w:rPr>
          <w:rFonts w:ascii="Montserrat" w:hAnsi="Montserrat" w:cs="Arial"/>
          <w:sz w:val="20"/>
          <w:szCs w:val="20"/>
        </w:rPr>
        <w:t xml:space="preserve"> del artículo </w:t>
      </w:r>
      <w:r w:rsidR="00B746AA" w:rsidRPr="0077308A">
        <w:rPr>
          <w:rFonts w:ascii="Montserrat" w:hAnsi="Montserrat" w:cs="Arial"/>
          <w:b/>
          <w:sz w:val="20"/>
          <w:szCs w:val="20"/>
        </w:rPr>
        <w:t>39</w:t>
      </w:r>
      <w:r w:rsidR="00B746AA" w:rsidRPr="0077308A">
        <w:rPr>
          <w:rFonts w:ascii="Montserrat" w:hAnsi="Montserrat" w:cs="Arial"/>
          <w:sz w:val="20"/>
          <w:szCs w:val="20"/>
        </w:rPr>
        <w:t xml:space="preserve"> del RLAASSP.</w:t>
      </w:r>
    </w:p>
    <w:p w:rsidR="0077308A" w:rsidRPr="0077308A" w:rsidRDefault="0077308A" w:rsidP="003F3C9E">
      <w:pPr>
        <w:spacing w:line="276" w:lineRule="auto"/>
        <w:jc w:val="both"/>
        <w:rPr>
          <w:rFonts w:ascii="Montserrat" w:hAnsi="Montserrat" w:cs="Arial"/>
          <w:sz w:val="20"/>
          <w:szCs w:val="20"/>
        </w:rPr>
      </w:pPr>
    </w:p>
    <w:p w:rsidR="0077308A" w:rsidRPr="0077308A" w:rsidRDefault="0077308A" w:rsidP="0077308A">
      <w:pPr>
        <w:spacing w:line="276" w:lineRule="auto"/>
        <w:jc w:val="both"/>
        <w:rPr>
          <w:rFonts w:ascii="Montserrat" w:hAnsi="Montserrat" w:cs="Arial"/>
          <w:sz w:val="20"/>
          <w:szCs w:val="20"/>
          <w:lang w:val="es-ES_tradnl"/>
        </w:rPr>
      </w:pPr>
      <w:r w:rsidRPr="0077308A">
        <w:rPr>
          <w:rFonts w:ascii="Montserrat" w:hAnsi="Montserrat" w:cs="Arial"/>
          <w:sz w:val="20"/>
          <w:szCs w:val="20"/>
          <w:lang w:val="es-ES_tradnl"/>
        </w:rPr>
        <w:t>Cuando resulte una “Proposición Técnicamente no Solvente”, en virtud de que derivado de la evaluación correspondiente a la matriz de puntos, el licitante no obtenga una puntuación igual o mayor a 45 puntos de 60 puntos máximos posibles, por lo que no es susceptible de pasar a la evaluación económica de la propuesta.</w:t>
      </w:r>
    </w:p>
    <w:p w:rsidR="00B746AA" w:rsidRPr="0077308A" w:rsidRDefault="00B746AA" w:rsidP="003F3C9E">
      <w:pPr>
        <w:spacing w:line="276" w:lineRule="auto"/>
        <w:jc w:val="both"/>
        <w:rPr>
          <w:rFonts w:ascii="Montserrat" w:hAnsi="Montserrat" w:cs="Arial"/>
          <w:sz w:val="20"/>
          <w:szCs w:val="20"/>
          <w:lang w:val="es-ES_tradnl"/>
        </w:rPr>
      </w:pPr>
    </w:p>
    <w:p w:rsidR="008F6777" w:rsidRPr="00C772C3" w:rsidRDefault="008F6777" w:rsidP="001014F5">
      <w:pPr>
        <w:pStyle w:val="Ttulo1"/>
        <w:numPr>
          <w:ilvl w:val="0"/>
          <w:numId w:val="28"/>
        </w:numPr>
        <w:spacing w:before="0" w:after="0" w:line="276" w:lineRule="auto"/>
        <w:ind w:left="426" w:right="49" w:hanging="426"/>
        <w:rPr>
          <w:rFonts w:ascii="Montserrat" w:hAnsi="Montserrat" w:cs="Arial"/>
          <w:bCs w:val="0"/>
          <w:kern w:val="0"/>
          <w:sz w:val="20"/>
          <w:szCs w:val="20"/>
          <w:lang w:val="es-ES_tradnl"/>
        </w:rPr>
      </w:pPr>
      <w:bookmarkStart w:id="146" w:name="_Toc83389371"/>
      <w:r w:rsidRPr="00C772C3">
        <w:rPr>
          <w:rFonts w:ascii="Montserrat" w:hAnsi="Montserrat" w:cs="Arial"/>
          <w:bCs w:val="0"/>
          <w:kern w:val="0"/>
          <w:sz w:val="20"/>
          <w:szCs w:val="20"/>
          <w:lang w:val="es-ES_tradnl"/>
        </w:rPr>
        <w:t>DE LA ADJUDICACIÓN.</w:t>
      </w:r>
      <w:bookmarkEnd w:id="146"/>
    </w:p>
    <w:p w:rsidR="008F6777" w:rsidRPr="00C772C3" w:rsidRDefault="008F6777" w:rsidP="003F3C9E">
      <w:pPr>
        <w:spacing w:line="276" w:lineRule="auto"/>
        <w:rPr>
          <w:rFonts w:ascii="Montserrat" w:hAnsi="Montserrat"/>
          <w:sz w:val="20"/>
          <w:szCs w:val="20"/>
          <w:lang w:val="es-ES_tradnl" w:eastAsia="ar-SA"/>
        </w:rPr>
      </w:pP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Con fundamento en el artículo </w:t>
      </w:r>
      <w:r w:rsidRPr="001E135A">
        <w:rPr>
          <w:rFonts w:ascii="Montserrat" w:eastAsia="Times New Roman" w:hAnsi="Montserrat" w:cs="Arial"/>
          <w:b/>
          <w:sz w:val="20"/>
          <w:szCs w:val="20"/>
          <w:lang w:val="es-ES" w:eastAsia="ar-SA"/>
        </w:rPr>
        <w:t>36</w:t>
      </w:r>
      <w:r w:rsidRPr="00C772C3">
        <w:rPr>
          <w:rFonts w:ascii="Montserrat" w:eastAsia="Times New Roman" w:hAnsi="Montserrat" w:cs="Arial"/>
          <w:sz w:val="20"/>
          <w:szCs w:val="20"/>
          <w:lang w:val="es-ES" w:eastAsia="ar-SA"/>
        </w:rPr>
        <w:t xml:space="preserve"> </w:t>
      </w:r>
      <w:r w:rsidRPr="001E135A">
        <w:rPr>
          <w:rFonts w:ascii="Montserrat" w:eastAsia="Times New Roman" w:hAnsi="Montserrat" w:cs="Arial"/>
          <w:b/>
          <w:sz w:val="20"/>
          <w:szCs w:val="20"/>
          <w:lang w:val="es-ES" w:eastAsia="ar-SA"/>
        </w:rPr>
        <w:t>Bis,</w:t>
      </w:r>
      <w:r w:rsidRPr="00C772C3">
        <w:rPr>
          <w:rFonts w:ascii="Montserrat" w:eastAsia="Times New Roman" w:hAnsi="Montserrat" w:cs="Arial"/>
          <w:sz w:val="20"/>
          <w:szCs w:val="20"/>
          <w:lang w:val="es-ES" w:eastAsia="ar-SA"/>
        </w:rPr>
        <w:t xml:space="preserve"> fracción</w:t>
      </w:r>
      <w:r w:rsidRPr="001E135A">
        <w:rPr>
          <w:rFonts w:ascii="Montserrat" w:eastAsia="Times New Roman" w:hAnsi="Montserrat" w:cs="Arial"/>
          <w:b/>
          <w:sz w:val="20"/>
          <w:szCs w:val="20"/>
          <w:lang w:val="es-ES" w:eastAsia="ar-SA"/>
        </w:rPr>
        <w:t xml:space="preserve"> I</w:t>
      </w:r>
      <w:r w:rsidRPr="00C772C3">
        <w:rPr>
          <w:rFonts w:ascii="Montserrat" w:eastAsia="Times New Roman" w:hAnsi="Montserrat" w:cs="Arial"/>
          <w:sz w:val="20"/>
          <w:szCs w:val="20"/>
          <w:lang w:val="es-ES" w:eastAsia="ar-SA"/>
        </w:rPr>
        <w:t xml:space="preserve"> de la LAASSP y la sección cuarta numeral décimo  del ACUERDO por el que se emiten diversos lineamientos en materia de adquisiciones, arrendamientos y servicios y de obras públicas y servicios relacionados con las mismas, donde se señala que una vez hecha la evaluación de las proposiciones, se adjudicara el contrato al licitante cuya proposición cumple con los requisitos legales, su propuesta técnica obtuvo igual o más puntuación a la mínima exigida y la suma de ésta con la de la propuesta económica dé como resultado la mayor puntuación.</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Comprobará el cumplimiento de los requisitos legales, técnicos y económicos establecidos en la convocatoria y sus anexos, así como lo derivado de la(s) junta(s) de aclaraciones.</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Verificará la congruencia entre la propuesta técnica y la propuesta económica de cada licitante.</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Realizará la evaluación técnica por conducto del área requirente, quien verificará que las ofertas presentadas correspondan a las características y especificaciones de los servicios solicitados, emitiendo el dictamen técnico correspondiente. El análisis detallado de la documentación administrativa y legal se realizará por conducto de la División de Servicios Integrales adscrita a la Coordinación Técnica de Bienes y Servicios. </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Si derivado de la evaluación de las proposiciones se obtuviera un empate entre dos o más licitantes, se aplicará el criterio de desempate de conformidad con lo previsto en el último párrafo del artículo </w:t>
      </w:r>
      <w:r w:rsidRPr="001E135A">
        <w:rPr>
          <w:rFonts w:ascii="Montserrat" w:eastAsia="Times New Roman" w:hAnsi="Montserrat" w:cs="Arial"/>
          <w:b/>
          <w:sz w:val="20"/>
          <w:szCs w:val="20"/>
          <w:lang w:val="es-ES" w:eastAsia="ar-SA"/>
        </w:rPr>
        <w:t>36 Bis</w:t>
      </w:r>
      <w:r w:rsidRPr="00C772C3">
        <w:rPr>
          <w:rFonts w:ascii="Montserrat" w:eastAsia="Times New Roman" w:hAnsi="Montserrat" w:cs="Arial"/>
          <w:sz w:val="20"/>
          <w:szCs w:val="20"/>
          <w:lang w:val="es-ES" w:eastAsia="ar-SA"/>
        </w:rPr>
        <w:t xml:space="preserve"> de la LAASSP, se deberá adjudicar el contrato en primer término a las micros empresas, a continuación se considerará a las pequeñas empresas y en caso de no contarse con alguna de las anteriores, se adjudicará a la que tenga el carácter de mediana empresa.</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De subsistir el empate entre licitantes de la misma estratificación de los sectores señalados en el párrafo anterior, o bien, de no haber empresas de este sector y el </w:t>
      </w:r>
      <w:r w:rsidRPr="00C772C3">
        <w:rPr>
          <w:rFonts w:ascii="Montserrat" w:eastAsia="Times New Roman" w:hAnsi="Montserrat" w:cs="Arial"/>
          <w:sz w:val="20"/>
          <w:szCs w:val="20"/>
          <w:lang w:val="es-ES" w:eastAsia="ar-SA"/>
        </w:rPr>
        <w:lastRenderedPageBreak/>
        <w:t>empate se diera entre licitantes que no tienen el carácter de MIPYMES, se realizará la adjudicación del contrato a favor del licitante que resulte adjudicado del sorteo por insaculación que realice El I</w:t>
      </w:r>
      <w:r w:rsidR="00BC69C9" w:rsidRPr="00C772C3">
        <w:rPr>
          <w:rFonts w:ascii="Montserrat" w:eastAsia="Times New Roman" w:hAnsi="Montserrat" w:cs="Arial"/>
          <w:sz w:val="20"/>
          <w:szCs w:val="20"/>
          <w:lang w:val="es-ES" w:eastAsia="ar-SA"/>
        </w:rPr>
        <w:t>MSS</w:t>
      </w:r>
      <w:r w:rsidRPr="00C772C3">
        <w:rPr>
          <w:rFonts w:ascii="Montserrat" w:eastAsia="Times New Roman" w:hAnsi="Montserrat" w:cs="Arial"/>
          <w:sz w:val="20"/>
          <w:szCs w:val="20"/>
          <w:lang w:val="es-ES" w:eastAsia="ar-SA"/>
        </w:rPr>
        <w:t xml:space="preserve">, el cual consistirá en depositar en una urna o recipiente transparente, las boletas con el nombre de cada licitante empatado, acto seguido se extraerá en primer lugar la boleta del licitante adjudicado y posteriormente las demás boletas de los licitantes que resultaron empatados, con lo cual se determinarán los subsecuentes lugares que ocuparán tales proposiciones. </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p>
    <w:p w:rsidR="00796C76" w:rsidRPr="00C772C3" w:rsidRDefault="00796C76" w:rsidP="00796C76">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Cuando se requiera llevar a cabo el sorteo por insaculación, la convocante deberá girar invitación al Órgano Interno de Control para que en su presencia se lleve a cabo el sorteo; se levantará acta que firmarán los asistentes, sin que la inasistencia, la negativa o falta de firma en el acta respectiva de los licitantes o invitados invalide el acto.</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p>
    <w:p w:rsidR="00A76B3A" w:rsidRPr="00C772C3" w:rsidRDefault="002A5005" w:rsidP="002A5005">
      <w:pPr>
        <w:spacing w:line="276" w:lineRule="auto"/>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Cuando con posterioridad a la adjudicación de un contrato se presenten circunstancias económicas de tipo general, como resultado de situaciones supervenientes ajenas a la responsabilidad de las partes, que provoquen directamente un aumento o reducción en los servicios aún no prestados o aún no pagados, y que por tal razón no pudieron haber sido objeto de consideración en la propuesta que sirvió de base para la adjudicación del Instrumento</w:t>
      </w:r>
      <w:r w:rsidR="00F8147D">
        <w:rPr>
          <w:rFonts w:ascii="Montserrat" w:eastAsia="Times New Roman" w:hAnsi="Montserrat" w:cs="Arial"/>
          <w:sz w:val="20"/>
          <w:szCs w:val="20"/>
          <w:lang w:val="es-ES" w:eastAsia="ar-SA"/>
        </w:rPr>
        <w:t xml:space="preserve"> Jurídico correspondiente, El I</w:t>
      </w:r>
      <w:r w:rsidR="00BC69C9" w:rsidRPr="00C772C3">
        <w:rPr>
          <w:rFonts w:ascii="Montserrat" w:eastAsia="Times New Roman" w:hAnsi="Montserrat" w:cs="Arial"/>
          <w:sz w:val="20"/>
          <w:szCs w:val="20"/>
          <w:lang w:val="es-ES" w:eastAsia="ar-SA"/>
        </w:rPr>
        <w:t>MSS</w:t>
      </w:r>
      <w:r w:rsidR="00F8147D">
        <w:rPr>
          <w:rFonts w:ascii="Montserrat" w:eastAsia="Times New Roman" w:hAnsi="Montserrat" w:cs="Arial"/>
          <w:sz w:val="20"/>
          <w:szCs w:val="20"/>
          <w:lang w:val="es-ES" w:eastAsia="ar-SA"/>
        </w:rPr>
        <w:t xml:space="preserve"> </w:t>
      </w:r>
      <w:r w:rsidRPr="00C772C3">
        <w:rPr>
          <w:rFonts w:ascii="Montserrat" w:eastAsia="Times New Roman" w:hAnsi="Montserrat" w:cs="Arial"/>
          <w:sz w:val="20"/>
          <w:szCs w:val="20"/>
          <w:lang w:val="es-ES" w:eastAsia="ar-SA"/>
        </w:rPr>
        <w:t>reconocerá incrementos o requerirá reducciones, conforme a las disposiciones que en su caso emita la Secretaría de la Función Pública.</w:t>
      </w:r>
    </w:p>
    <w:p w:rsidR="002A5005" w:rsidRPr="00C772C3" w:rsidRDefault="002A5005" w:rsidP="002A5005">
      <w:pPr>
        <w:spacing w:line="276" w:lineRule="auto"/>
        <w:ind w:right="49"/>
        <w:jc w:val="both"/>
        <w:rPr>
          <w:rFonts w:ascii="Montserrat" w:eastAsia="Times New Roman" w:hAnsi="Montserrat" w:cs="Arial"/>
          <w:sz w:val="20"/>
          <w:szCs w:val="20"/>
          <w:lang w:val="es-ES" w:eastAsia="ar-SA"/>
        </w:rPr>
      </w:pPr>
    </w:p>
    <w:p w:rsidR="008F6777" w:rsidRPr="00C772C3" w:rsidRDefault="008F6777" w:rsidP="001014F5">
      <w:pPr>
        <w:pStyle w:val="Ttulo1"/>
        <w:numPr>
          <w:ilvl w:val="0"/>
          <w:numId w:val="28"/>
        </w:numPr>
        <w:spacing w:before="0" w:after="0" w:line="276" w:lineRule="auto"/>
        <w:ind w:left="426" w:right="49" w:hanging="426"/>
        <w:rPr>
          <w:rFonts w:ascii="Montserrat" w:hAnsi="Montserrat" w:cs="Arial"/>
          <w:bCs w:val="0"/>
          <w:kern w:val="0"/>
          <w:sz w:val="20"/>
          <w:szCs w:val="20"/>
          <w:lang w:val="es-ES_tradnl"/>
        </w:rPr>
      </w:pPr>
      <w:bookmarkStart w:id="147" w:name="_Toc83389372"/>
      <w:bookmarkStart w:id="148" w:name="_Toc442383393"/>
      <w:bookmarkStart w:id="149" w:name="_Toc442383592"/>
      <w:bookmarkStart w:id="150" w:name="_Toc442383721"/>
      <w:bookmarkStart w:id="151" w:name="_Toc367205802"/>
      <w:r w:rsidRPr="00C772C3">
        <w:rPr>
          <w:rFonts w:ascii="Montserrat" w:hAnsi="Montserrat" w:cs="Arial"/>
          <w:bCs w:val="0"/>
          <w:kern w:val="0"/>
          <w:sz w:val="20"/>
          <w:szCs w:val="20"/>
          <w:lang w:val="es-ES_tradnl"/>
        </w:rPr>
        <w:t>INCONFORMIDADES.</w:t>
      </w:r>
      <w:bookmarkEnd w:id="147"/>
    </w:p>
    <w:p w:rsidR="008F6777" w:rsidRPr="00C772C3" w:rsidRDefault="008F6777" w:rsidP="003F3C9E">
      <w:pPr>
        <w:spacing w:line="276" w:lineRule="auto"/>
        <w:ind w:left="-284" w:right="49"/>
        <w:jc w:val="both"/>
        <w:rPr>
          <w:rFonts w:ascii="Montserrat" w:hAnsi="Montserrat" w:cs="Arial"/>
          <w:i/>
          <w:sz w:val="20"/>
          <w:szCs w:val="20"/>
          <w:lang w:val="es-ES_tradnl"/>
        </w:rPr>
      </w:pPr>
    </w:p>
    <w:p w:rsidR="008F6777" w:rsidRPr="00C772C3" w:rsidRDefault="008F6777" w:rsidP="003F3C9E">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De acuerdo con lo dispuesto en artículo </w:t>
      </w:r>
      <w:r w:rsidRPr="00C772C3">
        <w:rPr>
          <w:rFonts w:ascii="Montserrat" w:hAnsi="Montserrat" w:cs="Arial"/>
          <w:b/>
          <w:sz w:val="20"/>
          <w:szCs w:val="20"/>
          <w:lang w:val="es-ES_tradnl"/>
        </w:rPr>
        <w:t>66</w:t>
      </w:r>
      <w:r w:rsidRPr="00C772C3">
        <w:rPr>
          <w:rFonts w:ascii="Montserrat" w:hAnsi="Montserrat" w:cs="Arial"/>
          <w:sz w:val="20"/>
          <w:szCs w:val="20"/>
          <w:lang w:val="es-ES_tradnl"/>
        </w:rPr>
        <w:t xml:space="preserve"> de la LAASSP, los licitantes podrán interponer inconformidad en las oficinas de la SFP ubicadas en Avenida de los Insurgentes Sur 1735, Colonia Guadalupe </w:t>
      </w:r>
      <w:proofErr w:type="spellStart"/>
      <w:r w:rsidRPr="00C772C3">
        <w:rPr>
          <w:rFonts w:ascii="Montserrat" w:hAnsi="Montserrat" w:cs="Arial"/>
          <w:sz w:val="20"/>
          <w:szCs w:val="20"/>
          <w:lang w:val="es-ES_tradnl"/>
        </w:rPr>
        <w:t>Inn</w:t>
      </w:r>
      <w:proofErr w:type="spellEnd"/>
      <w:r w:rsidRPr="00C772C3">
        <w:rPr>
          <w:rFonts w:ascii="Montserrat" w:hAnsi="Montserrat" w:cs="Arial"/>
          <w:sz w:val="20"/>
          <w:szCs w:val="20"/>
          <w:lang w:val="es-ES_tradnl"/>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rsidR="008F6777" w:rsidRPr="00C772C3" w:rsidRDefault="008F6777" w:rsidP="003F3C9E">
      <w:pPr>
        <w:spacing w:line="276" w:lineRule="auto"/>
        <w:ind w:right="49"/>
        <w:jc w:val="both"/>
        <w:rPr>
          <w:rFonts w:ascii="Montserrat" w:hAnsi="Montserrat" w:cs="Arial"/>
          <w:sz w:val="20"/>
          <w:szCs w:val="20"/>
          <w:lang w:val="es-ES_tradnl"/>
        </w:rPr>
      </w:pPr>
      <w:r w:rsidRPr="00C772C3">
        <w:rPr>
          <w:rFonts w:ascii="Montserrat" w:hAnsi="Montserrat" w:cs="Arial"/>
          <w:sz w:val="20"/>
          <w:szCs w:val="20"/>
          <w:lang w:val="es-ES_tradnl"/>
        </w:rPr>
        <w:t xml:space="preserve">Asimismo, se señala que tales inconformidades podrán presentarse mediante el sistema </w:t>
      </w:r>
      <w:proofErr w:type="spellStart"/>
      <w:r w:rsidRPr="00C772C3">
        <w:rPr>
          <w:rFonts w:ascii="Montserrat" w:hAnsi="Montserrat" w:cs="Arial"/>
          <w:sz w:val="20"/>
          <w:szCs w:val="20"/>
          <w:lang w:val="es-ES_tradnl"/>
        </w:rPr>
        <w:t>CompraNet</w:t>
      </w:r>
      <w:proofErr w:type="spellEnd"/>
      <w:r w:rsidRPr="00C772C3">
        <w:rPr>
          <w:rFonts w:ascii="Montserrat" w:hAnsi="Montserrat" w:cs="Arial"/>
          <w:sz w:val="20"/>
          <w:szCs w:val="20"/>
          <w:lang w:val="es-ES_tradnl"/>
        </w:rPr>
        <w:t xml:space="preserve"> en la dirección electrónica </w:t>
      </w:r>
      <w:hyperlink r:id="rId17" w:history="1">
        <w:r w:rsidRPr="00C772C3">
          <w:rPr>
            <w:rStyle w:val="Hipervnculo"/>
            <w:rFonts w:ascii="Montserrat" w:hAnsi="Montserrat"/>
            <w:color w:val="auto"/>
            <w:sz w:val="20"/>
            <w:szCs w:val="20"/>
          </w:rPr>
          <w:t>https://compranet.hacienda.gob.mx/web/login.html</w:t>
        </w:r>
      </w:hyperlink>
      <w:r w:rsidRPr="00C772C3">
        <w:rPr>
          <w:rFonts w:ascii="Montserrat" w:hAnsi="Montserrat" w:cs="Arial"/>
          <w:sz w:val="20"/>
          <w:szCs w:val="20"/>
        </w:rPr>
        <w:t xml:space="preserve"> </w:t>
      </w:r>
      <w:r w:rsidRPr="00C772C3">
        <w:rPr>
          <w:rFonts w:ascii="Montserrat" w:hAnsi="Montserrat" w:cs="Arial"/>
          <w:sz w:val="20"/>
          <w:szCs w:val="20"/>
          <w:lang w:val="es-ES_tradnl"/>
        </w:rPr>
        <w:t xml:space="preserve">Lo anterior, contra actos del procedimiento de contratación que contravengan las disposiciones que rigen las materias objeto del mencionado ordenamiento. </w:t>
      </w:r>
    </w:p>
    <w:p w:rsidR="008F6777" w:rsidRPr="00C772C3" w:rsidRDefault="008F6777" w:rsidP="003F3C9E">
      <w:pPr>
        <w:spacing w:line="276" w:lineRule="auto"/>
        <w:ind w:right="49"/>
        <w:jc w:val="both"/>
        <w:rPr>
          <w:rFonts w:ascii="Montserrat" w:hAnsi="Montserrat" w:cs="Arial"/>
          <w:sz w:val="20"/>
          <w:szCs w:val="20"/>
          <w:lang w:val="es-ES_tradnl"/>
        </w:rPr>
      </w:pPr>
    </w:p>
    <w:p w:rsidR="008F6777" w:rsidRPr="00C772C3" w:rsidRDefault="008F6777" w:rsidP="001014F5">
      <w:pPr>
        <w:pStyle w:val="Ttulo1"/>
        <w:numPr>
          <w:ilvl w:val="0"/>
          <w:numId w:val="28"/>
        </w:numPr>
        <w:spacing w:before="0" w:after="0" w:line="276" w:lineRule="auto"/>
        <w:ind w:left="426" w:right="49" w:hanging="426"/>
        <w:jc w:val="both"/>
        <w:rPr>
          <w:rFonts w:ascii="Montserrat" w:hAnsi="Montserrat" w:cs="Arial"/>
          <w:sz w:val="20"/>
          <w:szCs w:val="20"/>
          <w:lang w:val="es-ES_tradnl"/>
        </w:rPr>
      </w:pPr>
      <w:bookmarkStart w:id="152" w:name="_Toc525225679"/>
      <w:bookmarkStart w:id="153" w:name="_Toc83389373"/>
      <w:r w:rsidRPr="00C772C3">
        <w:rPr>
          <w:rFonts w:ascii="Montserrat" w:hAnsi="Montserrat" w:cs="Arial"/>
          <w:sz w:val="20"/>
          <w:szCs w:val="20"/>
          <w:lang w:val="es-ES_tradnl"/>
        </w:rPr>
        <w:t xml:space="preserve">CANCELACIÓN DE LA </w:t>
      </w:r>
      <w:r w:rsidR="004B5596" w:rsidRPr="00C772C3">
        <w:rPr>
          <w:rFonts w:ascii="Montserrat" w:hAnsi="Montserrat" w:cs="Arial"/>
          <w:sz w:val="20"/>
          <w:szCs w:val="20"/>
          <w:lang w:val="es-ES_tradnl"/>
        </w:rPr>
        <w:t>INVITACIÓN</w:t>
      </w:r>
      <w:r w:rsidRPr="00C772C3">
        <w:rPr>
          <w:rFonts w:ascii="Montserrat" w:hAnsi="Montserrat" w:cs="Arial"/>
          <w:sz w:val="20"/>
          <w:szCs w:val="20"/>
          <w:lang w:val="es-ES_tradnl"/>
        </w:rPr>
        <w:t>, PARTIDA(S), O CONCEPTOS INCLUIDOS EN ÉSTA.</w:t>
      </w:r>
      <w:bookmarkEnd w:id="152"/>
      <w:bookmarkEnd w:id="153"/>
    </w:p>
    <w:p w:rsidR="008F6777" w:rsidRPr="00C772C3" w:rsidRDefault="008F6777" w:rsidP="003F3C9E">
      <w:pPr>
        <w:suppressAutoHyphens/>
        <w:spacing w:line="276" w:lineRule="auto"/>
        <w:ind w:right="49" w:firstLine="709"/>
        <w:jc w:val="both"/>
        <w:rPr>
          <w:rFonts w:ascii="Montserrat" w:eastAsia="Times New Roman" w:hAnsi="Montserrat" w:cs="Arial"/>
          <w:sz w:val="20"/>
          <w:szCs w:val="20"/>
          <w:lang w:val="es-ES_tradnl" w:eastAsia="ar-SA"/>
        </w:rPr>
      </w:pPr>
    </w:p>
    <w:p w:rsidR="00F257F7" w:rsidRPr="00C772C3" w:rsidRDefault="008F6777" w:rsidP="003F3C9E">
      <w:pPr>
        <w:suppressAutoHyphens/>
        <w:spacing w:line="276" w:lineRule="auto"/>
        <w:ind w:right="49"/>
        <w:jc w:val="both"/>
        <w:rPr>
          <w:rFonts w:ascii="Montserrat" w:hAnsi="Montserrat" w:cs="Arial"/>
          <w:sz w:val="20"/>
          <w:szCs w:val="20"/>
        </w:rPr>
      </w:pPr>
      <w:r w:rsidRPr="00C772C3">
        <w:rPr>
          <w:rFonts w:ascii="Montserrat" w:hAnsi="Montserrat" w:cs="Arial"/>
          <w:sz w:val="20"/>
          <w:szCs w:val="20"/>
        </w:rPr>
        <w:lastRenderedPageBreak/>
        <w:t xml:space="preserve">Con fundamento en el artículo </w:t>
      </w:r>
      <w:r w:rsidRPr="00C772C3">
        <w:rPr>
          <w:rFonts w:ascii="Montserrat" w:hAnsi="Montserrat" w:cs="Arial"/>
          <w:b/>
          <w:sz w:val="20"/>
          <w:szCs w:val="20"/>
          <w:lang w:val="es-ES"/>
        </w:rPr>
        <w:t>38</w:t>
      </w:r>
      <w:r w:rsidRPr="00C772C3">
        <w:rPr>
          <w:rFonts w:ascii="Montserrat" w:hAnsi="Montserrat" w:cs="Arial"/>
          <w:sz w:val="20"/>
          <w:szCs w:val="20"/>
          <w:lang w:val="es-ES"/>
        </w:rPr>
        <w:t xml:space="preserve"> de la </w:t>
      </w:r>
      <w:r w:rsidRPr="00C772C3">
        <w:rPr>
          <w:rFonts w:ascii="Montserrat" w:hAnsi="Montserrat" w:cs="Arial"/>
          <w:sz w:val="20"/>
          <w:szCs w:val="20"/>
          <w:lang w:eastAsia="ar-SA"/>
        </w:rPr>
        <w:t>LAASSP</w:t>
      </w:r>
      <w:r w:rsidRPr="00C772C3">
        <w:rPr>
          <w:rFonts w:ascii="Montserrat" w:eastAsia="Times New Roman" w:hAnsi="Montserrat" w:cs="Arial"/>
          <w:sz w:val="20"/>
          <w:szCs w:val="20"/>
          <w:lang w:val="es-ES" w:eastAsia="ar-SA"/>
        </w:rPr>
        <w:t xml:space="preserve">, la Convocante podrá cancelar la presente </w:t>
      </w:r>
      <w:r w:rsidR="004B5596"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xml:space="preserve">, o concepto,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C772C3">
        <w:rPr>
          <w:rFonts w:ascii="Montserrat" w:hAnsi="Montserrat" w:cs="Arial"/>
          <w:sz w:val="20"/>
          <w:szCs w:val="20"/>
        </w:rPr>
        <w:t>IMSS, previo a la comunicación del fallo por parte del Área Requirente.</w:t>
      </w:r>
    </w:p>
    <w:p w:rsidR="00F257F7" w:rsidRPr="00C772C3" w:rsidRDefault="00F257F7" w:rsidP="003F3C9E">
      <w:pPr>
        <w:suppressAutoHyphens/>
        <w:spacing w:line="276" w:lineRule="auto"/>
        <w:ind w:right="49"/>
        <w:jc w:val="both"/>
        <w:rPr>
          <w:rFonts w:ascii="Montserrat" w:hAnsi="Montserrat" w:cs="Arial"/>
          <w:sz w:val="20"/>
          <w:szCs w:val="20"/>
        </w:rPr>
      </w:pPr>
    </w:p>
    <w:p w:rsidR="00796C76" w:rsidRPr="00C772C3" w:rsidRDefault="00796C76" w:rsidP="00796C76">
      <w:pPr>
        <w:pStyle w:val="Texto0"/>
        <w:suppressAutoHyphens w:val="0"/>
        <w:spacing w:after="0" w:line="276" w:lineRule="auto"/>
        <w:ind w:firstLine="0"/>
        <w:rPr>
          <w:rFonts w:ascii="Montserrat" w:hAnsi="Montserrat" w:cs="Arial"/>
          <w:sz w:val="20"/>
          <w:lang w:val="es-ES"/>
        </w:rPr>
      </w:pPr>
      <w:r w:rsidRPr="00C772C3">
        <w:rPr>
          <w:rFonts w:ascii="Montserrat" w:hAnsi="Montserrat" w:cs="Arial"/>
          <w:sz w:val="20"/>
          <w:lang w:val="es-ES"/>
        </w:rPr>
        <w:t xml:space="preserve">Por causas ajenas a la voluntad de la Convocante, no sea posible abrir los sobres que contengan las proposiciones enviadas por </w:t>
      </w:r>
      <w:proofErr w:type="spellStart"/>
      <w:r w:rsidRPr="00C772C3">
        <w:rPr>
          <w:rFonts w:ascii="Montserrat" w:hAnsi="Montserrat" w:cs="Arial"/>
          <w:sz w:val="20"/>
          <w:lang w:val="es-ES"/>
        </w:rPr>
        <w:t>CompraNet</w:t>
      </w:r>
      <w:proofErr w:type="spellEnd"/>
      <w:r w:rsidRPr="00C772C3">
        <w:rPr>
          <w:rFonts w:ascii="Montserrat" w:hAnsi="Montserrat" w:cs="Arial"/>
          <w:sz w:val="20"/>
          <w:lang w:val="es-ES"/>
        </w:rPr>
        <w:t xml:space="preserve">. </w:t>
      </w:r>
    </w:p>
    <w:p w:rsidR="00F257F7" w:rsidRPr="00C772C3" w:rsidRDefault="00F257F7" w:rsidP="003F3C9E">
      <w:pPr>
        <w:suppressAutoHyphens/>
        <w:spacing w:line="276" w:lineRule="auto"/>
        <w:ind w:right="49"/>
        <w:jc w:val="both"/>
        <w:rPr>
          <w:rFonts w:ascii="Montserrat" w:hAnsi="Montserrat" w:cs="Arial"/>
          <w:sz w:val="20"/>
          <w:szCs w:val="20"/>
          <w:lang w:val="es-ES"/>
        </w:rPr>
      </w:pPr>
    </w:p>
    <w:p w:rsidR="00C73762" w:rsidRPr="00C772C3" w:rsidRDefault="00C73762" w:rsidP="003F3C9E">
      <w:pPr>
        <w:pStyle w:val="Texto0"/>
        <w:suppressAutoHyphens w:val="0"/>
        <w:spacing w:after="0" w:line="276" w:lineRule="auto"/>
        <w:ind w:firstLine="0"/>
        <w:rPr>
          <w:rFonts w:ascii="Montserrat" w:hAnsi="Montserrat" w:cs="Arial"/>
          <w:sz w:val="20"/>
          <w:lang w:val="es-ES"/>
        </w:rPr>
      </w:pPr>
      <w:r w:rsidRPr="00C772C3">
        <w:rPr>
          <w:rFonts w:ascii="Montserrat" w:hAnsi="Montserrat" w:cs="Arial"/>
          <w:sz w:val="20"/>
          <w:lang w:val="es-ES"/>
        </w:rPr>
        <w:t>Cuando existan circunstancias, debidamente justificadas, que provoquen la extinción de la</w:t>
      </w:r>
      <w:r w:rsidR="00AF08BA" w:rsidRPr="00C772C3">
        <w:rPr>
          <w:rFonts w:ascii="Montserrat" w:hAnsi="Montserrat" w:cs="Arial"/>
          <w:sz w:val="20"/>
          <w:lang w:val="es-ES"/>
        </w:rPr>
        <w:t xml:space="preserve"> </w:t>
      </w:r>
      <w:r w:rsidRPr="00C772C3">
        <w:rPr>
          <w:rFonts w:ascii="Montserrat" w:hAnsi="Montserrat" w:cs="Arial"/>
          <w:sz w:val="20"/>
          <w:lang w:val="es-ES"/>
        </w:rPr>
        <w:t>necesidad de los servicios requeridos y que de continuarse con el procedimiento de contratación se pudiera ocasionar un daño o perjuicio al Instituto.</w:t>
      </w:r>
    </w:p>
    <w:p w:rsidR="00C73762" w:rsidRPr="00C772C3" w:rsidRDefault="00C73762" w:rsidP="003F3C9E">
      <w:pPr>
        <w:suppressAutoHyphens/>
        <w:spacing w:line="276" w:lineRule="auto"/>
        <w:ind w:right="49"/>
        <w:jc w:val="both"/>
        <w:rPr>
          <w:rFonts w:ascii="Montserrat" w:hAnsi="Montserrat" w:cs="Arial"/>
          <w:sz w:val="20"/>
          <w:szCs w:val="20"/>
        </w:rPr>
      </w:pPr>
    </w:p>
    <w:p w:rsidR="008F6777" w:rsidRPr="00C772C3" w:rsidRDefault="008F6777" w:rsidP="001014F5">
      <w:pPr>
        <w:pStyle w:val="Ttulo1"/>
        <w:numPr>
          <w:ilvl w:val="0"/>
          <w:numId w:val="28"/>
        </w:numPr>
        <w:spacing w:before="0" w:after="0" w:line="276" w:lineRule="auto"/>
        <w:ind w:left="426" w:right="49" w:hanging="426"/>
        <w:jc w:val="both"/>
        <w:rPr>
          <w:rFonts w:ascii="Montserrat" w:hAnsi="Montserrat" w:cs="Arial"/>
          <w:sz w:val="20"/>
          <w:szCs w:val="20"/>
          <w:lang w:val="es-ES_tradnl"/>
        </w:rPr>
      </w:pPr>
      <w:bookmarkStart w:id="154" w:name="_Toc83389374"/>
      <w:r w:rsidRPr="00C772C3">
        <w:rPr>
          <w:rFonts w:ascii="Montserrat" w:hAnsi="Montserrat" w:cs="Arial"/>
          <w:sz w:val="20"/>
          <w:szCs w:val="20"/>
          <w:lang w:val="es-ES_tradnl"/>
        </w:rPr>
        <w:t>DECLARACIÓN DE PROCEDIMIENTO DESIERTO</w:t>
      </w:r>
      <w:bookmarkEnd w:id="154"/>
      <w:r w:rsidR="00C669B8">
        <w:rPr>
          <w:rFonts w:ascii="Montserrat" w:hAnsi="Montserrat" w:cs="Arial"/>
          <w:sz w:val="20"/>
          <w:szCs w:val="20"/>
          <w:lang w:val="es-ES_tradnl"/>
        </w:rPr>
        <w:t>.</w:t>
      </w:r>
    </w:p>
    <w:p w:rsidR="00F8147D" w:rsidRDefault="00F8147D" w:rsidP="003F3C9E">
      <w:pPr>
        <w:suppressAutoHyphens/>
        <w:spacing w:line="276" w:lineRule="auto"/>
        <w:ind w:right="49"/>
        <w:jc w:val="both"/>
        <w:rPr>
          <w:rFonts w:ascii="Montserrat" w:hAnsi="Montserrat" w:cs="Arial"/>
          <w:sz w:val="20"/>
          <w:szCs w:val="20"/>
          <w:lang w:val="es-ES_tradnl"/>
        </w:rPr>
      </w:pPr>
    </w:p>
    <w:p w:rsidR="008F6777" w:rsidRPr="00C772C3" w:rsidRDefault="008F6777" w:rsidP="00F8147D">
      <w:pPr>
        <w:suppressAutoHyphens/>
        <w:ind w:right="49"/>
        <w:jc w:val="both"/>
        <w:rPr>
          <w:rFonts w:ascii="Montserrat" w:hAnsi="Montserrat" w:cs="Arial"/>
          <w:sz w:val="20"/>
          <w:szCs w:val="20"/>
        </w:rPr>
      </w:pPr>
      <w:r w:rsidRPr="00C772C3">
        <w:rPr>
          <w:rFonts w:ascii="Montserrat" w:hAnsi="Montserrat" w:cs="Arial"/>
          <w:sz w:val="20"/>
          <w:szCs w:val="20"/>
        </w:rPr>
        <w:t xml:space="preserve">Con fundamento en el artículo </w:t>
      </w:r>
      <w:r w:rsidRPr="00C772C3">
        <w:rPr>
          <w:rFonts w:ascii="Montserrat" w:hAnsi="Montserrat" w:cs="Arial"/>
          <w:b/>
          <w:sz w:val="20"/>
          <w:szCs w:val="20"/>
        </w:rPr>
        <w:t>38</w:t>
      </w:r>
      <w:r w:rsidRPr="00C772C3">
        <w:rPr>
          <w:rFonts w:ascii="Montserrat" w:hAnsi="Montserrat" w:cs="Arial"/>
          <w:sz w:val="20"/>
          <w:szCs w:val="20"/>
        </w:rPr>
        <w:t xml:space="preserve"> de la LAASSP y </w:t>
      </w:r>
      <w:r w:rsidRPr="00C772C3">
        <w:rPr>
          <w:rFonts w:ascii="Montserrat" w:hAnsi="Montserrat" w:cs="Arial"/>
          <w:b/>
          <w:sz w:val="20"/>
          <w:szCs w:val="20"/>
        </w:rPr>
        <w:t>58</w:t>
      </w:r>
      <w:r w:rsidRPr="00C772C3">
        <w:rPr>
          <w:rFonts w:ascii="Montserrat" w:hAnsi="Montserrat" w:cs="Arial"/>
          <w:sz w:val="20"/>
          <w:szCs w:val="20"/>
        </w:rPr>
        <w:t xml:space="preserve"> de su Reglamento se podrá declarar desierta la </w:t>
      </w:r>
      <w:r w:rsidR="004B5596" w:rsidRPr="00C772C3">
        <w:rPr>
          <w:rFonts w:ascii="Montserrat" w:hAnsi="Montserrat" w:cs="Arial"/>
          <w:sz w:val="20"/>
          <w:szCs w:val="20"/>
        </w:rPr>
        <w:t>Invitación</w:t>
      </w:r>
      <w:r w:rsidRPr="00C772C3">
        <w:rPr>
          <w:rFonts w:ascii="Montserrat" w:hAnsi="Montserrat" w:cs="Arial"/>
          <w:sz w:val="20"/>
          <w:szCs w:val="20"/>
        </w:rPr>
        <w:t xml:space="preserve"> en los siguientes casos:</w:t>
      </w:r>
    </w:p>
    <w:p w:rsidR="008F6777" w:rsidRPr="00C772C3" w:rsidRDefault="008F6777" w:rsidP="00F8147D">
      <w:pPr>
        <w:suppressAutoHyphens/>
        <w:ind w:left="284" w:right="49"/>
        <w:jc w:val="both"/>
        <w:rPr>
          <w:rFonts w:ascii="Montserrat" w:hAnsi="Montserrat" w:cs="Arial"/>
          <w:sz w:val="20"/>
          <w:szCs w:val="20"/>
        </w:rPr>
      </w:pPr>
    </w:p>
    <w:p w:rsidR="008F6777" w:rsidRPr="00C772C3" w:rsidRDefault="008F6777" w:rsidP="00F8147D">
      <w:pPr>
        <w:suppressAutoHyphens/>
        <w:ind w:left="284" w:right="49"/>
        <w:jc w:val="both"/>
        <w:rPr>
          <w:rFonts w:ascii="Montserrat" w:hAnsi="Montserrat" w:cs="Arial"/>
          <w:sz w:val="20"/>
          <w:szCs w:val="20"/>
        </w:rPr>
      </w:pPr>
      <w:r w:rsidRPr="00C772C3">
        <w:rPr>
          <w:rFonts w:ascii="Montserrat" w:hAnsi="Montserrat" w:cs="Arial"/>
          <w:b/>
          <w:sz w:val="20"/>
          <w:szCs w:val="20"/>
        </w:rPr>
        <w:t>a)</w:t>
      </w:r>
      <w:r w:rsidRPr="00C772C3">
        <w:rPr>
          <w:rFonts w:ascii="Montserrat" w:hAnsi="Montserrat" w:cs="Arial"/>
          <w:sz w:val="20"/>
          <w:szCs w:val="20"/>
        </w:rPr>
        <w:tab/>
        <w:t xml:space="preserve">Cuando el día del acto de presentación y apertura de proposiciones, ningún licitante envíe proposición a través de </w:t>
      </w:r>
      <w:proofErr w:type="spellStart"/>
      <w:r w:rsidR="003B78AE" w:rsidRPr="00C772C3">
        <w:rPr>
          <w:rFonts w:ascii="Montserrat" w:hAnsi="Montserrat" w:cs="Arial"/>
          <w:sz w:val="20"/>
          <w:szCs w:val="20"/>
        </w:rPr>
        <w:t>CompraNet</w:t>
      </w:r>
      <w:proofErr w:type="spellEnd"/>
      <w:r w:rsidRPr="00C772C3">
        <w:rPr>
          <w:rFonts w:ascii="Montserrat" w:hAnsi="Montserrat" w:cs="Arial"/>
          <w:sz w:val="20"/>
          <w:szCs w:val="20"/>
        </w:rPr>
        <w:t>.</w:t>
      </w:r>
    </w:p>
    <w:p w:rsidR="008F6777" w:rsidRPr="00C772C3" w:rsidRDefault="008F6777" w:rsidP="00F8147D">
      <w:pPr>
        <w:suppressAutoHyphens/>
        <w:ind w:left="284" w:right="49"/>
        <w:jc w:val="both"/>
        <w:rPr>
          <w:rFonts w:ascii="Montserrat" w:hAnsi="Montserrat" w:cs="Arial"/>
          <w:sz w:val="20"/>
          <w:szCs w:val="20"/>
        </w:rPr>
      </w:pPr>
    </w:p>
    <w:p w:rsidR="008F6777" w:rsidRPr="00C772C3" w:rsidRDefault="008F6777" w:rsidP="00F8147D">
      <w:pPr>
        <w:suppressAutoHyphens/>
        <w:ind w:left="284" w:right="49"/>
        <w:jc w:val="both"/>
        <w:rPr>
          <w:rFonts w:ascii="Montserrat" w:hAnsi="Montserrat" w:cs="Arial"/>
          <w:sz w:val="20"/>
          <w:szCs w:val="20"/>
        </w:rPr>
      </w:pPr>
      <w:r w:rsidRPr="00C772C3">
        <w:rPr>
          <w:rFonts w:ascii="Montserrat" w:hAnsi="Montserrat" w:cs="Arial"/>
          <w:b/>
          <w:sz w:val="20"/>
          <w:szCs w:val="20"/>
        </w:rPr>
        <w:t>b)</w:t>
      </w:r>
      <w:r w:rsidRPr="00C772C3">
        <w:rPr>
          <w:rFonts w:ascii="Montserrat" w:hAnsi="Montserrat" w:cs="Arial"/>
          <w:sz w:val="20"/>
          <w:szCs w:val="20"/>
        </w:rPr>
        <w:tab/>
        <w:t xml:space="preserve">Cuando la totalidad de las proposiciones recibidas no reúnan los requisitos de la </w:t>
      </w:r>
      <w:r w:rsidR="004B5596" w:rsidRPr="00C772C3">
        <w:rPr>
          <w:rFonts w:ascii="Montserrat" w:hAnsi="Montserrat" w:cs="Arial"/>
          <w:sz w:val="20"/>
          <w:szCs w:val="20"/>
        </w:rPr>
        <w:t>Invitación</w:t>
      </w:r>
      <w:r w:rsidRPr="00C772C3">
        <w:rPr>
          <w:rFonts w:ascii="Montserrat" w:hAnsi="Montserrat" w:cs="Arial"/>
          <w:sz w:val="20"/>
          <w:szCs w:val="20"/>
        </w:rPr>
        <w:t>.</w:t>
      </w:r>
    </w:p>
    <w:p w:rsidR="008F6777" w:rsidRPr="00C772C3" w:rsidRDefault="008F6777" w:rsidP="00F8147D">
      <w:pPr>
        <w:suppressAutoHyphens/>
        <w:ind w:left="284" w:right="49"/>
        <w:jc w:val="both"/>
        <w:rPr>
          <w:rFonts w:ascii="Montserrat" w:hAnsi="Montserrat" w:cs="Arial"/>
          <w:sz w:val="20"/>
          <w:szCs w:val="20"/>
        </w:rPr>
      </w:pPr>
    </w:p>
    <w:p w:rsidR="008F6777" w:rsidRPr="00C772C3" w:rsidRDefault="008F6777" w:rsidP="00F8147D">
      <w:pPr>
        <w:suppressAutoHyphens/>
        <w:ind w:left="284" w:right="49"/>
        <w:jc w:val="both"/>
        <w:rPr>
          <w:rFonts w:ascii="Montserrat" w:hAnsi="Montserrat" w:cs="Arial"/>
          <w:sz w:val="20"/>
          <w:szCs w:val="20"/>
        </w:rPr>
      </w:pPr>
      <w:r w:rsidRPr="00C772C3">
        <w:rPr>
          <w:rFonts w:ascii="Montserrat" w:hAnsi="Montserrat" w:cs="Arial"/>
          <w:b/>
          <w:sz w:val="20"/>
          <w:szCs w:val="20"/>
        </w:rPr>
        <w:t>c)</w:t>
      </w:r>
      <w:r w:rsidRPr="00C772C3">
        <w:rPr>
          <w:rFonts w:ascii="Montserrat" w:hAnsi="Montserrat" w:cs="Arial"/>
          <w:sz w:val="20"/>
          <w:szCs w:val="20"/>
        </w:rPr>
        <w:tab/>
        <w:t xml:space="preserve">Cuando los precios de los servicios ofertados en la propuesta técnica no guarden congruencia con las condiciones y </w:t>
      </w:r>
      <w:r w:rsidR="003B78AE" w:rsidRPr="00C772C3">
        <w:rPr>
          <w:rFonts w:ascii="Montserrat" w:hAnsi="Montserrat" w:cs="Arial"/>
          <w:sz w:val="20"/>
          <w:szCs w:val="20"/>
        </w:rPr>
        <w:t>características</w:t>
      </w:r>
      <w:r w:rsidRPr="00C772C3">
        <w:rPr>
          <w:rFonts w:ascii="Montserrat" w:hAnsi="Montserrat" w:cs="Arial"/>
          <w:sz w:val="20"/>
          <w:szCs w:val="20"/>
        </w:rPr>
        <w:t xml:space="preserve"> técnicas ofrecidas, y en consecuencia, no resulten solventes, y en caso de que no exista propuesta alguna.</w:t>
      </w:r>
    </w:p>
    <w:p w:rsidR="008F6777" w:rsidRPr="00C772C3" w:rsidRDefault="008F6777" w:rsidP="00F8147D">
      <w:pPr>
        <w:suppressAutoHyphens/>
        <w:ind w:left="284" w:right="49"/>
        <w:jc w:val="both"/>
        <w:rPr>
          <w:rFonts w:ascii="Montserrat" w:hAnsi="Montserrat" w:cs="Arial"/>
          <w:sz w:val="20"/>
          <w:szCs w:val="20"/>
        </w:rPr>
      </w:pPr>
    </w:p>
    <w:p w:rsidR="008F6777" w:rsidRPr="00C772C3" w:rsidRDefault="008F6777" w:rsidP="00F8147D">
      <w:pPr>
        <w:suppressAutoHyphens/>
        <w:ind w:left="284" w:right="49"/>
        <w:jc w:val="both"/>
        <w:rPr>
          <w:rFonts w:ascii="Montserrat" w:hAnsi="Montserrat" w:cs="Arial"/>
          <w:sz w:val="20"/>
          <w:szCs w:val="20"/>
        </w:rPr>
      </w:pPr>
      <w:r w:rsidRPr="00C772C3">
        <w:rPr>
          <w:rFonts w:ascii="Montserrat" w:hAnsi="Montserrat" w:cs="Arial"/>
          <w:b/>
          <w:sz w:val="20"/>
          <w:szCs w:val="20"/>
        </w:rPr>
        <w:t>d)</w:t>
      </w:r>
      <w:r w:rsidRPr="00C772C3">
        <w:rPr>
          <w:rFonts w:ascii="Montserrat" w:hAnsi="Montserrat" w:cs="Arial"/>
          <w:sz w:val="20"/>
          <w:szCs w:val="20"/>
        </w:rPr>
        <w:tab/>
        <w:t xml:space="preserve">Cuando la totalidad de las proposiciones se encuentren condicionadas en </w:t>
      </w:r>
      <w:r w:rsidR="003B78AE" w:rsidRPr="00C772C3">
        <w:rPr>
          <w:rFonts w:ascii="Montserrat" w:hAnsi="Montserrat" w:cs="Arial"/>
          <w:sz w:val="20"/>
          <w:szCs w:val="20"/>
        </w:rPr>
        <w:t>alguna</w:t>
      </w:r>
      <w:r w:rsidRPr="00C772C3">
        <w:rPr>
          <w:rFonts w:ascii="Montserrat" w:hAnsi="Montserrat" w:cs="Arial"/>
          <w:sz w:val="20"/>
          <w:szCs w:val="20"/>
        </w:rPr>
        <w:t xml:space="preserve"> de sus partes.</w:t>
      </w:r>
    </w:p>
    <w:p w:rsidR="007D4BA0" w:rsidRPr="00C772C3" w:rsidRDefault="007D4BA0" w:rsidP="003F3C9E">
      <w:pPr>
        <w:suppressAutoHyphens/>
        <w:spacing w:line="276" w:lineRule="auto"/>
        <w:ind w:left="284" w:right="49"/>
        <w:jc w:val="both"/>
        <w:rPr>
          <w:rFonts w:ascii="Montserrat" w:hAnsi="Montserrat" w:cs="Arial"/>
          <w:sz w:val="20"/>
          <w:szCs w:val="20"/>
        </w:rPr>
      </w:pPr>
    </w:p>
    <w:p w:rsidR="007D4BA0" w:rsidRPr="00C772C3" w:rsidRDefault="007D4BA0">
      <w:pPr>
        <w:spacing w:after="200" w:line="276" w:lineRule="auto"/>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br w:type="page"/>
      </w:r>
    </w:p>
    <w:p w:rsidR="008F6777" w:rsidRPr="00C772C3" w:rsidRDefault="008F6777" w:rsidP="003F3C9E">
      <w:pPr>
        <w:suppressAutoHyphens/>
        <w:spacing w:line="276" w:lineRule="auto"/>
        <w:ind w:left="284" w:right="49"/>
        <w:jc w:val="both"/>
        <w:rPr>
          <w:rFonts w:ascii="Montserrat" w:eastAsia="Times New Roman" w:hAnsi="Montserrat" w:cs="Arial"/>
          <w:sz w:val="20"/>
          <w:szCs w:val="20"/>
          <w:lang w:val="es-ES" w:eastAsia="ar-SA"/>
        </w:rPr>
      </w:pPr>
    </w:p>
    <w:p w:rsidR="008F6777" w:rsidRPr="00C772C3" w:rsidRDefault="008F6777" w:rsidP="001014F5">
      <w:pPr>
        <w:pStyle w:val="Ttulo1"/>
        <w:numPr>
          <w:ilvl w:val="0"/>
          <w:numId w:val="28"/>
        </w:numPr>
        <w:spacing w:before="0" w:after="0" w:line="276" w:lineRule="auto"/>
        <w:ind w:left="426" w:right="49" w:hanging="426"/>
        <w:jc w:val="both"/>
        <w:rPr>
          <w:rFonts w:ascii="Montserrat" w:hAnsi="Montserrat" w:cs="Arial"/>
          <w:sz w:val="20"/>
          <w:szCs w:val="20"/>
          <w:lang w:val="es-ES_tradnl"/>
        </w:rPr>
      </w:pPr>
      <w:bookmarkStart w:id="155" w:name="_Toc83389375"/>
      <w:bookmarkEnd w:id="148"/>
      <w:bookmarkEnd w:id="149"/>
      <w:bookmarkEnd w:id="150"/>
      <w:bookmarkEnd w:id="151"/>
      <w:r w:rsidRPr="00C772C3">
        <w:rPr>
          <w:rFonts w:ascii="Montserrat" w:hAnsi="Montserrat" w:cs="Arial"/>
          <w:sz w:val="20"/>
          <w:szCs w:val="20"/>
          <w:lang w:val="es-ES_tradnl"/>
        </w:rPr>
        <w:t>FORMATOS QUE FACILITARÁN Y AGILIZARÁN LA PRESENTACIÓN Y RECEPCIÓN DE LAS PROPOSICIONES.</w:t>
      </w:r>
      <w:bookmarkEnd w:id="155"/>
    </w:p>
    <w:p w:rsidR="008F6777" w:rsidRPr="00C772C3" w:rsidRDefault="008F6777" w:rsidP="003F3C9E">
      <w:pPr>
        <w:spacing w:line="276" w:lineRule="auto"/>
        <w:ind w:right="49"/>
        <w:rPr>
          <w:rFonts w:ascii="Montserrat" w:hAnsi="Montserrat"/>
          <w:sz w:val="20"/>
          <w:szCs w:val="20"/>
          <w:lang w:val="es-ES_tradnl" w:eastAsia="ar-SA"/>
        </w:rPr>
      </w:pPr>
    </w:p>
    <w:tbl>
      <w:tblPr>
        <w:tblStyle w:val="Tablaconcuadrcula"/>
        <w:tblW w:w="5418" w:type="pct"/>
        <w:jc w:val="center"/>
        <w:tblLook w:val="04A0" w:firstRow="1" w:lastRow="0" w:firstColumn="1" w:lastColumn="0" w:noHBand="0" w:noVBand="1"/>
      </w:tblPr>
      <w:tblGrid>
        <w:gridCol w:w="1527"/>
        <w:gridCol w:w="8284"/>
      </w:tblGrid>
      <w:tr w:rsidR="008F6777" w:rsidRPr="00C772C3" w:rsidTr="0050610A">
        <w:trPr>
          <w:trHeight w:val="377"/>
          <w:tblHeader/>
          <w:jc w:val="center"/>
        </w:trPr>
        <w:tc>
          <w:tcPr>
            <w:tcW w:w="778" w:type="pct"/>
            <w:shd w:val="clear" w:color="auto" w:fill="auto"/>
            <w:vAlign w:val="center"/>
          </w:tcPr>
          <w:p w:rsidR="008F6777" w:rsidRPr="00C772C3" w:rsidRDefault="008F6777" w:rsidP="0050610A">
            <w:pPr>
              <w:spacing w:line="276" w:lineRule="auto"/>
              <w:ind w:right="49"/>
              <w:jc w:val="center"/>
              <w:rPr>
                <w:rFonts w:ascii="Montserrat" w:hAnsi="Montserrat" w:cs="Arial"/>
                <w:b/>
                <w:lang w:val="es-ES_tradnl" w:eastAsia="ar-SA"/>
              </w:rPr>
            </w:pPr>
            <w:r w:rsidRPr="00C772C3">
              <w:rPr>
                <w:rFonts w:ascii="Montserrat" w:hAnsi="Montserrat" w:cs="Arial"/>
                <w:b/>
                <w:lang w:val="es-ES_tradnl" w:eastAsia="ar-SA"/>
              </w:rPr>
              <w:t>Número</w:t>
            </w:r>
          </w:p>
        </w:tc>
        <w:tc>
          <w:tcPr>
            <w:tcW w:w="4222" w:type="pct"/>
            <w:shd w:val="clear" w:color="auto" w:fill="auto"/>
            <w:vAlign w:val="center"/>
          </w:tcPr>
          <w:p w:rsidR="008F6777" w:rsidRPr="00C772C3" w:rsidRDefault="008F6777" w:rsidP="0050610A">
            <w:pPr>
              <w:spacing w:line="276" w:lineRule="auto"/>
              <w:ind w:right="49"/>
              <w:jc w:val="center"/>
              <w:rPr>
                <w:rFonts w:ascii="Montserrat" w:hAnsi="Montserrat" w:cs="Arial"/>
                <w:b/>
                <w:lang w:val="es-ES_tradnl" w:eastAsia="ar-SA"/>
              </w:rPr>
            </w:pPr>
            <w:r w:rsidRPr="00C772C3">
              <w:rPr>
                <w:rFonts w:ascii="Montserrat" w:hAnsi="Montserrat" w:cs="Arial"/>
                <w:b/>
                <w:lang w:val="es-ES_tradnl" w:eastAsia="ar-SA"/>
              </w:rPr>
              <w:t>Descripción</w:t>
            </w:r>
          </w:p>
        </w:tc>
      </w:tr>
      <w:tr w:rsidR="008F6777" w:rsidRPr="00C772C3" w:rsidTr="0011762F">
        <w:trPr>
          <w:jc w:val="center"/>
        </w:trPr>
        <w:tc>
          <w:tcPr>
            <w:tcW w:w="5000" w:type="pct"/>
            <w:gridSpan w:val="2"/>
          </w:tcPr>
          <w:p w:rsidR="008F6777" w:rsidRPr="00C772C3" w:rsidRDefault="008F6777" w:rsidP="003F3C9E">
            <w:pPr>
              <w:spacing w:line="276" w:lineRule="auto"/>
              <w:ind w:right="49"/>
              <w:jc w:val="center"/>
              <w:rPr>
                <w:rFonts w:ascii="Montserrat" w:hAnsi="Montserrat" w:cs="Arial"/>
                <w:b/>
                <w:lang w:val="es-ES_tradnl" w:eastAsia="ar-SA"/>
              </w:rPr>
            </w:pPr>
            <w:r w:rsidRPr="00C772C3">
              <w:rPr>
                <w:rFonts w:ascii="Montserrat" w:hAnsi="Montserrat" w:cs="Arial"/>
                <w:b/>
                <w:lang w:val="es-ES_tradnl" w:eastAsia="ar-SA"/>
              </w:rPr>
              <w:t>DOCUMENTACIÓN LEGAL, ADMINISTRATIVA Y ECONÓMICA</w:t>
            </w:r>
          </w:p>
        </w:tc>
      </w:tr>
      <w:tr w:rsidR="008F6777" w:rsidRPr="00C772C3" w:rsidTr="0011762F">
        <w:trPr>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II</w:t>
            </w:r>
            <w:r w:rsidR="00F77FCF" w:rsidRPr="00625907">
              <w:rPr>
                <w:rFonts w:ascii="Montserrat" w:hAnsi="Montserrat" w:cs="Arial"/>
                <w:b/>
                <w:lang w:val="es-ES_tradnl" w:eastAsia="ar-SA"/>
              </w:rPr>
              <w:t>I</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Modelo de Convenio de Participación Conjunta</w:t>
            </w:r>
            <w:r w:rsidR="004A3F5E" w:rsidRPr="00C772C3">
              <w:rPr>
                <w:rFonts w:ascii="Montserrat" w:hAnsi="Montserrat" w:cs="Arial"/>
                <w:lang w:val="es-ES_tradnl" w:eastAsia="ar-SA"/>
              </w:rPr>
              <w:t xml:space="preserve"> </w:t>
            </w:r>
            <w:r w:rsidR="004A3F5E" w:rsidRPr="008A54A6">
              <w:rPr>
                <w:rFonts w:ascii="Montserrat" w:hAnsi="Montserrat" w:cs="Arial"/>
                <w:b/>
                <w:lang w:val="es-ES_tradnl" w:eastAsia="ar-SA"/>
              </w:rPr>
              <w:t>(No aplica)</w:t>
            </w:r>
          </w:p>
        </w:tc>
      </w:tr>
      <w:tr w:rsidR="008F6777" w:rsidRPr="00C772C3" w:rsidTr="0011762F">
        <w:trPr>
          <w:jc w:val="center"/>
        </w:trPr>
        <w:tc>
          <w:tcPr>
            <w:tcW w:w="778" w:type="pct"/>
          </w:tcPr>
          <w:p w:rsidR="008F6777" w:rsidRPr="00625907" w:rsidRDefault="008F677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 xml:space="preserve">Anexo </w:t>
            </w:r>
            <w:r w:rsidR="008145AE" w:rsidRPr="00625907">
              <w:rPr>
                <w:rFonts w:ascii="Montserrat" w:hAnsi="Montserrat" w:cs="Arial"/>
                <w:b/>
                <w:lang w:val="es-ES_tradnl" w:eastAsia="ar-SA"/>
              </w:rPr>
              <w:t>I</w:t>
            </w:r>
            <w:r w:rsidR="00F77FCF" w:rsidRPr="00625907">
              <w:rPr>
                <w:rFonts w:ascii="Montserrat" w:hAnsi="Montserrat" w:cs="Arial"/>
                <w:b/>
                <w:lang w:val="es-ES_tradnl" w:eastAsia="ar-SA"/>
              </w:rPr>
              <w:t>V</w:t>
            </w:r>
          </w:p>
        </w:tc>
        <w:tc>
          <w:tcPr>
            <w:tcW w:w="4222" w:type="pct"/>
          </w:tcPr>
          <w:p w:rsidR="008F6777" w:rsidRPr="00C772C3" w:rsidRDefault="008F6777" w:rsidP="003F3C9E">
            <w:pPr>
              <w:spacing w:line="276" w:lineRule="auto"/>
              <w:ind w:right="49"/>
              <w:rPr>
                <w:rFonts w:ascii="Montserrat" w:hAnsi="Montserrat" w:cs="Arial"/>
                <w:lang w:val="es-ES_tradnl" w:eastAsia="ar-SA"/>
              </w:rPr>
            </w:pPr>
            <w:proofErr w:type="spellStart"/>
            <w:r w:rsidRPr="00C772C3">
              <w:rPr>
                <w:rFonts w:ascii="Montserrat" w:hAnsi="Montserrat" w:cs="Arial"/>
                <w:lang w:val="es-ES_tradnl" w:eastAsia="ar-SA"/>
              </w:rPr>
              <w:t>Acreditamiento</w:t>
            </w:r>
            <w:proofErr w:type="spellEnd"/>
            <w:r w:rsidRPr="00C772C3">
              <w:rPr>
                <w:rFonts w:ascii="Montserrat" w:hAnsi="Montserrat" w:cs="Arial"/>
                <w:lang w:val="es-ES_tradnl" w:eastAsia="ar-SA"/>
              </w:rPr>
              <w:t xml:space="preserve"> de Personalidad Jurídica y Datos de Notificación</w:t>
            </w:r>
          </w:p>
        </w:tc>
      </w:tr>
      <w:tr w:rsidR="008F6777" w:rsidRPr="00C772C3" w:rsidTr="0011762F">
        <w:trPr>
          <w:jc w:val="center"/>
        </w:trPr>
        <w:tc>
          <w:tcPr>
            <w:tcW w:w="778" w:type="pct"/>
          </w:tcPr>
          <w:p w:rsidR="008F6777" w:rsidRPr="00625907" w:rsidRDefault="008145AE"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V</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Manifiesto de Nacionalidad Mexicana</w:t>
            </w:r>
          </w:p>
        </w:tc>
      </w:tr>
      <w:tr w:rsidR="008F6777" w:rsidRPr="00C772C3" w:rsidTr="0011762F">
        <w:trPr>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V</w:t>
            </w:r>
            <w:r w:rsidR="00F77FCF" w:rsidRPr="00625907">
              <w:rPr>
                <w:rFonts w:ascii="Montserrat" w:hAnsi="Montserrat" w:cs="Arial"/>
                <w:b/>
                <w:lang w:val="es-ES_tradnl" w:eastAsia="ar-SA"/>
              </w:rPr>
              <w:t>I</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Escrito de los supuestos establecidos en los artículos 50 y 60 de la LAASSP</w:t>
            </w:r>
          </w:p>
        </w:tc>
      </w:tr>
      <w:tr w:rsidR="008F6777" w:rsidRPr="00C772C3" w:rsidTr="0011762F">
        <w:trPr>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VI</w:t>
            </w:r>
            <w:r w:rsidR="00F77FCF" w:rsidRPr="00625907">
              <w:rPr>
                <w:rFonts w:ascii="Montserrat" w:hAnsi="Montserrat" w:cs="Arial"/>
                <w:b/>
                <w:lang w:val="es-ES_tradnl" w:eastAsia="ar-SA"/>
              </w:rPr>
              <w:t>I</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Declaración de Integridad</w:t>
            </w:r>
          </w:p>
        </w:tc>
      </w:tr>
      <w:tr w:rsidR="008F6777" w:rsidRPr="00C772C3" w:rsidTr="0011762F">
        <w:trPr>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VII</w:t>
            </w:r>
            <w:r w:rsidR="00F77FCF" w:rsidRPr="00625907">
              <w:rPr>
                <w:rFonts w:ascii="Montserrat" w:hAnsi="Montserrat" w:cs="Arial"/>
                <w:b/>
                <w:lang w:val="es-ES_tradnl" w:eastAsia="ar-SA"/>
              </w:rPr>
              <w:t>I</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 xml:space="preserve">Propuesta </w:t>
            </w:r>
            <w:r w:rsidR="003B78AE" w:rsidRPr="00C772C3">
              <w:rPr>
                <w:rFonts w:ascii="Montserrat" w:hAnsi="Montserrat" w:cs="Arial"/>
                <w:lang w:val="es-ES_tradnl" w:eastAsia="ar-SA"/>
              </w:rPr>
              <w:t>Económica</w:t>
            </w:r>
          </w:p>
        </w:tc>
      </w:tr>
      <w:tr w:rsidR="008F6777" w:rsidRPr="00C772C3" w:rsidTr="0011762F">
        <w:trPr>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 xml:space="preserve">Anexo </w:t>
            </w:r>
            <w:r w:rsidR="00F77FCF" w:rsidRPr="00625907">
              <w:rPr>
                <w:rFonts w:ascii="Montserrat" w:hAnsi="Montserrat" w:cs="Arial"/>
                <w:b/>
                <w:lang w:val="es-ES_tradnl" w:eastAsia="ar-SA"/>
              </w:rPr>
              <w:t>IX</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Estratificación de las Micro, Pequeñas y Medianas empresas (MIPYMES)</w:t>
            </w:r>
          </w:p>
        </w:tc>
      </w:tr>
      <w:tr w:rsidR="008F6777" w:rsidRPr="00C772C3" w:rsidTr="0011762F">
        <w:trPr>
          <w:jc w:val="center"/>
        </w:trPr>
        <w:tc>
          <w:tcPr>
            <w:tcW w:w="778" w:type="pct"/>
          </w:tcPr>
          <w:p w:rsidR="008F6777" w:rsidRPr="00625907" w:rsidRDefault="008145AE"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X</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Información reservada y confidencial.</w:t>
            </w:r>
          </w:p>
        </w:tc>
      </w:tr>
      <w:tr w:rsidR="008F6777" w:rsidRPr="00C772C3" w:rsidTr="0011762F">
        <w:trPr>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X</w:t>
            </w:r>
            <w:r w:rsidR="00F77FCF" w:rsidRPr="00625907">
              <w:rPr>
                <w:rFonts w:ascii="Montserrat" w:hAnsi="Montserrat" w:cs="Arial"/>
                <w:b/>
                <w:lang w:val="es-ES_tradnl" w:eastAsia="ar-SA"/>
              </w:rPr>
              <w:t>I</w:t>
            </w:r>
          </w:p>
        </w:tc>
        <w:tc>
          <w:tcPr>
            <w:tcW w:w="4222" w:type="pct"/>
          </w:tcPr>
          <w:p w:rsidR="008F6777" w:rsidRPr="00C772C3" w:rsidRDefault="008F6777" w:rsidP="003F3C9E">
            <w:pPr>
              <w:spacing w:line="276" w:lineRule="auto"/>
              <w:ind w:right="49"/>
              <w:rPr>
                <w:rFonts w:ascii="Montserrat" w:hAnsi="Montserrat" w:cs="Arial"/>
                <w:lang w:val="es-ES_tradnl" w:eastAsia="ar-SA"/>
              </w:rPr>
            </w:pPr>
            <w:r w:rsidRPr="00C772C3">
              <w:rPr>
                <w:rFonts w:ascii="Montserrat" w:hAnsi="Montserrat" w:cs="Arial"/>
                <w:lang w:val="es-ES_tradnl" w:eastAsia="ar-SA"/>
              </w:rPr>
              <w:t>Nota OCDE</w:t>
            </w:r>
          </w:p>
        </w:tc>
      </w:tr>
      <w:tr w:rsidR="008F6777" w:rsidRPr="00C772C3" w:rsidTr="0011762F">
        <w:trPr>
          <w:trHeight w:val="54"/>
          <w:jc w:val="center"/>
        </w:trPr>
        <w:tc>
          <w:tcPr>
            <w:tcW w:w="778" w:type="pct"/>
          </w:tcPr>
          <w:p w:rsidR="008F6777" w:rsidRPr="00625907" w:rsidRDefault="008145AE"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w:t>
            </w:r>
            <w:r w:rsidR="007A27F7" w:rsidRPr="00625907">
              <w:rPr>
                <w:rFonts w:ascii="Montserrat" w:hAnsi="Montserrat" w:cs="Arial"/>
                <w:b/>
                <w:lang w:val="es-ES_tradnl" w:eastAsia="ar-SA"/>
              </w:rPr>
              <w:t>nexo XI</w:t>
            </w:r>
            <w:r w:rsidR="00F77FCF" w:rsidRPr="00625907">
              <w:rPr>
                <w:rFonts w:ascii="Montserrat" w:hAnsi="Montserrat" w:cs="Arial"/>
                <w:b/>
                <w:lang w:val="es-ES_tradnl" w:eastAsia="ar-SA"/>
              </w:rPr>
              <w:t>I</w:t>
            </w:r>
          </w:p>
        </w:tc>
        <w:tc>
          <w:tcPr>
            <w:tcW w:w="4222" w:type="pct"/>
          </w:tcPr>
          <w:p w:rsidR="008F6777" w:rsidRPr="00C772C3" w:rsidRDefault="00DA5BDE" w:rsidP="003F3C9E">
            <w:pPr>
              <w:spacing w:line="276" w:lineRule="auto"/>
              <w:ind w:right="49"/>
              <w:rPr>
                <w:rFonts w:ascii="Montserrat" w:hAnsi="Montserrat" w:cs="Arial"/>
                <w:lang w:val="es-ES_tradnl" w:eastAsia="ar-SA"/>
              </w:rPr>
            </w:pPr>
            <w:r w:rsidRPr="00C772C3">
              <w:rPr>
                <w:rFonts w:ascii="Montserrat" w:hAnsi="Montserrat" w:cs="Arial"/>
              </w:rPr>
              <w:t xml:space="preserve">Escrito de Integridad. </w:t>
            </w:r>
            <w:r w:rsidR="008F6777" w:rsidRPr="00C772C3">
              <w:rPr>
                <w:rFonts w:ascii="Montserrat" w:hAnsi="Montserrat" w:cs="Arial"/>
              </w:rPr>
              <w:t>Comisión Federal de Competencia</w:t>
            </w:r>
            <w:r w:rsidR="00497568" w:rsidRPr="00C772C3">
              <w:rPr>
                <w:rFonts w:ascii="Montserrat" w:hAnsi="Montserrat" w:cs="Arial"/>
              </w:rPr>
              <w:t xml:space="preserve"> Económica</w:t>
            </w:r>
          </w:p>
        </w:tc>
      </w:tr>
      <w:tr w:rsidR="008F6777" w:rsidRPr="00C772C3" w:rsidTr="0011762F">
        <w:trPr>
          <w:trHeight w:val="54"/>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XII</w:t>
            </w:r>
            <w:r w:rsidR="00F77FCF" w:rsidRPr="00625907">
              <w:rPr>
                <w:rFonts w:ascii="Montserrat" w:hAnsi="Montserrat" w:cs="Arial"/>
                <w:b/>
                <w:lang w:val="es-ES_tradnl" w:eastAsia="ar-SA"/>
              </w:rPr>
              <w:t>I</w:t>
            </w:r>
          </w:p>
        </w:tc>
        <w:tc>
          <w:tcPr>
            <w:tcW w:w="4222" w:type="pct"/>
          </w:tcPr>
          <w:p w:rsidR="008F6777" w:rsidRPr="00C772C3" w:rsidRDefault="008F6777" w:rsidP="00497568">
            <w:pPr>
              <w:spacing w:line="276" w:lineRule="auto"/>
              <w:ind w:right="49"/>
              <w:jc w:val="both"/>
              <w:rPr>
                <w:rFonts w:ascii="Montserrat" w:hAnsi="Montserrat" w:cs="Arial"/>
              </w:rPr>
            </w:pPr>
            <w:r w:rsidRPr="00C772C3">
              <w:rPr>
                <w:rFonts w:ascii="Montserrat" w:hAnsi="Montserrat" w:cs="Arial"/>
                <w:lang w:val="es-ES_tradnl"/>
              </w:rPr>
              <w:t>Formato</w:t>
            </w:r>
            <w:r w:rsidRPr="00C772C3">
              <w:rPr>
                <w:rFonts w:ascii="Montserrat" w:hAnsi="Montserrat" w:cs="Arial"/>
              </w:rPr>
              <w:t xml:space="preserve"> de </w:t>
            </w:r>
            <w:r w:rsidR="003B78AE" w:rsidRPr="00C772C3">
              <w:rPr>
                <w:rFonts w:ascii="Montserrat" w:hAnsi="Montserrat" w:cs="Arial"/>
              </w:rPr>
              <w:t>manifestación</w:t>
            </w:r>
            <w:r w:rsidRPr="00C772C3">
              <w:rPr>
                <w:rFonts w:ascii="Montserrat" w:hAnsi="Montserrat" w:cs="Arial"/>
              </w:rPr>
              <w:t xml:space="preserve"> bajo protesta de decir verdad que no desempeño empleo, cargo o comisión en el servicio público o que a pesar de desempeñarlo, </w:t>
            </w:r>
            <w:r w:rsidR="00DA5BDE" w:rsidRPr="00C772C3">
              <w:rPr>
                <w:rFonts w:ascii="Montserrat" w:hAnsi="Montserrat" w:cs="Arial"/>
              </w:rPr>
              <w:t xml:space="preserve">con la formalización de un contrato correspondiente </w:t>
            </w:r>
            <w:r w:rsidRPr="00C772C3">
              <w:rPr>
                <w:rFonts w:ascii="Montserrat" w:hAnsi="Montserrat" w:cs="Arial"/>
              </w:rPr>
              <w:t>no se actualiza un conflicto de interés.</w:t>
            </w:r>
          </w:p>
        </w:tc>
      </w:tr>
      <w:tr w:rsidR="008F6777" w:rsidRPr="00C772C3" w:rsidTr="0011762F">
        <w:trPr>
          <w:trHeight w:val="54"/>
          <w:jc w:val="center"/>
        </w:trPr>
        <w:tc>
          <w:tcPr>
            <w:tcW w:w="778" w:type="pct"/>
          </w:tcPr>
          <w:p w:rsidR="008F6777"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XI</w:t>
            </w:r>
            <w:r w:rsidR="00F77FCF" w:rsidRPr="00625907">
              <w:rPr>
                <w:rFonts w:ascii="Montserrat" w:hAnsi="Montserrat" w:cs="Arial"/>
                <w:b/>
                <w:lang w:val="es-ES_tradnl" w:eastAsia="ar-SA"/>
              </w:rPr>
              <w:t>V</w:t>
            </w:r>
          </w:p>
        </w:tc>
        <w:tc>
          <w:tcPr>
            <w:tcW w:w="4222" w:type="pct"/>
          </w:tcPr>
          <w:p w:rsidR="008F6777" w:rsidRPr="00C772C3" w:rsidRDefault="008F6777" w:rsidP="003F3C9E">
            <w:pPr>
              <w:spacing w:line="276" w:lineRule="auto"/>
              <w:ind w:right="49"/>
              <w:rPr>
                <w:rFonts w:ascii="Montserrat" w:hAnsi="Montserrat" w:cs="Arial"/>
              </w:rPr>
            </w:pPr>
            <w:r w:rsidRPr="00C772C3">
              <w:rPr>
                <w:rFonts w:ascii="Montserrat" w:hAnsi="Montserrat" w:cs="Arial"/>
                <w:lang w:val="es-ES_tradnl" w:eastAsia="ar-SA"/>
              </w:rPr>
              <w:t>Relación de entrega de documentación.</w:t>
            </w:r>
          </w:p>
        </w:tc>
      </w:tr>
      <w:tr w:rsidR="008F6777" w:rsidRPr="00C772C3" w:rsidTr="0011762F">
        <w:trPr>
          <w:trHeight w:val="54"/>
          <w:jc w:val="center"/>
        </w:trPr>
        <w:tc>
          <w:tcPr>
            <w:tcW w:w="778" w:type="pct"/>
          </w:tcPr>
          <w:p w:rsidR="008F6777" w:rsidRPr="00625907" w:rsidRDefault="008145AE" w:rsidP="003F3C9E">
            <w:pPr>
              <w:spacing w:line="276" w:lineRule="auto"/>
              <w:ind w:right="49"/>
              <w:jc w:val="center"/>
              <w:rPr>
                <w:rFonts w:ascii="Montserrat" w:hAnsi="Montserrat" w:cs="Arial"/>
                <w:b/>
                <w:lang w:val="es-ES_tradnl" w:eastAsia="ar-SA"/>
              </w:rPr>
            </w:pPr>
            <w:r w:rsidRPr="00625907">
              <w:rPr>
                <w:rFonts w:ascii="Montserrat" w:hAnsi="Montserrat" w:cs="Arial"/>
                <w:b/>
                <w:lang w:val="es-ES_tradnl" w:eastAsia="ar-SA"/>
              </w:rPr>
              <w:t>Anexo XV</w:t>
            </w:r>
          </w:p>
        </w:tc>
        <w:tc>
          <w:tcPr>
            <w:tcW w:w="4222" w:type="pct"/>
          </w:tcPr>
          <w:p w:rsidR="008F6777" w:rsidRPr="00C772C3" w:rsidRDefault="008F6777" w:rsidP="00497568">
            <w:pPr>
              <w:spacing w:line="276" w:lineRule="auto"/>
              <w:ind w:right="49"/>
              <w:jc w:val="both"/>
              <w:rPr>
                <w:rFonts w:ascii="Montserrat" w:hAnsi="Montserrat" w:cs="Arial"/>
              </w:rPr>
            </w:pPr>
            <w:r w:rsidRPr="00C772C3">
              <w:rPr>
                <w:rFonts w:ascii="Montserrat" w:hAnsi="Montserrat" w:cs="Arial"/>
              </w:rPr>
              <w:t xml:space="preserve">Aviso de privacidad integral de los procedimientos de </w:t>
            </w:r>
            <w:r w:rsidR="00DA5BDE" w:rsidRPr="00C772C3">
              <w:rPr>
                <w:rFonts w:ascii="Montserrat" w:hAnsi="Montserrat" w:cs="Arial"/>
              </w:rPr>
              <w:t xml:space="preserve">los procedimientos de </w:t>
            </w:r>
            <w:r w:rsidRPr="00C772C3">
              <w:rPr>
                <w:rFonts w:ascii="Montserrat" w:hAnsi="Montserrat" w:cs="Arial"/>
              </w:rPr>
              <w:t>adquisiciones de bienes, arrendamientos y contratación de servicios</w:t>
            </w:r>
          </w:p>
        </w:tc>
      </w:tr>
      <w:tr w:rsidR="008145AE" w:rsidRPr="00C772C3" w:rsidTr="0011762F">
        <w:trPr>
          <w:trHeight w:val="54"/>
          <w:jc w:val="center"/>
        </w:trPr>
        <w:tc>
          <w:tcPr>
            <w:tcW w:w="778" w:type="pct"/>
          </w:tcPr>
          <w:p w:rsidR="008145AE" w:rsidRPr="00625907" w:rsidRDefault="007A27F7" w:rsidP="003F3C9E">
            <w:pPr>
              <w:spacing w:line="276" w:lineRule="auto"/>
              <w:ind w:right="49"/>
              <w:jc w:val="center"/>
              <w:rPr>
                <w:rFonts w:ascii="Montserrat" w:hAnsi="Montserrat" w:cs="Arial"/>
                <w:b/>
                <w:lang w:val="es-ES_tradnl" w:eastAsia="ar-SA"/>
              </w:rPr>
            </w:pPr>
            <w:r w:rsidRPr="00625907">
              <w:rPr>
                <w:rFonts w:ascii="Montserrat" w:hAnsi="Montserrat" w:cs="Arial"/>
                <w:b/>
              </w:rPr>
              <w:t>ANEXO XV</w:t>
            </w:r>
            <w:r w:rsidR="00F77FCF" w:rsidRPr="00625907">
              <w:rPr>
                <w:rFonts w:ascii="Montserrat" w:hAnsi="Montserrat" w:cs="Arial"/>
                <w:b/>
              </w:rPr>
              <w:t>I</w:t>
            </w:r>
            <w:r w:rsidR="008145AE" w:rsidRPr="00625907">
              <w:rPr>
                <w:rFonts w:ascii="Montserrat" w:hAnsi="Montserrat" w:cs="Arial"/>
                <w:b/>
              </w:rPr>
              <w:br/>
            </w:r>
          </w:p>
        </w:tc>
        <w:tc>
          <w:tcPr>
            <w:tcW w:w="4222" w:type="pct"/>
          </w:tcPr>
          <w:p w:rsidR="008145AE" w:rsidRPr="00C772C3" w:rsidRDefault="008145AE" w:rsidP="008145AE">
            <w:pPr>
              <w:pStyle w:val="Ttulo1"/>
              <w:numPr>
                <w:ilvl w:val="0"/>
                <w:numId w:val="0"/>
              </w:numPr>
              <w:spacing w:before="0" w:after="0"/>
              <w:ind w:left="-14" w:right="49"/>
              <w:jc w:val="both"/>
              <w:outlineLvl w:val="0"/>
              <w:rPr>
                <w:rFonts w:ascii="Montserrat" w:hAnsi="Montserrat" w:cs="Arial"/>
                <w:b w:val="0"/>
                <w:bCs w:val="0"/>
                <w:kern w:val="0"/>
                <w:sz w:val="20"/>
                <w:szCs w:val="20"/>
                <w:lang w:eastAsia="es-MX"/>
              </w:rPr>
            </w:pPr>
            <w:bookmarkStart w:id="156" w:name="_Toc83389376"/>
            <w:r w:rsidRPr="00C772C3">
              <w:rPr>
                <w:rFonts w:ascii="Montserrat" w:hAnsi="Montserrat" w:cs="Arial"/>
                <w:b w:val="0"/>
                <w:bCs w:val="0"/>
                <w:kern w:val="0"/>
                <w:sz w:val="20"/>
                <w:szCs w:val="20"/>
                <w:lang w:eastAsia="es-MX"/>
              </w:rPr>
              <w:t>Documentación adjunta proporcionada por la División de Contratos</w:t>
            </w:r>
            <w:bookmarkEnd w:id="156"/>
            <w:r w:rsidRPr="00C772C3">
              <w:rPr>
                <w:rFonts w:ascii="Montserrat" w:hAnsi="Montserrat" w:cs="Arial"/>
                <w:b w:val="0"/>
                <w:bCs w:val="0"/>
                <w:kern w:val="0"/>
                <w:sz w:val="20"/>
                <w:szCs w:val="20"/>
                <w:lang w:eastAsia="es-MX"/>
              </w:rPr>
              <w:t xml:space="preserve"> </w:t>
            </w:r>
          </w:p>
        </w:tc>
      </w:tr>
      <w:tr w:rsidR="008F6777" w:rsidRPr="00C772C3" w:rsidTr="0011762F">
        <w:trPr>
          <w:trHeight w:val="54"/>
          <w:jc w:val="center"/>
        </w:trPr>
        <w:tc>
          <w:tcPr>
            <w:tcW w:w="5000" w:type="pct"/>
            <w:gridSpan w:val="2"/>
          </w:tcPr>
          <w:p w:rsidR="008F6777" w:rsidRPr="00625907" w:rsidRDefault="008F6777" w:rsidP="003F3C9E">
            <w:pPr>
              <w:spacing w:line="276" w:lineRule="auto"/>
              <w:ind w:right="49"/>
              <w:jc w:val="center"/>
              <w:rPr>
                <w:rFonts w:ascii="Montserrat" w:hAnsi="Montserrat" w:cs="Arial"/>
                <w:b/>
              </w:rPr>
            </w:pPr>
            <w:r w:rsidRPr="00625907">
              <w:rPr>
                <w:rFonts w:ascii="Montserrat" w:hAnsi="Montserrat" w:cs="Arial"/>
                <w:b/>
              </w:rPr>
              <w:t>DOCUMENTACIÓN Y FORMATOS TÉCNICOS</w:t>
            </w:r>
          </w:p>
        </w:tc>
      </w:tr>
      <w:tr w:rsidR="008F6777" w:rsidRPr="00C772C3" w:rsidTr="0011762F">
        <w:trPr>
          <w:trHeight w:val="54"/>
          <w:jc w:val="center"/>
        </w:trPr>
        <w:tc>
          <w:tcPr>
            <w:tcW w:w="778" w:type="pct"/>
          </w:tcPr>
          <w:p w:rsidR="008F6777" w:rsidRPr="00625907" w:rsidRDefault="007A27F7" w:rsidP="003F3C9E">
            <w:pPr>
              <w:spacing w:line="276" w:lineRule="auto"/>
              <w:rPr>
                <w:rFonts w:ascii="Montserrat" w:hAnsi="Montserrat"/>
                <w:b/>
              </w:rPr>
            </w:pPr>
            <w:r w:rsidRPr="00625907">
              <w:rPr>
                <w:rFonts w:ascii="Montserrat" w:hAnsi="Montserrat" w:cs="Arial"/>
                <w:b/>
                <w:lang w:val="es-ES_tradnl" w:eastAsia="ar-SA"/>
              </w:rPr>
              <w:t>Anexo XV</w:t>
            </w:r>
            <w:r w:rsidR="00F77FCF" w:rsidRPr="00625907">
              <w:rPr>
                <w:rFonts w:ascii="Montserrat" w:hAnsi="Montserrat" w:cs="Arial"/>
                <w:b/>
                <w:lang w:val="es-ES_tradnl" w:eastAsia="ar-SA"/>
              </w:rPr>
              <w:t>I</w:t>
            </w:r>
            <w:r w:rsidRPr="00625907">
              <w:rPr>
                <w:rFonts w:ascii="Montserrat" w:hAnsi="Montserrat" w:cs="Arial"/>
                <w:b/>
                <w:lang w:val="es-ES_tradnl" w:eastAsia="ar-SA"/>
              </w:rPr>
              <w:t>I</w:t>
            </w:r>
          </w:p>
        </w:tc>
        <w:tc>
          <w:tcPr>
            <w:tcW w:w="4222" w:type="pct"/>
          </w:tcPr>
          <w:p w:rsidR="008F6777" w:rsidRPr="00C772C3" w:rsidRDefault="008145AE" w:rsidP="003F3C9E">
            <w:pPr>
              <w:spacing w:line="276" w:lineRule="auto"/>
              <w:ind w:right="49"/>
              <w:rPr>
                <w:rFonts w:ascii="Montserrat" w:hAnsi="Montserrat" w:cs="Arial"/>
              </w:rPr>
            </w:pPr>
            <w:r w:rsidRPr="00C772C3">
              <w:rPr>
                <w:rFonts w:ascii="Montserrat" w:hAnsi="Montserrat" w:cs="Arial"/>
              </w:rPr>
              <w:t>Documentación adjunta área requirente técnica</w:t>
            </w:r>
          </w:p>
        </w:tc>
      </w:tr>
    </w:tbl>
    <w:p w:rsidR="008F6777" w:rsidRPr="00C772C3" w:rsidRDefault="008F6777" w:rsidP="003F3C9E">
      <w:pPr>
        <w:spacing w:line="276" w:lineRule="auto"/>
        <w:ind w:right="49"/>
        <w:rPr>
          <w:rFonts w:ascii="Montserrat" w:hAnsi="Montserrat"/>
          <w:sz w:val="20"/>
          <w:szCs w:val="20"/>
          <w:lang w:val="es-ES_tradnl" w:eastAsia="ar-SA"/>
        </w:rPr>
      </w:pPr>
    </w:p>
    <w:p w:rsidR="00700583" w:rsidRPr="00C772C3" w:rsidRDefault="00700583" w:rsidP="003F3C9E">
      <w:pPr>
        <w:spacing w:line="276" w:lineRule="auto"/>
        <w:ind w:right="49"/>
        <w:rPr>
          <w:rFonts w:ascii="Montserrat" w:hAnsi="Montserrat"/>
          <w:sz w:val="20"/>
          <w:szCs w:val="20"/>
          <w:lang w:val="es-ES_tradnl" w:eastAsia="ar-SA"/>
        </w:rPr>
      </w:pPr>
    </w:p>
    <w:p w:rsidR="008F6777" w:rsidRPr="00C772C3" w:rsidRDefault="008F6777" w:rsidP="001014F5">
      <w:pPr>
        <w:pStyle w:val="Ttulo1"/>
        <w:numPr>
          <w:ilvl w:val="0"/>
          <w:numId w:val="28"/>
        </w:numPr>
        <w:spacing w:before="0" w:after="0" w:line="276" w:lineRule="auto"/>
        <w:ind w:left="426" w:right="49" w:hanging="426"/>
        <w:jc w:val="both"/>
        <w:rPr>
          <w:rFonts w:ascii="Montserrat" w:hAnsi="Montserrat" w:cs="Arial"/>
          <w:sz w:val="20"/>
          <w:szCs w:val="20"/>
          <w:lang w:val="es-ES_tradnl"/>
        </w:rPr>
      </w:pPr>
      <w:bookmarkStart w:id="157" w:name="_Toc83389377"/>
      <w:r w:rsidRPr="00C772C3">
        <w:rPr>
          <w:rFonts w:ascii="Montserrat" w:hAnsi="Montserrat" w:cs="Arial"/>
          <w:sz w:val="20"/>
          <w:szCs w:val="20"/>
          <w:lang w:val="es-ES_tradnl"/>
        </w:rPr>
        <w:t>NOTA INFORMATIVA OCDE.</w:t>
      </w:r>
      <w:bookmarkEnd w:id="157"/>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3F3C9E">
      <w:pPr>
        <w:spacing w:line="276" w:lineRule="auto"/>
        <w:ind w:right="28"/>
        <w:jc w:val="both"/>
        <w:rPr>
          <w:rFonts w:ascii="Montserrat" w:hAnsi="Montserrat" w:cs="Arial"/>
          <w:sz w:val="20"/>
          <w:szCs w:val="20"/>
          <w:lang w:eastAsia="es-ES"/>
        </w:rPr>
      </w:pPr>
      <w:r w:rsidRPr="00C772C3">
        <w:rPr>
          <w:rFonts w:ascii="Montserrat" w:hAnsi="Montserrat"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8F6777" w:rsidRPr="00C772C3" w:rsidRDefault="008F6777" w:rsidP="003F3C9E">
      <w:pPr>
        <w:spacing w:line="276" w:lineRule="auto"/>
        <w:ind w:right="28"/>
        <w:jc w:val="both"/>
        <w:rPr>
          <w:rFonts w:ascii="Montserrat" w:hAnsi="Montserrat" w:cs="Arial"/>
          <w:sz w:val="20"/>
          <w:szCs w:val="20"/>
          <w:lang w:eastAsia="es-ES"/>
        </w:rPr>
      </w:pPr>
    </w:p>
    <w:p w:rsidR="008F6777" w:rsidRPr="00C772C3" w:rsidRDefault="008F6777" w:rsidP="003F3C9E">
      <w:pPr>
        <w:spacing w:line="276" w:lineRule="auto"/>
        <w:ind w:right="28"/>
        <w:jc w:val="both"/>
        <w:rPr>
          <w:rFonts w:ascii="Montserrat" w:hAnsi="Montserrat" w:cs="Arial"/>
          <w:b/>
          <w:sz w:val="20"/>
          <w:szCs w:val="20"/>
          <w:lang w:eastAsia="es-ES"/>
        </w:rPr>
      </w:pPr>
      <w:r w:rsidRPr="00C772C3">
        <w:rPr>
          <w:rFonts w:ascii="Montserrat" w:hAnsi="Montserrat" w:cs="Arial"/>
          <w:sz w:val="20"/>
          <w:szCs w:val="20"/>
          <w:lang w:eastAsia="es-ES"/>
        </w:rPr>
        <w:t xml:space="preserve">Esta nota es de carácter informativa por lo que no deberá incluirse en la proposición y no será causal de </w:t>
      </w:r>
      <w:proofErr w:type="spellStart"/>
      <w:r w:rsidRPr="00C772C3">
        <w:rPr>
          <w:rFonts w:ascii="Montserrat" w:hAnsi="Montserrat" w:cs="Arial"/>
          <w:sz w:val="20"/>
          <w:szCs w:val="20"/>
          <w:lang w:eastAsia="es-ES"/>
        </w:rPr>
        <w:t>desechamiento</w:t>
      </w:r>
      <w:proofErr w:type="spellEnd"/>
      <w:r w:rsidRPr="00C772C3">
        <w:rPr>
          <w:rFonts w:ascii="Montserrat" w:hAnsi="Montserrat" w:cs="Arial"/>
          <w:sz w:val="20"/>
          <w:szCs w:val="20"/>
          <w:lang w:eastAsia="es-ES"/>
        </w:rPr>
        <w:t xml:space="preserve"> la no presentación de la misma.</w:t>
      </w:r>
      <w:r w:rsidR="002A1B8C" w:rsidRPr="00C772C3">
        <w:rPr>
          <w:rFonts w:ascii="Montserrat" w:hAnsi="Montserrat" w:cs="Arial"/>
          <w:b/>
          <w:sz w:val="20"/>
          <w:szCs w:val="20"/>
          <w:lang w:eastAsia="es-ES"/>
        </w:rPr>
        <w:t xml:space="preserve"> Anexo X</w:t>
      </w:r>
      <w:r w:rsidRPr="00C772C3">
        <w:rPr>
          <w:rFonts w:ascii="Montserrat" w:hAnsi="Montserrat" w:cs="Arial"/>
          <w:b/>
          <w:sz w:val="20"/>
          <w:szCs w:val="20"/>
          <w:lang w:eastAsia="es-ES"/>
        </w:rPr>
        <w:t>I.</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3B78AE" w:rsidP="003F3C9E">
      <w:pPr>
        <w:pStyle w:val="Ttulo1"/>
        <w:numPr>
          <w:ilvl w:val="0"/>
          <w:numId w:val="0"/>
        </w:numPr>
        <w:spacing w:before="0" w:after="0" w:line="276" w:lineRule="auto"/>
        <w:ind w:left="426" w:right="49" w:hanging="432"/>
        <w:jc w:val="both"/>
        <w:rPr>
          <w:rFonts w:ascii="Montserrat" w:hAnsi="Montserrat" w:cs="Arial"/>
          <w:sz w:val="20"/>
          <w:szCs w:val="20"/>
          <w:lang w:val="es-ES_tradnl"/>
        </w:rPr>
      </w:pPr>
      <w:bookmarkStart w:id="158" w:name="_Toc22644751"/>
      <w:bookmarkStart w:id="159" w:name="_Toc83389378"/>
      <w:r w:rsidRPr="00C772C3">
        <w:rPr>
          <w:rFonts w:ascii="Montserrat" w:hAnsi="Montserrat" w:cs="Arial"/>
          <w:sz w:val="20"/>
          <w:szCs w:val="20"/>
          <w:lang w:val="es-ES_tradnl"/>
        </w:rPr>
        <w:t xml:space="preserve">13. </w:t>
      </w:r>
      <w:r w:rsidR="008F6777" w:rsidRPr="00C772C3">
        <w:rPr>
          <w:rFonts w:ascii="Montserrat" w:hAnsi="Montserrat" w:cs="Arial"/>
          <w:sz w:val="20"/>
          <w:szCs w:val="20"/>
          <w:lang w:val="es-ES_tradnl"/>
        </w:rPr>
        <w:t>PROTOCOLO DE ACTUACIÓN EN MATERIA DE CONTRATACIONES PÚBLICAS Y OTORGAMIENTO Y PRÓRROGA DE LICENCIAS, PERMISOS, AUTORIZACIONES Y CONCESIONES.</w:t>
      </w:r>
      <w:bookmarkEnd w:id="158"/>
      <w:bookmarkEnd w:id="159"/>
    </w:p>
    <w:p w:rsidR="008F6777" w:rsidRPr="00C772C3" w:rsidRDefault="008F6777" w:rsidP="003F3C9E">
      <w:pPr>
        <w:spacing w:line="276" w:lineRule="auto"/>
        <w:ind w:right="49"/>
        <w:jc w:val="both"/>
        <w:rPr>
          <w:rFonts w:ascii="Montserrat" w:hAnsi="Montserrat" w:cs="Arial"/>
          <w:sz w:val="20"/>
          <w:szCs w:val="20"/>
          <w:lang w:val="es-ES_tradnl" w:eastAsia="ar-SA"/>
        </w:rPr>
      </w:pPr>
    </w:p>
    <w:p w:rsidR="008F6777" w:rsidRPr="00C772C3" w:rsidRDefault="008F6777" w:rsidP="003F3C9E">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18" w:history="1">
        <w:r w:rsidRPr="00C772C3">
          <w:rPr>
            <w:rStyle w:val="Hipervnculo"/>
            <w:rFonts w:ascii="Montserrat" w:hAnsi="Montserrat" w:cs="Arial"/>
            <w:color w:val="auto"/>
            <w:sz w:val="20"/>
            <w:szCs w:val="20"/>
            <w:lang w:val="es-ES_tradnl"/>
          </w:rPr>
          <w:t>www.gob.mx/sfp</w:t>
        </w:r>
      </w:hyperlink>
      <w:r w:rsidRPr="00C772C3">
        <w:rPr>
          <w:rFonts w:ascii="Montserrat" w:hAnsi="Montserrat" w:cs="Arial"/>
          <w:sz w:val="20"/>
          <w:szCs w:val="20"/>
          <w:lang w:val="es-ES_tradnl" w:eastAsia="ar-SA"/>
        </w:rPr>
        <w:t xml:space="preserve">. En ese sentido se informa que los datos personales que se recaben con motivo del contacto con particulares serán protegidos y tratados conforme las disposiciones jurídicas aplicables. </w:t>
      </w:r>
    </w:p>
    <w:p w:rsidR="005D6D60" w:rsidRPr="00C772C3" w:rsidRDefault="005D6D60" w:rsidP="003F3C9E">
      <w:pPr>
        <w:spacing w:line="276" w:lineRule="auto"/>
        <w:ind w:right="49"/>
        <w:jc w:val="both"/>
        <w:rPr>
          <w:rFonts w:ascii="Montserrat" w:hAnsi="Montserrat" w:cs="Arial"/>
          <w:sz w:val="20"/>
          <w:szCs w:val="20"/>
          <w:lang w:val="es-ES_tradnl" w:eastAsia="ar-SA"/>
        </w:rPr>
      </w:pPr>
    </w:p>
    <w:p w:rsidR="005D6D60" w:rsidRPr="00C772C3" w:rsidRDefault="008F6777" w:rsidP="003F3C9E">
      <w:pPr>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Asimismo, de conformidad con el numeral </w:t>
      </w:r>
      <w:r w:rsidRPr="00C772C3">
        <w:rPr>
          <w:rFonts w:ascii="Montserrat" w:hAnsi="Montserrat" w:cs="Arial"/>
          <w:b/>
          <w:sz w:val="20"/>
          <w:szCs w:val="20"/>
          <w:lang w:val="es-ES_tradnl" w:eastAsia="ar-SA"/>
        </w:rPr>
        <w:t>2</w:t>
      </w:r>
      <w:r w:rsidRPr="00C772C3">
        <w:rPr>
          <w:rFonts w:ascii="Montserrat" w:hAnsi="Montserrat" w:cs="Arial"/>
          <w:sz w:val="20"/>
          <w:szCs w:val="20"/>
          <w:lang w:val="es-ES_tradnl" w:eastAsia="ar-SA"/>
        </w:rPr>
        <w:t xml:space="preserve"> del Anexo Segundo del referido Acuerdo se hace de conocimiento a los interesados en participar en el presente procedimiento que, tratándose de </w:t>
      </w:r>
      <w:r w:rsidR="003B78AE" w:rsidRPr="00C772C3">
        <w:rPr>
          <w:rFonts w:ascii="Montserrat" w:hAnsi="Montserrat" w:cs="Arial"/>
          <w:sz w:val="20"/>
          <w:szCs w:val="20"/>
          <w:lang w:val="es-ES_tradnl" w:eastAsia="ar-SA"/>
        </w:rPr>
        <w:t>personas</w:t>
      </w:r>
      <w:r w:rsidRPr="00C772C3">
        <w:rPr>
          <w:rFonts w:ascii="Montserrat" w:hAnsi="Montserrat" w:cs="Arial"/>
          <w:sz w:val="20"/>
          <w:szCs w:val="20"/>
          <w:lang w:val="es-ES_tradnl" w:eastAsia="ar-SA"/>
        </w:rPr>
        <w:t xml:space="preserve">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5D6D60" w:rsidRPr="00C772C3" w:rsidRDefault="005D6D60" w:rsidP="003F3C9E">
      <w:pPr>
        <w:spacing w:line="276" w:lineRule="auto"/>
        <w:ind w:left="284" w:right="333"/>
        <w:jc w:val="both"/>
        <w:rPr>
          <w:rFonts w:ascii="Montserrat" w:hAnsi="Montserrat" w:cs="Arial"/>
          <w:sz w:val="20"/>
          <w:szCs w:val="20"/>
          <w:lang w:val="es-ES_tradnl" w:eastAsia="ar-SA"/>
        </w:rPr>
      </w:pPr>
    </w:p>
    <w:p w:rsidR="008F6777" w:rsidRPr="00C772C3" w:rsidRDefault="008F6777" w:rsidP="003F3C9E">
      <w:pPr>
        <w:spacing w:line="276" w:lineRule="auto"/>
        <w:ind w:left="284" w:right="333"/>
        <w:jc w:val="both"/>
        <w:rPr>
          <w:rFonts w:ascii="Montserrat" w:hAnsi="Montserrat" w:cs="Arial"/>
          <w:sz w:val="20"/>
          <w:szCs w:val="20"/>
          <w:lang w:val="es-ES_tradnl" w:eastAsia="ar-SA"/>
        </w:rPr>
      </w:pPr>
      <w:r w:rsidRPr="00C772C3">
        <w:rPr>
          <w:rFonts w:ascii="Montserrat" w:eastAsia="Times New Roman" w:hAnsi="Montserrat" w:cs="Arial"/>
          <w:sz w:val="20"/>
          <w:szCs w:val="20"/>
          <w:lang w:val="es-ES_tradnl"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r w:rsidRPr="00C772C3">
        <w:rPr>
          <w:rFonts w:ascii="Montserrat" w:eastAsia="Times New Roman" w:hAnsi="Montserrat" w:cs="Arial"/>
          <w:sz w:val="20"/>
          <w:szCs w:val="20"/>
          <w:lang w:val="es-ES_tradnl" w:eastAsia="ar-SA"/>
        </w:rPr>
        <w:t xml:space="preserve">Los particulares personas morales, podrán formular por medio de sus representantes legales un manifiesto en el que afirmen o nieguen los vínculos o relaciones de negocios, laborales, profesionales, personales o de parentesco por consanguinidad o </w:t>
      </w:r>
      <w:r w:rsidRPr="00C772C3">
        <w:rPr>
          <w:rFonts w:ascii="Montserrat" w:eastAsia="Times New Roman" w:hAnsi="Montserrat" w:cs="Arial"/>
          <w:sz w:val="20"/>
          <w:szCs w:val="20"/>
          <w:lang w:val="es-ES_tradnl" w:eastAsia="ar-SA"/>
        </w:rPr>
        <w:lastRenderedPageBreak/>
        <w:t>afinidad hasta el cuarto grado que tengan las personas que a continuación se señalan, con el o los servidores públicos señalados en el párrafo que antecede:</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5D6D60" w:rsidRPr="00C772C3" w:rsidRDefault="008F6777" w:rsidP="001014F5">
      <w:pPr>
        <w:pStyle w:val="Prrafodelista"/>
        <w:numPr>
          <w:ilvl w:val="0"/>
          <w:numId w:val="40"/>
        </w:numPr>
        <w:suppressAutoHyphens/>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Integrantes del consejo de administración o administradores; </w:t>
      </w:r>
    </w:p>
    <w:p w:rsidR="005D6D60" w:rsidRPr="00C772C3" w:rsidRDefault="008F6777" w:rsidP="001014F5">
      <w:pPr>
        <w:pStyle w:val="Prrafodelista"/>
        <w:numPr>
          <w:ilvl w:val="0"/>
          <w:numId w:val="40"/>
        </w:numPr>
        <w:suppressAutoHyphens/>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Director general, gerente general, o equivalentes; </w:t>
      </w:r>
    </w:p>
    <w:p w:rsidR="004453E4" w:rsidRDefault="008F6777" w:rsidP="001014F5">
      <w:pPr>
        <w:pStyle w:val="Prrafodelista"/>
        <w:numPr>
          <w:ilvl w:val="0"/>
          <w:numId w:val="40"/>
        </w:numPr>
        <w:suppressAutoHyphens/>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 xml:space="preserve">Representantes legales, y </w:t>
      </w:r>
    </w:p>
    <w:p w:rsidR="008F6777" w:rsidRPr="00C772C3" w:rsidRDefault="008F6777" w:rsidP="001014F5">
      <w:pPr>
        <w:pStyle w:val="Prrafodelista"/>
        <w:numPr>
          <w:ilvl w:val="0"/>
          <w:numId w:val="40"/>
        </w:numPr>
        <w:suppressAutoHyphens/>
        <w:spacing w:line="276" w:lineRule="auto"/>
        <w:ind w:right="49"/>
        <w:jc w:val="both"/>
        <w:rPr>
          <w:rFonts w:ascii="Montserrat" w:hAnsi="Montserrat" w:cs="Arial"/>
          <w:sz w:val="20"/>
          <w:szCs w:val="20"/>
          <w:lang w:val="es-ES_tradnl" w:eastAsia="ar-SA"/>
        </w:rPr>
      </w:pPr>
      <w:r w:rsidRPr="00C772C3">
        <w:rPr>
          <w:rFonts w:ascii="Montserrat" w:hAnsi="Montserrat" w:cs="Arial"/>
          <w:sz w:val="20"/>
          <w:szCs w:val="20"/>
          <w:lang w:val="es-ES_tradnl" w:eastAsia="ar-SA"/>
        </w:rPr>
        <w:t>Personas físicas que posean directa o indirectamente cuando menos el diez por ciento de los títulos representativos del capital social de la persona moral.</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r w:rsidRPr="00C772C3">
        <w:rPr>
          <w:rFonts w:ascii="Montserrat" w:eastAsia="Times New Roman" w:hAnsi="Montserrat" w:cs="Arial"/>
          <w:sz w:val="20"/>
          <w:szCs w:val="20"/>
          <w:lang w:val="es-ES_tradnl" w:eastAsia="ar-SA"/>
        </w:rPr>
        <w:t xml:space="preserve">En ambos casos, los particulares formularán el manifiesto a través de la dirección electrónica </w:t>
      </w:r>
      <w:hyperlink r:id="rId19" w:history="1">
        <w:r w:rsidRPr="00C772C3">
          <w:rPr>
            <w:rStyle w:val="Hipervnculo"/>
            <w:rFonts w:ascii="Montserrat" w:eastAsia="Times New Roman" w:hAnsi="Montserrat" w:cs="Arial"/>
            <w:color w:val="auto"/>
            <w:sz w:val="20"/>
            <w:szCs w:val="20"/>
            <w:lang w:val="es-ES_tradnl" w:eastAsia="ar-SA"/>
          </w:rPr>
          <w:t>www.gob.mx/sfp</w:t>
        </w:r>
      </w:hyperlink>
      <w:r w:rsidRPr="00C772C3">
        <w:rPr>
          <w:rFonts w:ascii="Montserrat" w:eastAsia="Times New Roman" w:hAnsi="Montserrat" w:cs="Arial"/>
          <w:sz w:val="20"/>
          <w:szCs w:val="20"/>
          <w:lang w:val="es-ES_tradnl" w:eastAsia="ar-SA"/>
        </w:rPr>
        <w:t xml:space="preserve"> </w:t>
      </w:r>
      <w:r w:rsidR="00734214" w:rsidRPr="00C772C3">
        <w:rPr>
          <w:rFonts w:ascii="Montserrat" w:eastAsia="Times New Roman" w:hAnsi="Montserrat" w:cs="Arial"/>
          <w:sz w:val="20"/>
          <w:szCs w:val="20"/>
          <w:lang w:val="es-ES_tradnl" w:eastAsia="ar-SA"/>
        </w:rPr>
        <w:t xml:space="preserve">y/o </w:t>
      </w:r>
      <w:hyperlink r:id="rId20" w:history="1">
        <w:r w:rsidR="00734214" w:rsidRPr="00C772C3">
          <w:rPr>
            <w:rStyle w:val="Hipervnculo"/>
            <w:rFonts w:ascii="Montserrat" w:eastAsia="Times New Roman" w:hAnsi="Montserrat" w:cs="Arial"/>
            <w:color w:val="auto"/>
            <w:sz w:val="20"/>
            <w:szCs w:val="20"/>
            <w:lang w:val="es-ES_tradnl" w:eastAsia="ar-SA"/>
          </w:rPr>
          <w:t>https://manifiesto.funcionpublica.gob.mx/SMP-web/loginPage.jsf</w:t>
        </w:r>
      </w:hyperlink>
      <w:r w:rsidR="00734214" w:rsidRPr="00C772C3">
        <w:rPr>
          <w:rFonts w:ascii="Montserrat" w:eastAsia="Times New Roman" w:hAnsi="Montserrat" w:cs="Arial"/>
          <w:sz w:val="20"/>
          <w:szCs w:val="20"/>
          <w:lang w:val="es-ES_tradnl" w:eastAsia="ar-SA"/>
        </w:rPr>
        <w:t xml:space="preserve"> </w:t>
      </w:r>
      <w:r w:rsidRPr="00C772C3">
        <w:rPr>
          <w:rFonts w:ascii="Montserrat" w:eastAsia="Times New Roman" w:hAnsi="Montserrat" w:cs="Arial"/>
          <w:sz w:val="20"/>
          <w:szCs w:val="20"/>
          <w:lang w:val="es-ES_tradnl" w:eastAsia="ar-SA"/>
        </w:rPr>
        <w:t>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r w:rsidRPr="00C772C3">
        <w:rPr>
          <w:rFonts w:ascii="Montserrat" w:eastAsia="Times New Roman" w:hAnsi="Montserrat" w:cs="Arial"/>
          <w:sz w:val="20"/>
          <w:szCs w:val="20"/>
          <w:lang w:val="es-ES_tradnl" w:eastAsia="ar-SA"/>
        </w:rPr>
        <w:t xml:space="preserve">Por otra parte, se informa que de conformidad con el numeral </w:t>
      </w:r>
      <w:r w:rsidRPr="00C772C3">
        <w:rPr>
          <w:rFonts w:ascii="Montserrat" w:eastAsia="Times New Roman" w:hAnsi="Montserrat" w:cs="Arial"/>
          <w:b/>
          <w:sz w:val="20"/>
          <w:szCs w:val="20"/>
          <w:lang w:val="es-ES_tradnl" w:eastAsia="ar-SA"/>
        </w:rPr>
        <w:t>10</w:t>
      </w:r>
      <w:r w:rsidRPr="00C772C3">
        <w:rPr>
          <w:rFonts w:ascii="Montserrat" w:eastAsia="Times New Roman" w:hAnsi="Montserrat" w:cs="Arial"/>
          <w:sz w:val="20"/>
          <w:szCs w:val="20"/>
          <w:lang w:val="es-ES_tradnl" w:eastAsia="ar-SA"/>
        </w:rPr>
        <w:t xml:space="preserve"> de dicho Anexo Segundo, los licitantes podrán presentar una declaración de integridad en la que manifiesten, </w:t>
      </w:r>
      <w:r w:rsidRPr="00F8147D">
        <w:rPr>
          <w:rFonts w:ascii="Montserrat" w:eastAsia="Times New Roman" w:hAnsi="Montserrat" w:cs="Arial"/>
          <w:b/>
          <w:sz w:val="20"/>
          <w:szCs w:val="20"/>
          <w:lang w:val="es-ES_tradnl" w:eastAsia="ar-SA"/>
        </w:rPr>
        <w:t>bajo protesta de decir verdad</w:t>
      </w:r>
      <w:r w:rsidRPr="00C772C3">
        <w:rPr>
          <w:rFonts w:ascii="Montserrat" w:eastAsia="Times New Roman" w:hAnsi="Montserrat" w:cs="Arial"/>
          <w:sz w:val="20"/>
          <w:szCs w:val="20"/>
          <w:lang w:val="es-ES_tradnl" w:eastAsia="ar-SA"/>
        </w:rPr>
        <w:t>, que por sí mismos o a través de interpósita persona, se abstendrán de realizar conductas contrarias a las disposiciones jurídicas aplicables.</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r w:rsidRPr="00C772C3">
        <w:rPr>
          <w:rFonts w:ascii="Montserrat" w:eastAsia="Times New Roman" w:hAnsi="Montserrat" w:cs="Arial"/>
          <w:sz w:val="20"/>
          <w:szCs w:val="20"/>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1014F5">
      <w:pPr>
        <w:pStyle w:val="Ttulo1"/>
        <w:numPr>
          <w:ilvl w:val="0"/>
          <w:numId w:val="39"/>
        </w:numPr>
        <w:spacing w:before="0" w:after="0" w:line="276" w:lineRule="auto"/>
        <w:ind w:left="426" w:right="49" w:hanging="426"/>
        <w:jc w:val="both"/>
        <w:rPr>
          <w:rFonts w:ascii="Montserrat" w:hAnsi="Montserrat" w:cs="Arial"/>
          <w:sz w:val="20"/>
          <w:szCs w:val="20"/>
          <w:lang w:val="es-ES_tradnl"/>
        </w:rPr>
      </w:pPr>
      <w:bookmarkStart w:id="160" w:name="_Toc83389379"/>
      <w:r w:rsidRPr="00C772C3">
        <w:rPr>
          <w:rFonts w:ascii="Montserrat" w:hAnsi="Montserrat" w:cs="Arial"/>
          <w:sz w:val="20"/>
          <w:szCs w:val="20"/>
          <w:lang w:val="es-ES_tradnl"/>
        </w:rPr>
        <w:t>AVISO DE PRIVACIDAD SIMPLIFICADO DE LOS PROCEDIMIENTOS DE ADQUISICIONES DE BIENES, ARRENDAMIENTOS Y CONTRATACIÓN DE SERVICIOS.</w:t>
      </w:r>
      <w:bookmarkEnd w:id="160"/>
    </w:p>
    <w:p w:rsidR="008F6777" w:rsidRPr="00C772C3" w:rsidRDefault="008F6777" w:rsidP="003F3C9E">
      <w:pPr>
        <w:suppressAutoHyphens/>
        <w:spacing w:line="276" w:lineRule="auto"/>
        <w:ind w:right="49"/>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r w:rsidRPr="00C772C3">
        <w:rPr>
          <w:rFonts w:ascii="Montserrat" w:eastAsia="Times New Roman" w:hAnsi="Montserrat" w:cs="Arial"/>
          <w:sz w:val="20"/>
          <w:szCs w:val="20"/>
          <w:lang w:val="es-ES_tradnl" w:eastAsia="ar-SA"/>
        </w:rPr>
        <w:t>En atención al principio de má</w:t>
      </w:r>
      <w:r w:rsidR="00010940" w:rsidRPr="00C772C3">
        <w:rPr>
          <w:rFonts w:ascii="Montserrat" w:eastAsia="Times New Roman" w:hAnsi="Montserrat" w:cs="Arial"/>
          <w:sz w:val="20"/>
          <w:szCs w:val="20"/>
          <w:lang w:val="es-ES_tradnl" w:eastAsia="ar-SA"/>
        </w:rPr>
        <w:t>xima publicidad establecido en l</w:t>
      </w:r>
      <w:r w:rsidRPr="00C772C3">
        <w:rPr>
          <w:rFonts w:ascii="Montserrat" w:eastAsia="Times New Roman" w:hAnsi="Montserrat" w:cs="Arial"/>
          <w:sz w:val="20"/>
          <w:szCs w:val="20"/>
          <w:lang w:val="es-ES_tradnl" w:eastAsia="ar-SA"/>
        </w:rPr>
        <w:t xml:space="preserve">a Ley Federal de Transparencia y Acceso a la Información Pública y en relación a los artículos </w:t>
      </w:r>
      <w:r w:rsidRPr="00C772C3">
        <w:rPr>
          <w:rFonts w:ascii="Montserrat" w:eastAsia="Times New Roman" w:hAnsi="Montserrat" w:cs="Arial"/>
          <w:b/>
          <w:sz w:val="20"/>
          <w:szCs w:val="20"/>
          <w:lang w:val="es-ES_tradnl" w:eastAsia="ar-SA"/>
        </w:rPr>
        <w:t xml:space="preserve">110, 113 </w:t>
      </w:r>
      <w:r w:rsidRPr="00C772C3">
        <w:rPr>
          <w:rFonts w:ascii="Montserrat" w:eastAsia="Times New Roman" w:hAnsi="Montserrat" w:cs="Arial"/>
          <w:sz w:val="20"/>
          <w:szCs w:val="20"/>
          <w:lang w:val="es-ES_tradnl" w:eastAsia="ar-SA"/>
        </w:rPr>
        <w:t>y</w:t>
      </w:r>
      <w:r w:rsidRPr="00C772C3">
        <w:rPr>
          <w:rFonts w:ascii="Montserrat" w:eastAsia="Times New Roman" w:hAnsi="Montserrat" w:cs="Arial"/>
          <w:b/>
          <w:sz w:val="20"/>
          <w:szCs w:val="20"/>
          <w:lang w:val="es-ES_tradnl" w:eastAsia="ar-SA"/>
        </w:rPr>
        <w:t xml:space="preserve"> 117</w:t>
      </w:r>
      <w:r w:rsidRPr="00C772C3">
        <w:rPr>
          <w:rFonts w:ascii="Montserrat" w:eastAsia="Times New Roman" w:hAnsi="Montserrat" w:cs="Arial"/>
          <w:sz w:val="20"/>
          <w:szCs w:val="20"/>
          <w:lang w:val="es-ES_tradnl" w:eastAsia="ar-SA"/>
        </w:rPr>
        <w:t xml:space="preserve"> de dicho ordenamiento, se notifica a las personas morales participantes que no se considerará reservada o confidencial la información que se encuentre en los registros </w:t>
      </w:r>
      <w:r w:rsidRPr="00C772C3">
        <w:rPr>
          <w:rFonts w:ascii="Montserrat" w:eastAsia="Times New Roman" w:hAnsi="Montserrat" w:cs="Arial"/>
          <w:sz w:val="20"/>
          <w:szCs w:val="20"/>
          <w:lang w:val="es-ES_tradnl" w:eastAsia="ar-SA"/>
        </w:rPr>
        <w:lastRenderedPageBreak/>
        <w:t>públicos o en fuentes de acceso público, como es el caso de las contrataciones gubernamentales, ya que la información se genera y registra en “</w:t>
      </w:r>
      <w:proofErr w:type="spellStart"/>
      <w:r w:rsidRPr="00C772C3">
        <w:rPr>
          <w:rFonts w:ascii="Montserrat" w:eastAsia="Times New Roman" w:hAnsi="Montserrat" w:cs="Arial"/>
          <w:sz w:val="20"/>
          <w:szCs w:val="20"/>
          <w:lang w:val="es-ES_tradnl" w:eastAsia="ar-SA"/>
        </w:rPr>
        <w:t>CompraNet</w:t>
      </w:r>
      <w:proofErr w:type="spellEnd"/>
      <w:r w:rsidRPr="00C772C3">
        <w:rPr>
          <w:rFonts w:ascii="Montserrat" w:eastAsia="Times New Roman" w:hAnsi="Montserrat" w:cs="Arial"/>
          <w:sz w:val="20"/>
          <w:szCs w:val="20"/>
          <w:lang w:val="es-ES_tradnl" w:eastAsia="ar-SA"/>
        </w:rPr>
        <w:t>”, no requiriéndose el consentimiento del titular de la información para permitir el acceso a la misma a través de una versión pública.</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r w:rsidRPr="00C772C3">
        <w:rPr>
          <w:rFonts w:ascii="Montserrat" w:eastAsia="Times New Roman" w:hAnsi="Montserrat" w:cs="Arial"/>
          <w:sz w:val="20"/>
          <w:szCs w:val="20"/>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rsidR="008F6777" w:rsidRPr="00C772C3" w:rsidRDefault="008F6777" w:rsidP="003F3C9E">
      <w:pPr>
        <w:suppressAutoHyphens/>
        <w:spacing w:line="276" w:lineRule="auto"/>
        <w:ind w:right="49"/>
        <w:jc w:val="both"/>
        <w:rPr>
          <w:rFonts w:ascii="Montserrat" w:eastAsia="Times New Roman" w:hAnsi="Montserrat" w:cs="Arial"/>
          <w:sz w:val="20"/>
          <w:szCs w:val="20"/>
          <w:lang w:val="es-ES_tradnl" w:eastAsia="ar-SA"/>
        </w:rPr>
      </w:pPr>
    </w:p>
    <w:p w:rsidR="008F6777" w:rsidRDefault="008F6777" w:rsidP="003F3C9E">
      <w:pPr>
        <w:suppressAutoHyphens/>
        <w:spacing w:line="276" w:lineRule="auto"/>
        <w:ind w:right="49"/>
        <w:jc w:val="both"/>
        <w:rPr>
          <w:rFonts w:ascii="Montserrat" w:eastAsia="Times New Roman" w:hAnsi="Montserrat" w:cs="Arial"/>
          <w:b/>
          <w:sz w:val="20"/>
          <w:szCs w:val="20"/>
          <w:lang w:val="es-ES_tradnl" w:eastAsia="ar-SA"/>
        </w:rPr>
      </w:pPr>
      <w:r w:rsidRPr="00C772C3">
        <w:rPr>
          <w:rFonts w:ascii="Montserrat" w:eastAsia="Times New Roman" w:hAnsi="Montserrat" w:cs="Arial"/>
          <w:sz w:val="20"/>
          <w:szCs w:val="20"/>
          <w:lang w:val="es-ES_tradnl" w:eastAsia="ar-SA"/>
        </w:rPr>
        <w:t xml:space="preserve">Por lo anterior, con fundamento en el artículo </w:t>
      </w:r>
      <w:r w:rsidRPr="00C772C3">
        <w:rPr>
          <w:rFonts w:ascii="Montserrat" w:eastAsia="Times New Roman" w:hAnsi="Montserrat" w:cs="Arial"/>
          <w:b/>
          <w:sz w:val="20"/>
          <w:szCs w:val="20"/>
          <w:lang w:val="es-ES_tradnl" w:eastAsia="ar-SA"/>
        </w:rPr>
        <w:t>68</w:t>
      </w:r>
      <w:r w:rsidRPr="00C772C3">
        <w:rPr>
          <w:rFonts w:ascii="Montserrat" w:eastAsia="Times New Roman" w:hAnsi="Montserrat" w:cs="Arial"/>
          <w:sz w:val="20"/>
          <w:szCs w:val="20"/>
          <w:lang w:val="es-ES_tradnl" w:eastAsia="ar-SA"/>
        </w:rPr>
        <w:t xml:space="preserve"> de La Ley Federal de Transparencia y Acceso a la Información Pública, en relación con el artículo </w:t>
      </w:r>
      <w:r w:rsidRPr="00C772C3">
        <w:rPr>
          <w:rFonts w:ascii="Montserrat" w:eastAsia="Times New Roman" w:hAnsi="Montserrat" w:cs="Arial"/>
          <w:b/>
          <w:sz w:val="20"/>
          <w:szCs w:val="20"/>
          <w:lang w:val="es-ES_tradnl" w:eastAsia="ar-SA"/>
        </w:rPr>
        <w:t>70</w:t>
      </w:r>
      <w:r w:rsidRPr="00C772C3">
        <w:rPr>
          <w:rFonts w:ascii="Montserrat" w:eastAsia="Times New Roman" w:hAnsi="Montserrat" w:cs="Arial"/>
          <w:sz w:val="20"/>
          <w:szCs w:val="20"/>
          <w:lang w:val="es-ES_tradnl" w:eastAsia="ar-SA"/>
        </w:rPr>
        <w:t xml:space="preserve">, fracción </w:t>
      </w:r>
      <w:r w:rsidRPr="00C772C3">
        <w:rPr>
          <w:rFonts w:ascii="Montserrat" w:eastAsia="Times New Roman" w:hAnsi="Montserrat" w:cs="Arial"/>
          <w:b/>
          <w:sz w:val="20"/>
          <w:szCs w:val="20"/>
          <w:lang w:val="es-ES_tradnl" w:eastAsia="ar-SA"/>
        </w:rPr>
        <w:t xml:space="preserve">XXVIII </w:t>
      </w:r>
      <w:r w:rsidRPr="00C772C3">
        <w:rPr>
          <w:rFonts w:ascii="Montserrat" w:eastAsia="Times New Roman" w:hAnsi="Montserrat" w:cs="Arial"/>
          <w:sz w:val="20"/>
          <w:szCs w:val="20"/>
          <w:lang w:val="es-ES_tradnl" w:eastAsia="ar-SA"/>
        </w:rPr>
        <w:t xml:space="preserve">de La Ley General de Transparencia y Acceso a la Información Pública, la información de “La </w:t>
      </w:r>
      <w:r w:rsidR="004B5596" w:rsidRPr="00C772C3">
        <w:rPr>
          <w:rFonts w:ascii="Montserrat" w:eastAsia="Times New Roman" w:hAnsi="Montserrat" w:cs="Arial"/>
          <w:sz w:val="20"/>
          <w:szCs w:val="20"/>
          <w:lang w:val="es-ES_tradnl" w:eastAsia="ar-SA"/>
        </w:rPr>
        <w:t>Invitación</w:t>
      </w:r>
      <w:r w:rsidRPr="00C772C3">
        <w:rPr>
          <w:rFonts w:ascii="Montserrat" w:eastAsia="Times New Roman" w:hAnsi="Montserrat" w:cs="Arial"/>
          <w:sz w:val="20"/>
          <w:szCs w:val="20"/>
          <w:lang w:val="es-ES_tradnl" w:eastAsia="ar-SA"/>
        </w:rPr>
        <w:t>”, así como la versión pública de los requisitos y de la propuesta técnica y económica que presenten los licitantes, será de carácter público una vez emitido el Fallo y publicado en “</w:t>
      </w:r>
      <w:proofErr w:type="spellStart"/>
      <w:r w:rsidRPr="00C772C3">
        <w:rPr>
          <w:rFonts w:ascii="Montserrat" w:eastAsia="Times New Roman" w:hAnsi="Montserrat" w:cs="Arial"/>
          <w:sz w:val="20"/>
          <w:szCs w:val="20"/>
          <w:lang w:val="es-ES_tradnl" w:eastAsia="ar-SA"/>
        </w:rPr>
        <w:t>CompraNet</w:t>
      </w:r>
      <w:proofErr w:type="spellEnd"/>
      <w:r w:rsidRPr="00C772C3">
        <w:rPr>
          <w:rFonts w:ascii="Montserrat" w:eastAsia="Times New Roman" w:hAnsi="Montserrat" w:cs="Arial"/>
          <w:sz w:val="20"/>
          <w:szCs w:val="20"/>
          <w:lang w:val="es-ES_tradnl" w:eastAsia="ar-SA"/>
        </w:rPr>
        <w:t xml:space="preserve">”, conforme a los criterios emitidos por el Instituto Nacional de Transparencia, Acceso a la Información y Protección de Datos Personales (INAI). </w:t>
      </w:r>
      <w:r w:rsidR="004453E4">
        <w:rPr>
          <w:rFonts w:ascii="Montserrat" w:eastAsia="Times New Roman" w:hAnsi="Montserrat" w:cs="Arial"/>
          <w:b/>
          <w:sz w:val="20"/>
          <w:szCs w:val="20"/>
          <w:lang w:val="es-ES_tradnl" w:eastAsia="ar-SA"/>
        </w:rPr>
        <w:t xml:space="preserve">Anexo XV. </w:t>
      </w:r>
    </w:p>
    <w:p w:rsidR="00822C2F" w:rsidRDefault="00822C2F" w:rsidP="003F3C9E">
      <w:pPr>
        <w:suppressAutoHyphens/>
        <w:spacing w:line="276" w:lineRule="auto"/>
        <w:ind w:right="49"/>
        <w:jc w:val="both"/>
        <w:rPr>
          <w:rFonts w:ascii="Montserrat" w:eastAsia="Times New Roman" w:hAnsi="Montserrat" w:cs="Arial"/>
          <w:b/>
          <w:sz w:val="20"/>
          <w:szCs w:val="20"/>
          <w:lang w:val="es-ES_tradnl" w:eastAsia="ar-SA"/>
        </w:rPr>
      </w:pPr>
    </w:p>
    <w:p w:rsidR="001E135A" w:rsidRDefault="001E135A" w:rsidP="003F3C9E">
      <w:pPr>
        <w:suppressAutoHyphens/>
        <w:spacing w:line="276" w:lineRule="auto"/>
        <w:ind w:right="49"/>
        <w:jc w:val="both"/>
        <w:rPr>
          <w:rFonts w:ascii="Montserrat" w:eastAsia="Times New Roman" w:hAnsi="Montserrat" w:cs="Arial"/>
          <w:b/>
          <w:sz w:val="20"/>
          <w:szCs w:val="20"/>
          <w:lang w:val="es-ES_tradnl" w:eastAsia="ar-SA"/>
        </w:rPr>
      </w:pPr>
    </w:p>
    <w:p w:rsidR="001A25CD" w:rsidRPr="00C772C3" w:rsidRDefault="001A25CD" w:rsidP="003F3C9E">
      <w:pPr>
        <w:suppressAutoHyphens/>
        <w:spacing w:line="276" w:lineRule="auto"/>
        <w:ind w:right="49"/>
        <w:jc w:val="both"/>
        <w:rPr>
          <w:rFonts w:ascii="Montserrat" w:eastAsia="Times New Roman" w:hAnsi="Montserrat" w:cs="Arial"/>
          <w:b/>
          <w:sz w:val="20"/>
          <w:szCs w:val="20"/>
          <w:lang w:val="es-ES_tradnl" w:eastAsia="ar-SA"/>
        </w:rPr>
      </w:pPr>
    </w:p>
    <w:p w:rsidR="007D4BA0" w:rsidRPr="00C772C3" w:rsidRDefault="007D4BA0" w:rsidP="003F3C9E">
      <w:pPr>
        <w:suppressAutoHyphens/>
        <w:spacing w:line="276" w:lineRule="auto"/>
        <w:ind w:right="49"/>
        <w:jc w:val="both"/>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rPr>
          <w:rFonts w:ascii="Montserrat" w:eastAsia="Times New Roman" w:hAnsi="Montserrat" w:cs="Arial"/>
          <w:sz w:val="20"/>
          <w:szCs w:val="20"/>
          <w:lang w:val="es-ES_tradnl" w:eastAsia="ar-SA"/>
        </w:rPr>
      </w:pPr>
    </w:p>
    <w:p w:rsidR="008F6777" w:rsidRPr="00C772C3" w:rsidRDefault="008F6777" w:rsidP="003F3C9E">
      <w:pPr>
        <w:suppressAutoHyphens/>
        <w:spacing w:line="276" w:lineRule="auto"/>
        <w:ind w:right="49"/>
        <w:jc w:val="cente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ÁREA CONTRATANTE</w:t>
      </w:r>
    </w:p>
    <w:p w:rsidR="008F6777" w:rsidRPr="00C772C3" w:rsidRDefault="008F6777" w:rsidP="003F3C9E">
      <w:pPr>
        <w:suppressAutoHyphens/>
        <w:spacing w:line="276" w:lineRule="auto"/>
        <w:ind w:right="49"/>
        <w:jc w:val="center"/>
        <w:rPr>
          <w:rFonts w:ascii="Montserrat" w:eastAsia="Times New Roman" w:hAnsi="Montserrat" w:cs="Arial"/>
          <w:b/>
          <w:sz w:val="20"/>
          <w:szCs w:val="20"/>
          <w:lang w:val="es-ES" w:eastAsia="ar-SA"/>
        </w:rPr>
      </w:pPr>
    </w:p>
    <w:p w:rsidR="001B7466" w:rsidRPr="00C772C3" w:rsidRDefault="001B7466" w:rsidP="003F3C9E">
      <w:pPr>
        <w:suppressAutoHyphens/>
        <w:spacing w:line="276" w:lineRule="auto"/>
        <w:ind w:right="49"/>
        <w:jc w:val="center"/>
        <w:rPr>
          <w:rFonts w:ascii="Montserrat" w:eastAsia="Times New Roman" w:hAnsi="Montserrat" w:cs="Arial"/>
          <w:b/>
          <w:sz w:val="20"/>
          <w:szCs w:val="20"/>
          <w:lang w:val="es-ES" w:eastAsia="ar-SA"/>
        </w:rPr>
      </w:pPr>
    </w:p>
    <w:p w:rsidR="006D52C3" w:rsidRDefault="006D52C3" w:rsidP="003F3C9E">
      <w:pPr>
        <w:suppressAutoHyphens/>
        <w:spacing w:line="276" w:lineRule="auto"/>
        <w:ind w:right="49"/>
        <w:jc w:val="center"/>
        <w:rPr>
          <w:rFonts w:ascii="Montserrat" w:eastAsia="Times New Roman" w:hAnsi="Montserrat" w:cs="Arial"/>
          <w:b/>
          <w:sz w:val="20"/>
          <w:szCs w:val="20"/>
          <w:lang w:val="es-ES" w:eastAsia="ar-SA"/>
        </w:rPr>
      </w:pPr>
    </w:p>
    <w:p w:rsidR="00822C2F" w:rsidRPr="00C772C3" w:rsidRDefault="00822C2F" w:rsidP="003F3C9E">
      <w:pPr>
        <w:suppressAutoHyphens/>
        <w:spacing w:line="276" w:lineRule="auto"/>
        <w:ind w:right="49"/>
        <w:jc w:val="center"/>
        <w:rPr>
          <w:rFonts w:ascii="Montserrat" w:eastAsia="Times New Roman" w:hAnsi="Montserrat" w:cs="Arial"/>
          <w:b/>
          <w:sz w:val="20"/>
          <w:szCs w:val="20"/>
          <w:lang w:val="es-ES" w:eastAsia="ar-SA"/>
        </w:rPr>
      </w:pPr>
    </w:p>
    <w:p w:rsidR="00822C2F" w:rsidRPr="00822C2F" w:rsidRDefault="00822C2F" w:rsidP="00822C2F">
      <w:pPr>
        <w:suppressAutoHyphens/>
        <w:spacing w:line="276" w:lineRule="auto"/>
        <w:ind w:right="49"/>
        <w:jc w:val="center"/>
        <w:rPr>
          <w:rFonts w:ascii="Montserrat" w:eastAsia="Times New Roman" w:hAnsi="Montserrat" w:cs="Arial"/>
          <w:sz w:val="20"/>
          <w:szCs w:val="20"/>
          <w:lang w:val="es-ES" w:eastAsia="ar-SA"/>
        </w:rPr>
      </w:pPr>
      <w:r w:rsidRPr="00822C2F">
        <w:rPr>
          <w:rFonts w:ascii="Montserrat" w:eastAsia="Times New Roman" w:hAnsi="Montserrat" w:cs="Arial"/>
          <w:b/>
          <w:sz w:val="20"/>
          <w:szCs w:val="20"/>
          <w:lang w:val="es-ES" w:eastAsia="ar-SA"/>
        </w:rPr>
        <w:t>Lic. Moisés O. Limón Ortega</w:t>
      </w:r>
    </w:p>
    <w:p w:rsidR="00822C2F" w:rsidRPr="00822C2F" w:rsidRDefault="00822C2F" w:rsidP="00822C2F">
      <w:pPr>
        <w:suppressAutoHyphens/>
        <w:spacing w:line="276" w:lineRule="auto"/>
        <w:ind w:right="49"/>
        <w:jc w:val="center"/>
        <w:rPr>
          <w:rFonts w:ascii="Montserrat" w:eastAsia="Times New Roman" w:hAnsi="Montserrat" w:cs="Arial"/>
          <w:b/>
          <w:sz w:val="20"/>
          <w:szCs w:val="20"/>
          <w:lang w:val="es-ES" w:eastAsia="ar-SA"/>
        </w:rPr>
      </w:pPr>
      <w:r w:rsidRPr="00822C2F">
        <w:rPr>
          <w:rFonts w:ascii="Montserrat" w:eastAsia="Times New Roman" w:hAnsi="Montserrat" w:cs="Arial"/>
          <w:b/>
          <w:sz w:val="20"/>
          <w:szCs w:val="20"/>
          <w:lang w:val="es-ES" w:eastAsia="ar-SA"/>
        </w:rPr>
        <w:t>Titular de la División de Servicios Integrales</w:t>
      </w:r>
    </w:p>
    <w:p w:rsidR="00822C2F" w:rsidRPr="00822C2F" w:rsidRDefault="00822C2F" w:rsidP="00822C2F">
      <w:pPr>
        <w:suppressAutoHyphens/>
        <w:spacing w:line="276" w:lineRule="auto"/>
        <w:ind w:right="49"/>
        <w:jc w:val="center"/>
        <w:rPr>
          <w:rFonts w:ascii="Montserrat" w:eastAsia="Times New Roman" w:hAnsi="Montserrat" w:cs="Arial"/>
          <w:sz w:val="20"/>
          <w:szCs w:val="20"/>
          <w:lang w:val="es-ES" w:eastAsia="ar-SA"/>
        </w:rPr>
      </w:pPr>
      <w:r w:rsidRPr="00822C2F">
        <w:rPr>
          <w:rFonts w:ascii="Montserrat" w:eastAsia="Times New Roman" w:hAnsi="Montserrat" w:cs="Arial"/>
          <w:sz w:val="20"/>
          <w:szCs w:val="20"/>
          <w:lang w:val="es-ES" w:eastAsia="ar-SA"/>
        </w:rPr>
        <w:t xml:space="preserve">Con fundamento en el numeral 5.3.8 inciso a) </w:t>
      </w:r>
    </w:p>
    <w:p w:rsidR="00822C2F" w:rsidRPr="00822C2F" w:rsidRDefault="00822C2F" w:rsidP="00822C2F">
      <w:pPr>
        <w:suppressAutoHyphens/>
        <w:spacing w:line="276" w:lineRule="auto"/>
        <w:ind w:right="49"/>
        <w:jc w:val="center"/>
        <w:rPr>
          <w:rFonts w:ascii="Montserrat" w:eastAsia="Times New Roman" w:hAnsi="Montserrat" w:cs="Arial"/>
          <w:sz w:val="20"/>
          <w:szCs w:val="20"/>
          <w:lang w:val="es-ES" w:eastAsia="ar-SA"/>
        </w:rPr>
      </w:pPr>
      <w:proofErr w:type="gramStart"/>
      <w:r w:rsidRPr="00822C2F">
        <w:rPr>
          <w:rFonts w:ascii="Montserrat" w:eastAsia="Times New Roman" w:hAnsi="Montserrat" w:cs="Arial"/>
          <w:sz w:val="20"/>
          <w:szCs w:val="20"/>
          <w:lang w:val="es-ES" w:eastAsia="ar-SA"/>
        </w:rPr>
        <w:t>de</w:t>
      </w:r>
      <w:proofErr w:type="gramEnd"/>
      <w:r w:rsidRPr="00822C2F">
        <w:rPr>
          <w:rFonts w:ascii="Montserrat" w:eastAsia="Times New Roman" w:hAnsi="Montserrat" w:cs="Arial"/>
          <w:sz w:val="20"/>
          <w:szCs w:val="20"/>
          <w:lang w:val="es-ES" w:eastAsia="ar-SA"/>
        </w:rPr>
        <w:t xml:space="preserve"> las Políticas, Bases y Lineamientos en Materia de Adquisiciones,</w:t>
      </w:r>
    </w:p>
    <w:p w:rsidR="00822C2F" w:rsidRPr="00822C2F" w:rsidRDefault="00822C2F" w:rsidP="00822C2F">
      <w:pPr>
        <w:suppressAutoHyphens/>
        <w:spacing w:line="276" w:lineRule="auto"/>
        <w:ind w:right="49"/>
        <w:jc w:val="center"/>
        <w:rPr>
          <w:rFonts w:ascii="Montserrat" w:eastAsia="Times New Roman" w:hAnsi="Montserrat" w:cs="Arial"/>
          <w:sz w:val="20"/>
          <w:szCs w:val="20"/>
          <w:lang w:val="es-ES" w:eastAsia="ar-SA"/>
        </w:rPr>
      </w:pPr>
      <w:r w:rsidRPr="00822C2F">
        <w:rPr>
          <w:rFonts w:ascii="Montserrat" w:eastAsia="Times New Roman" w:hAnsi="Montserrat" w:cs="Arial"/>
          <w:sz w:val="20"/>
          <w:szCs w:val="20"/>
          <w:lang w:val="es-ES" w:eastAsia="ar-SA"/>
        </w:rPr>
        <w:t>Arrendamientos y Servicios del IMSS</w:t>
      </w:r>
    </w:p>
    <w:p w:rsidR="00822C2F" w:rsidRPr="00822C2F" w:rsidRDefault="00822C2F" w:rsidP="00822C2F">
      <w:pPr>
        <w:suppressAutoHyphens/>
        <w:spacing w:line="276" w:lineRule="auto"/>
        <w:ind w:right="49"/>
        <w:jc w:val="center"/>
        <w:rPr>
          <w:rFonts w:ascii="Montserrat" w:eastAsia="Times New Roman" w:hAnsi="Montserrat" w:cs="Arial"/>
          <w:sz w:val="20"/>
          <w:szCs w:val="20"/>
          <w:lang w:val="es-ES" w:eastAsia="ar-SA"/>
        </w:rPr>
      </w:pPr>
    </w:p>
    <w:p w:rsidR="00822C2F" w:rsidRDefault="00822C2F" w:rsidP="00822C2F">
      <w:pPr>
        <w:suppressAutoHyphens/>
        <w:spacing w:line="276" w:lineRule="auto"/>
        <w:ind w:right="49"/>
        <w:jc w:val="center"/>
        <w:rPr>
          <w:rFonts w:ascii="Montserrat" w:eastAsia="Times New Roman" w:hAnsi="Montserrat" w:cs="Arial"/>
          <w:sz w:val="20"/>
          <w:szCs w:val="20"/>
          <w:highlight w:val="yellow"/>
          <w:lang w:val="es-ES" w:eastAsia="ar-SA"/>
        </w:rPr>
      </w:pPr>
    </w:p>
    <w:p w:rsidR="00822C2F" w:rsidRDefault="00822C2F" w:rsidP="00822C2F">
      <w:pPr>
        <w:suppressAutoHyphens/>
        <w:spacing w:line="276" w:lineRule="auto"/>
        <w:ind w:right="49"/>
        <w:jc w:val="center"/>
        <w:rPr>
          <w:rFonts w:ascii="Montserrat" w:eastAsia="Times New Roman" w:hAnsi="Montserrat" w:cs="Arial"/>
          <w:sz w:val="20"/>
          <w:szCs w:val="20"/>
          <w:highlight w:val="yellow"/>
          <w:lang w:val="es-ES" w:eastAsia="ar-SA"/>
        </w:rPr>
      </w:pPr>
    </w:p>
    <w:p w:rsidR="00822C2F" w:rsidRDefault="00822C2F" w:rsidP="007562EA">
      <w:pPr>
        <w:suppressAutoHyphens/>
        <w:spacing w:line="276" w:lineRule="auto"/>
        <w:ind w:right="49"/>
        <w:rPr>
          <w:rFonts w:ascii="Montserrat" w:eastAsia="Times New Roman" w:hAnsi="Montserrat" w:cs="Arial"/>
          <w:sz w:val="20"/>
          <w:szCs w:val="20"/>
          <w:highlight w:val="yellow"/>
          <w:lang w:val="es-ES" w:eastAsia="ar-SA"/>
        </w:rPr>
      </w:pPr>
    </w:p>
    <w:p w:rsidR="0039217B" w:rsidRPr="00C772C3" w:rsidRDefault="0039217B" w:rsidP="002F68E3">
      <w:pPr>
        <w:spacing w:line="276" w:lineRule="auto"/>
        <w:rPr>
          <w:rFonts w:ascii="Montserrat" w:eastAsia="Times New Roman" w:hAnsi="Montserrat" w:cs="Arial"/>
          <w:b/>
          <w:sz w:val="20"/>
          <w:szCs w:val="20"/>
          <w:lang w:val="es-ES" w:eastAsia="ar-SA"/>
        </w:rPr>
      </w:pPr>
    </w:p>
    <w:p w:rsidR="00796C76" w:rsidRPr="00C772C3" w:rsidRDefault="00D27AAC" w:rsidP="00796C76">
      <w:pPr>
        <w:pStyle w:val="Ttulo1"/>
        <w:numPr>
          <w:ilvl w:val="0"/>
          <w:numId w:val="0"/>
        </w:numPr>
        <w:spacing w:before="0" w:after="0"/>
        <w:ind w:left="360" w:right="49"/>
        <w:jc w:val="center"/>
        <w:rPr>
          <w:rFonts w:ascii="Montserrat" w:hAnsi="Montserrat" w:cs="Arial"/>
          <w:sz w:val="22"/>
          <w:szCs w:val="22"/>
          <w:lang w:val="es-ES"/>
        </w:rPr>
      </w:pPr>
      <w:bookmarkStart w:id="161" w:name="_Toc460500936"/>
      <w:bookmarkStart w:id="162" w:name="_Toc83389380"/>
      <w:r w:rsidRPr="00C772C3">
        <w:rPr>
          <w:rFonts w:ascii="Montserrat" w:hAnsi="Montserrat" w:cs="Arial"/>
          <w:sz w:val="22"/>
          <w:szCs w:val="22"/>
          <w:lang w:val="es-ES"/>
        </w:rPr>
        <w:lastRenderedPageBreak/>
        <w:t>A</w:t>
      </w:r>
      <w:r w:rsidR="00796C76" w:rsidRPr="00C772C3">
        <w:rPr>
          <w:rFonts w:ascii="Montserrat" w:hAnsi="Montserrat" w:cs="Arial"/>
          <w:sz w:val="22"/>
          <w:szCs w:val="22"/>
          <w:lang w:val="es-ES"/>
        </w:rPr>
        <w:t>NEXO I</w:t>
      </w:r>
      <w:r w:rsidR="00796C76" w:rsidRPr="00C772C3">
        <w:rPr>
          <w:rFonts w:ascii="Montserrat" w:hAnsi="Montserrat" w:cs="Arial"/>
          <w:sz w:val="22"/>
          <w:szCs w:val="22"/>
          <w:lang w:val="es-ES"/>
        </w:rPr>
        <w:br/>
        <w:t xml:space="preserve">MANIFESTACIÓN DE INTERÉS EN PARTICIPAR EN LA </w:t>
      </w:r>
      <w:r w:rsidR="004B5596" w:rsidRPr="00C772C3">
        <w:rPr>
          <w:rFonts w:ascii="Montserrat" w:hAnsi="Montserrat" w:cs="Arial"/>
          <w:sz w:val="22"/>
          <w:szCs w:val="22"/>
          <w:lang w:val="es-ES"/>
        </w:rPr>
        <w:t>INVITACIÓN</w:t>
      </w:r>
      <w:bookmarkEnd w:id="161"/>
      <w:bookmarkEnd w:id="162"/>
    </w:p>
    <w:p w:rsidR="00796C76" w:rsidRPr="00C772C3" w:rsidRDefault="00796C76" w:rsidP="00796C76">
      <w:pPr>
        <w:suppressAutoHyphens/>
        <w:ind w:right="49"/>
        <w:jc w:val="both"/>
        <w:rPr>
          <w:rFonts w:ascii="Montserrat" w:eastAsia="Times New Roman" w:hAnsi="Montserrat" w:cs="Arial"/>
          <w:lang w:val="es-ES" w:eastAsia="ar-SA"/>
        </w:rPr>
      </w:pPr>
    </w:p>
    <w:p w:rsidR="00796C76" w:rsidRPr="00C772C3" w:rsidRDefault="00796C76" w:rsidP="00796C76">
      <w:pPr>
        <w:jc w:val="center"/>
        <w:rPr>
          <w:rFonts w:ascii="Montserrat" w:hAnsi="Montserrat" w:cs="Arial"/>
        </w:rPr>
      </w:pPr>
      <w:r w:rsidRPr="00C772C3">
        <w:rPr>
          <w:rFonts w:ascii="Montserrat" w:hAnsi="Montserrat" w:cs="Arial"/>
        </w:rPr>
        <w:t>(CARTA PREFERENTEMENTE EN PAPEL MEMBRETADO Y FIRMA AUTÓGRAFA)</w:t>
      </w:r>
    </w:p>
    <w:p w:rsidR="00796C76" w:rsidRPr="00C772C3" w:rsidRDefault="00796C76" w:rsidP="00796C76">
      <w:pPr>
        <w:jc w:val="right"/>
        <w:rPr>
          <w:rFonts w:ascii="Montserrat" w:hAnsi="Montserrat" w:cs="Arial"/>
          <w:lang w:val="es-ES_tradnl"/>
        </w:rPr>
      </w:pPr>
    </w:p>
    <w:p w:rsidR="00796C76" w:rsidRPr="00C772C3" w:rsidRDefault="00796C76" w:rsidP="00796C76">
      <w:pPr>
        <w:ind w:right="49"/>
        <w:jc w:val="right"/>
        <w:rPr>
          <w:rFonts w:ascii="Montserrat" w:hAnsi="Montserrat" w:cs="Arial"/>
        </w:rPr>
      </w:pPr>
      <w:r w:rsidRPr="00C772C3">
        <w:rPr>
          <w:rFonts w:ascii="Montserrat" w:hAnsi="Montserrat" w:cs="Arial"/>
        </w:rPr>
        <w:t>______</w:t>
      </w:r>
      <w:proofErr w:type="spellStart"/>
      <w:r w:rsidRPr="00C772C3">
        <w:rPr>
          <w:rFonts w:ascii="Montserrat" w:hAnsi="Montserrat" w:cs="Arial"/>
        </w:rPr>
        <w:t>de___________de</w:t>
      </w:r>
      <w:proofErr w:type="spellEnd"/>
      <w:r w:rsidRPr="00C772C3">
        <w:rPr>
          <w:rFonts w:ascii="Montserrat" w:hAnsi="Montserrat" w:cs="Arial"/>
        </w:rPr>
        <w:t>_____________</w:t>
      </w:r>
    </w:p>
    <w:p w:rsidR="00796C76" w:rsidRPr="00C772C3" w:rsidRDefault="00796C76" w:rsidP="00796C76">
      <w:pPr>
        <w:jc w:val="both"/>
        <w:rPr>
          <w:rFonts w:ascii="Montserrat" w:hAnsi="Montserrat" w:cs="Arial"/>
          <w:lang w:val="es-ES_tradnl"/>
        </w:rPr>
      </w:pPr>
    </w:p>
    <w:p w:rsidR="00796C76" w:rsidRPr="00C772C3" w:rsidRDefault="00796C76" w:rsidP="00796C76">
      <w:pPr>
        <w:jc w:val="both"/>
        <w:rPr>
          <w:rFonts w:ascii="Montserrat" w:hAnsi="Montserrat" w:cs="Arial"/>
          <w:b/>
          <w:lang w:val="es-ES_tradnl"/>
        </w:rPr>
      </w:pPr>
      <w:r w:rsidRPr="00C772C3">
        <w:rPr>
          <w:rFonts w:ascii="Montserrat" w:hAnsi="Montserrat" w:cs="Arial"/>
          <w:lang w:val="es-ES_tradnl"/>
        </w:rPr>
        <w:t xml:space="preserve">Con fundamento en el artículo </w:t>
      </w:r>
      <w:r w:rsidRPr="00C772C3">
        <w:rPr>
          <w:rFonts w:ascii="Montserrat" w:hAnsi="Montserrat" w:cs="Arial"/>
          <w:b/>
          <w:lang w:val="es-ES_tradnl"/>
        </w:rPr>
        <w:t>33 Bis</w:t>
      </w:r>
      <w:r w:rsidRPr="00C772C3">
        <w:rPr>
          <w:rFonts w:ascii="Montserrat" w:hAnsi="Montserrat" w:cs="Arial"/>
          <w:lang w:val="es-ES_tradnl"/>
        </w:rPr>
        <w:t xml:space="preserve"> tercer párrafo de la Ley de Adquisiciones, Arrendamientos y Servicios del Sector Publico, expreso mi interés en participar en la </w:t>
      </w:r>
      <w:r w:rsidR="00861F99" w:rsidRPr="00C772C3">
        <w:rPr>
          <w:rFonts w:ascii="Montserrat" w:hAnsi="Montserrat" w:cs="Arial"/>
          <w:lang w:val="es-ES_tradnl"/>
        </w:rPr>
        <w:t>Invitación</w:t>
      </w:r>
      <w:r w:rsidRPr="00C772C3">
        <w:rPr>
          <w:rFonts w:ascii="Montserrat" w:hAnsi="Montserrat" w:cs="Arial"/>
          <w:lang w:val="es-ES_tradnl"/>
        </w:rPr>
        <w:t xml:space="preserve"> número _____________, y manifiesto bajo protesta de decir verdad, que cuento con facultades suficientes para comprometerme por sí o por mi representada, y los datos son los siguientes:</w:t>
      </w: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796C76" w:rsidRPr="00C772C3" w:rsidTr="00E9357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796C76" w:rsidRPr="00C772C3" w:rsidRDefault="00796C76" w:rsidP="00E9357E">
            <w:pPr>
              <w:pStyle w:val="Sinespaciado"/>
              <w:jc w:val="center"/>
              <w:rPr>
                <w:rFonts w:ascii="Montserrat" w:hAnsi="Montserrat"/>
                <w:sz w:val="22"/>
                <w:szCs w:val="22"/>
              </w:rPr>
            </w:pPr>
            <w:r w:rsidRPr="00C772C3">
              <w:rPr>
                <w:rFonts w:ascii="Montserrat" w:hAnsi="Montserrat"/>
                <w:sz w:val="22"/>
                <w:szCs w:val="22"/>
              </w:rPr>
              <w:t>Del</w:t>
            </w:r>
          </w:p>
          <w:p w:rsidR="00796C76" w:rsidRPr="00C772C3" w:rsidRDefault="00796C76" w:rsidP="00E9357E">
            <w:pPr>
              <w:pStyle w:val="Sinespaciado"/>
              <w:jc w:val="center"/>
              <w:rPr>
                <w:rFonts w:ascii="Montserrat" w:hAnsi="Montserrat"/>
                <w:sz w:val="22"/>
                <w:szCs w:val="22"/>
              </w:rPr>
            </w:pPr>
            <w:r w:rsidRPr="00C772C3">
              <w:rPr>
                <w:rFonts w:ascii="Montserrat" w:hAnsi="Montserrat"/>
                <w:sz w:val="22"/>
                <w:szCs w:val="22"/>
              </w:rPr>
              <w:t>licitante</w:t>
            </w:r>
          </w:p>
        </w:tc>
        <w:tc>
          <w:tcPr>
            <w:tcW w:w="4563" w:type="pct"/>
            <w:tcBorders>
              <w:top w:val="single" w:sz="12" w:space="0" w:color="auto"/>
              <w:left w:val="single" w:sz="12" w:space="0" w:color="auto"/>
              <w:bottom w:val="single" w:sz="12" w:space="0" w:color="auto"/>
              <w:right w:val="single" w:sz="12" w:space="0" w:color="auto"/>
            </w:tcBorders>
          </w:tcPr>
          <w:p w:rsidR="00796C76" w:rsidRPr="00C772C3" w:rsidRDefault="00796C76" w:rsidP="00E9357E">
            <w:pPr>
              <w:pStyle w:val="Sinespaciado"/>
              <w:rPr>
                <w:rFonts w:ascii="Montserrat" w:hAnsi="Montserrat"/>
                <w:sz w:val="22"/>
                <w:szCs w:val="22"/>
              </w:rPr>
            </w:pP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 xml:space="preserve">Registro Federal de Contribuyentes: </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Nombre:</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 xml:space="preserve">Domicilio: calle y número: </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Colonia:                                                               Demarcación Territorial:</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Código postal:                                                    Entidad Federativa:</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Correo electrónico:</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No. de la escritura pública en la que consta su acta constitutiva:                         Fecha:</w:t>
            </w:r>
          </w:p>
          <w:p w:rsidR="00796C76" w:rsidRPr="00C772C3" w:rsidRDefault="00796C76" w:rsidP="00E9357E">
            <w:pPr>
              <w:tabs>
                <w:tab w:val="center" w:pos="4419"/>
                <w:tab w:val="left" w:pos="4536"/>
                <w:tab w:val="right" w:pos="8838"/>
              </w:tabs>
              <w:suppressAutoHyphens/>
              <w:ind w:right="49"/>
              <w:rPr>
                <w:rFonts w:ascii="Montserrat" w:eastAsia="Calibri" w:hAnsi="Montserrat" w:cs="Cambria"/>
                <w:lang w:val="es-ES" w:eastAsia="ar-SA"/>
              </w:rPr>
            </w:pPr>
            <w:r w:rsidRPr="00C772C3">
              <w:rPr>
                <w:rFonts w:ascii="Montserrat" w:eastAsia="Calibri" w:hAnsi="Montserrat" w:cs="Cambria"/>
                <w:lang w:val="es-ES" w:eastAsia="ar-SA"/>
              </w:rPr>
              <w:t>Nombre, número y lugar del Notario Público ante el cual se protocolizó la misma:</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Nombre de los socios:</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Descripción del objeto social:</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Reformas al acta constitutiva:</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Inscripción en el Registro Público de Comercio:</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Núme</w:t>
            </w:r>
            <w:r w:rsidRPr="00C772C3">
              <w:rPr>
                <w:rFonts w:ascii="Montserrat" w:eastAsia="Apple SD 산돌고딕 Neo 일반체" w:hAnsi="Montserrat" w:cs="Apple SD 산돌고딕 Neo 일반체"/>
                <w:sz w:val="22"/>
                <w:szCs w:val="22"/>
              </w:rPr>
              <w:t>r</w:t>
            </w:r>
            <w:r w:rsidRPr="00C772C3">
              <w:rPr>
                <w:rFonts w:ascii="Montserrat" w:hAnsi="Montserrat"/>
                <w:sz w:val="22"/>
                <w:szCs w:val="22"/>
              </w:rPr>
              <w:t xml:space="preserve">o:     </w:t>
            </w:r>
            <w:r w:rsidRPr="00C772C3">
              <w:rPr>
                <w:rFonts w:ascii="Montserrat" w:hAnsi="Montserrat" w:cs="Baoli SC Regular"/>
                <w:sz w:val="22"/>
                <w:szCs w:val="22"/>
              </w:rPr>
              <w:t xml:space="preserve"> </w:t>
            </w:r>
            <w:r w:rsidRPr="00C772C3">
              <w:rPr>
                <w:rFonts w:ascii="Montserrat" w:hAnsi="Montserrat"/>
                <w:sz w:val="22"/>
                <w:szCs w:val="22"/>
              </w:rPr>
              <w:t xml:space="preserve">                                       Folio:                                                                          Fecha:</w:t>
            </w:r>
          </w:p>
        </w:tc>
      </w:tr>
      <w:tr w:rsidR="00796C76" w:rsidRPr="00C772C3" w:rsidTr="00E9357E">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auto"/>
            <w:textDirection w:val="btLr"/>
            <w:vAlign w:val="center"/>
          </w:tcPr>
          <w:p w:rsidR="00796C76" w:rsidRPr="00C772C3" w:rsidRDefault="00796C76" w:rsidP="00E9357E">
            <w:pPr>
              <w:pStyle w:val="Sinespaciado"/>
              <w:jc w:val="center"/>
              <w:rPr>
                <w:rFonts w:ascii="Montserrat" w:hAnsi="Montserrat"/>
                <w:sz w:val="22"/>
                <w:szCs w:val="22"/>
              </w:rPr>
            </w:pPr>
            <w:r w:rsidRPr="00C772C3">
              <w:rPr>
                <w:rFonts w:ascii="Montserrat" w:hAnsi="Montserrat"/>
                <w:sz w:val="22"/>
                <w:szCs w:val="22"/>
              </w:rPr>
              <w:t>Del Representante</w:t>
            </w:r>
          </w:p>
        </w:tc>
        <w:tc>
          <w:tcPr>
            <w:tcW w:w="4563" w:type="pct"/>
            <w:tcBorders>
              <w:top w:val="single" w:sz="12" w:space="0" w:color="auto"/>
              <w:left w:val="single" w:sz="12" w:space="0" w:color="auto"/>
              <w:bottom w:val="single" w:sz="12" w:space="0" w:color="auto"/>
              <w:right w:val="single" w:sz="12" w:space="0" w:color="auto"/>
            </w:tcBorders>
          </w:tcPr>
          <w:p w:rsidR="00796C76" w:rsidRPr="00C772C3" w:rsidRDefault="00796C76" w:rsidP="00E9357E">
            <w:pPr>
              <w:pStyle w:val="Sinespaciado"/>
              <w:rPr>
                <w:rFonts w:ascii="Montserrat" w:hAnsi="Montserrat"/>
                <w:sz w:val="22"/>
                <w:szCs w:val="22"/>
              </w:rPr>
            </w:pP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Nombre:                                                     R.F.C.</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 xml:space="preserve">Domicilio: </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Datos del documento mediante el cual acredita su personalidad y facultades:</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Escritura pública número:                                                                     Fecha:</w:t>
            </w:r>
          </w:p>
          <w:p w:rsidR="00796C76" w:rsidRPr="00C772C3" w:rsidRDefault="00796C76" w:rsidP="00E9357E">
            <w:pPr>
              <w:pStyle w:val="Sinespaciado"/>
              <w:rPr>
                <w:rFonts w:ascii="Montserrat" w:hAnsi="Montserrat"/>
                <w:sz w:val="22"/>
                <w:szCs w:val="22"/>
              </w:rPr>
            </w:pPr>
            <w:r w:rsidRPr="00C772C3">
              <w:rPr>
                <w:rFonts w:ascii="Montserrat" w:hAnsi="Montserrat"/>
                <w:sz w:val="22"/>
                <w:szCs w:val="22"/>
              </w:rPr>
              <w:t>Nombre, número y lugar del notario público ante el cual se otorgó:</w:t>
            </w:r>
          </w:p>
          <w:p w:rsidR="00796C76" w:rsidRPr="00C772C3" w:rsidRDefault="00796C76" w:rsidP="00E9357E">
            <w:pPr>
              <w:pStyle w:val="Sinespaciado"/>
              <w:rPr>
                <w:rFonts w:ascii="Montserrat" w:hAnsi="Montserrat"/>
                <w:sz w:val="22"/>
                <w:szCs w:val="22"/>
              </w:rPr>
            </w:pPr>
          </w:p>
        </w:tc>
      </w:tr>
    </w:tbl>
    <w:p w:rsidR="00796C76" w:rsidRPr="00C772C3" w:rsidRDefault="00796C76" w:rsidP="00796C76">
      <w:pPr>
        <w:widowControl w:val="0"/>
        <w:pBdr>
          <w:bottom w:val="single" w:sz="12" w:space="1" w:color="auto"/>
        </w:pBdr>
        <w:jc w:val="center"/>
        <w:rPr>
          <w:rFonts w:ascii="Montserrat" w:hAnsi="Montserrat" w:cs="Arial"/>
          <w:lang w:val="es-ES_tradnl" w:eastAsia="es-ES"/>
        </w:rPr>
      </w:pPr>
    </w:p>
    <w:p w:rsidR="00796C76" w:rsidRPr="00C772C3" w:rsidRDefault="00796C76" w:rsidP="00F77FCF">
      <w:pPr>
        <w:widowControl w:val="0"/>
        <w:jc w:val="center"/>
        <w:rPr>
          <w:rFonts w:ascii="Montserrat" w:hAnsi="Montserrat" w:cs="Arial"/>
          <w:bCs/>
          <w:lang w:val="es-ES_tradnl"/>
        </w:rPr>
      </w:pPr>
      <w:r w:rsidRPr="00C772C3">
        <w:rPr>
          <w:rFonts w:ascii="Montserrat" w:hAnsi="Montserrat" w:cs="Arial"/>
          <w:bCs/>
          <w:lang w:val="es-ES_tradnl"/>
        </w:rPr>
        <w:t>(Nombre y firma del Representante Legal)</w:t>
      </w:r>
    </w:p>
    <w:p w:rsidR="00796C76" w:rsidRPr="00C772C3" w:rsidRDefault="00796C76" w:rsidP="00796C76">
      <w:pPr>
        <w:widowControl w:val="0"/>
        <w:jc w:val="center"/>
        <w:rPr>
          <w:rFonts w:ascii="Montserrat" w:hAnsi="Montserrat" w:cs="Arial"/>
          <w:bCs/>
          <w:lang w:val="es-ES_tradnl"/>
        </w:rPr>
      </w:pPr>
    </w:p>
    <w:p w:rsidR="008F6777" w:rsidRPr="00C772C3" w:rsidRDefault="00A23027" w:rsidP="00796C76">
      <w:pPr>
        <w:widowControl w:val="0"/>
        <w:jc w:val="center"/>
        <w:rPr>
          <w:rFonts w:ascii="Montserrat" w:eastAsia="Times New Roman" w:hAnsi="Montserrat" w:cs="Arial"/>
          <w:b/>
          <w:bCs/>
          <w:kern w:val="1"/>
          <w:lang w:val="es-ES" w:eastAsia="ar-SA"/>
        </w:rPr>
      </w:pPr>
      <w:r w:rsidRPr="00C772C3">
        <w:rPr>
          <w:rFonts w:ascii="Montserrat" w:eastAsia="Times New Roman" w:hAnsi="Montserrat" w:cs="Arial"/>
          <w:b/>
          <w:bCs/>
          <w:kern w:val="1"/>
          <w:lang w:val="es-ES" w:eastAsia="ar-SA"/>
        </w:rPr>
        <w:lastRenderedPageBreak/>
        <w:t>ANEXO I</w:t>
      </w:r>
      <w:r w:rsidR="008F6777" w:rsidRPr="00C772C3">
        <w:rPr>
          <w:rFonts w:ascii="Montserrat" w:eastAsia="Times New Roman" w:hAnsi="Montserrat" w:cs="Arial"/>
          <w:b/>
          <w:bCs/>
          <w:kern w:val="1"/>
          <w:lang w:val="es-ES" w:eastAsia="ar-SA"/>
        </w:rPr>
        <w:t xml:space="preserve">I </w:t>
      </w:r>
      <w:bookmarkStart w:id="163" w:name="_Toc460500937"/>
      <w:r w:rsidR="008F6777" w:rsidRPr="00C772C3">
        <w:rPr>
          <w:rFonts w:ascii="Montserrat" w:eastAsia="Times New Roman" w:hAnsi="Montserrat" w:cs="Arial"/>
          <w:b/>
          <w:bCs/>
          <w:kern w:val="1"/>
          <w:lang w:val="es-ES" w:eastAsia="ar-SA"/>
        </w:rPr>
        <w:br/>
        <w:t>FORMATO DE SOLICITUD DE ACLARACIONES A LA CONVOCATORIA</w:t>
      </w:r>
      <w:bookmarkEnd w:id="163"/>
    </w:p>
    <w:p w:rsidR="008F6777" w:rsidRPr="00C772C3" w:rsidRDefault="008F6777" w:rsidP="008B2F90">
      <w:pPr>
        <w:suppressAutoHyphens/>
        <w:ind w:right="49"/>
        <w:jc w:val="center"/>
        <w:rPr>
          <w:rFonts w:ascii="Montserrat" w:eastAsia="Times New Roman" w:hAnsi="Montserrat" w:cs="Arial"/>
          <w:lang w:val="es-ES" w:eastAsia="ar-SA"/>
        </w:rPr>
      </w:pPr>
    </w:p>
    <w:p w:rsidR="008F6777" w:rsidRPr="00C772C3" w:rsidRDefault="008F6777" w:rsidP="008B2F90">
      <w:pPr>
        <w:jc w:val="center"/>
        <w:rPr>
          <w:rFonts w:ascii="Montserrat" w:hAnsi="Montserrat" w:cs="Arial"/>
        </w:rPr>
      </w:pPr>
      <w:r w:rsidRPr="00C772C3">
        <w:rPr>
          <w:rFonts w:ascii="Montserrat" w:hAnsi="Montserrat" w:cs="Arial"/>
        </w:rPr>
        <w:t xml:space="preserve">(CARTA </w:t>
      </w:r>
      <w:r w:rsidR="00796C76" w:rsidRPr="00C772C3">
        <w:rPr>
          <w:rFonts w:ascii="Montserrat" w:hAnsi="Montserrat" w:cs="Arial"/>
        </w:rPr>
        <w:t>PREFERENTEMENTE EN</w:t>
      </w:r>
      <w:r w:rsidRPr="00C772C3">
        <w:rPr>
          <w:rFonts w:ascii="Montserrat" w:hAnsi="Montserrat" w:cs="Arial"/>
        </w:rPr>
        <w:t xml:space="preserve"> PAPEL MEMBRETADO Y FIRMA AUTÓGRAFA DEL LICITANTE)</w:t>
      </w:r>
    </w:p>
    <w:p w:rsidR="008F6777" w:rsidRPr="00C772C3" w:rsidRDefault="008F6777" w:rsidP="008B2F90">
      <w:pPr>
        <w:jc w:val="center"/>
        <w:rPr>
          <w:rFonts w:ascii="Montserrat" w:hAnsi="Montserrat" w:cs="Arial"/>
        </w:rPr>
      </w:pPr>
    </w:p>
    <w:p w:rsidR="008F6777" w:rsidRPr="00C772C3" w:rsidRDefault="008F6777" w:rsidP="008B2F90">
      <w:pPr>
        <w:ind w:right="49"/>
        <w:jc w:val="right"/>
        <w:rPr>
          <w:rFonts w:ascii="Montserrat" w:hAnsi="Montserrat" w:cs="Arial"/>
        </w:rPr>
      </w:pPr>
      <w:r w:rsidRPr="00C772C3">
        <w:rPr>
          <w:rFonts w:ascii="Montserrat" w:hAnsi="Montserrat" w:cs="Arial"/>
        </w:rPr>
        <w:t>______</w:t>
      </w:r>
      <w:proofErr w:type="spellStart"/>
      <w:r w:rsidRPr="00C772C3">
        <w:rPr>
          <w:rFonts w:ascii="Montserrat" w:hAnsi="Montserrat" w:cs="Arial"/>
        </w:rPr>
        <w:t>de___________de</w:t>
      </w:r>
      <w:proofErr w:type="spellEnd"/>
      <w:r w:rsidRPr="00C772C3">
        <w:rPr>
          <w:rFonts w:ascii="Montserrat" w:hAnsi="Montserrat" w:cs="Arial"/>
        </w:rPr>
        <w:t>_____________</w:t>
      </w:r>
    </w:p>
    <w:p w:rsidR="008F6777" w:rsidRPr="00C772C3" w:rsidRDefault="008F6777" w:rsidP="008B2F90">
      <w:pPr>
        <w:pStyle w:val="Sinespaciado"/>
        <w:rPr>
          <w:rFonts w:ascii="Montserrat" w:hAnsi="Montserrat" w:cs="Arial"/>
          <w:sz w:val="22"/>
          <w:szCs w:val="22"/>
        </w:rPr>
      </w:pPr>
    </w:p>
    <w:p w:rsidR="008F6777" w:rsidRPr="00C772C3" w:rsidRDefault="00861F99" w:rsidP="008B2F90">
      <w:pPr>
        <w:pStyle w:val="Sinespaciado"/>
        <w:rPr>
          <w:rFonts w:ascii="Montserrat" w:hAnsi="Montserrat" w:cs="Arial"/>
          <w:sz w:val="22"/>
          <w:szCs w:val="22"/>
        </w:rPr>
      </w:pPr>
      <w:r w:rsidRPr="00C772C3">
        <w:rPr>
          <w:rFonts w:ascii="Montserrat" w:hAnsi="Montserrat" w:cs="Arial"/>
          <w:sz w:val="22"/>
          <w:szCs w:val="22"/>
        </w:rPr>
        <w:t>Invitación</w:t>
      </w:r>
      <w:r w:rsidR="008F6777" w:rsidRPr="00C772C3">
        <w:rPr>
          <w:rFonts w:ascii="Montserrat" w:hAnsi="Montserrat" w:cs="Arial"/>
          <w:sz w:val="22"/>
          <w:szCs w:val="22"/>
        </w:rPr>
        <w:t>: ______________________</w:t>
      </w:r>
    </w:p>
    <w:p w:rsidR="008F6777" w:rsidRPr="00C772C3" w:rsidRDefault="008F6777" w:rsidP="008B2F90">
      <w:pPr>
        <w:pStyle w:val="Sinespaciado"/>
        <w:rPr>
          <w:rFonts w:ascii="Montserrat" w:hAnsi="Montserrat" w:cs="Arial"/>
          <w:sz w:val="22"/>
          <w:szCs w:val="22"/>
        </w:rPr>
      </w:pPr>
      <w:r w:rsidRPr="00C772C3">
        <w:rPr>
          <w:rFonts w:ascii="Montserrat" w:hAnsi="Montserrat" w:cs="Arial"/>
          <w:sz w:val="22"/>
          <w:szCs w:val="22"/>
        </w:rPr>
        <w:t>Persona física o moral: ______________________</w:t>
      </w:r>
    </w:p>
    <w:p w:rsidR="008F6777" w:rsidRPr="00C772C3" w:rsidRDefault="008F6777" w:rsidP="008B2F90">
      <w:pPr>
        <w:pStyle w:val="Sinespaciado"/>
        <w:rPr>
          <w:rFonts w:ascii="Montserrat" w:hAnsi="Montserrat" w:cs="Arial"/>
          <w:sz w:val="22"/>
          <w:szCs w:val="22"/>
        </w:rPr>
      </w:pPr>
      <w:r w:rsidRPr="00C772C3">
        <w:rPr>
          <w:rFonts w:ascii="Montserrat" w:hAnsi="Montserrat" w:cs="Arial"/>
          <w:sz w:val="22"/>
          <w:szCs w:val="22"/>
        </w:rPr>
        <w:t>Nombre del Representante: ______________________</w:t>
      </w:r>
    </w:p>
    <w:p w:rsidR="008F6777" w:rsidRPr="00C772C3" w:rsidRDefault="008F6777" w:rsidP="008B2F90">
      <w:pPr>
        <w:jc w:val="both"/>
        <w:rPr>
          <w:rFonts w:ascii="Montserrat" w:hAnsi="Montserrat" w:cs="Arial"/>
          <w:lang w:val="es-ES_tradnl"/>
        </w:rPr>
      </w:pPr>
    </w:p>
    <w:p w:rsidR="008F6777" w:rsidRPr="00C772C3" w:rsidRDefault="008F6777" w:rsidP="008B2F90">
      <w:pPr>
        <w:ind w:right="193"/>
        <w:jc w:val="both"/>
        <w:rPr>
          <w:rFonts w:ascii="Montserrat" w:hAnsi="Montserrat" w:cs="Arial"/>
        </w:rPr>
      </w:pPr>
      <w:r w:rsidRPr="00C772C3">
        <w:rPr>
          <w:rFonts w:ascii="Montserrat" w:hAnsi="Montserrat" w:cs="Arial"/>
        </w:rPr>
        <w:t>Instituto Mexicano del Seguro Social</w:t>
      </w:r>
    </w:p>
    <w:p w:rsidR="008F6777" w:rsidRPr="00C772C3" w:rsidRDefault="008F6777" w:rsidP="008B2F90">
      <w:pPr>
        <w:ind w:right="193"/>
        <w:jc w:val="both"/>
        <w:rPr>
          <w:rFonts w:ascii="Montserrat" w:hAnsi="Montserrat" w:cs="Arial"/>
        </w:rPr>
      </w:pPr>
      <w:r w:rsidRPr="00C772C3">
        <w:rPr>
          <w:rFonts w:ascii="Montserrat" w:hAnsi="Montserrat" w:cs="Arial"/>
        </w:rPr>
        <w:t>Coordinación de Adquisición de Bienes y Contratación de Servicios</w:t>
      </w:r>
    </w:p>
    <w:p w:rsidR="008F6777" w:rsidRPr="00C772C3" w:rsidRDefault="008F6777" w:rsidP="008B2F90">
      <w:pPr>
        <w:ind w:right="193"/>
        <w:jc w:val="both"/>
        <w:rPr>
          <w:rFonts w:ascii="Montserrat" w:hAnsi="Montserrat" w:cs="Arial"/>
        </w:rPr>
      </w:pPr>
      <w:r w:rsidRPr="00C772C3">
        <w:rPr>
          <w:rFonts w:ascii="Montserrat" w:hAnsi="Montserrat" w:cs="Arial"/>
        </w:rPr>
        <w:t>Coordinación Técnica de Bienes y Servicios</w:t>
      </w:r>
    </w:p>
    <w:p w:rsidR="008F6777" w:rsidRPr="00C772C3" w:rsidRDefault="008F6777" w:rsidP="008B2F90">
      <w:pPr>
        <w:ind w:right="193"/>
        <w:jc w:val="both"/>
        <w:rPr>
          <w:rFonts w:ascii="Montserrat" w:hAnsi="Montserrat" w:cs="Arial"/>
        </w:rPr>
      </w:pPr>
      <w:r w:rsidRPr="00C772C3">
        <w:rPr>
          <w:rFonts w:ascii="Montserrat" w:hAnsi="Montserrat" w:cs="Arial"/>
        </w:rPr>
        <w:t>División de Servicios Integrales</w:t>
      </w:r>
    </w:p>
    <w:p w:rsidR="008F6777" w:rsidRPr="00C772C3" w:rsidRDefault="008F6777" w:rsidP="008B2F90">
      <w:pPr>
        <w:jc w:val="both"/>
        <w:rPr>
          <w:rFonts w:ascii="Montserrat" w:hAnsi="Montserrat" w:cs="Arial"/>
          <w:lang w:val="es-ES_tradnl"/>
        </w:rPr>
      </w:pPr>
      <w:r w:rsidRPr="00C772C3">
        <w:rPr>
          <w:rFonts w:ascii="Montserrat" w:hAnsi="Montserrat" w:cs="Arial"/>
          <w:lang w:val="es-ES_tradnl"/>
        </w:rPr>
        <w:t>Presente</w:t>
      </w:r>
    </w:p>
    <w:p w:rsidR="008F6777" w:rsidRPr="00C772C3" w:rsidRDefault="008F6777" w:rsidP="008B2F90">
      <w:pPr>
        <w:jc w:val="both"/>
        <w:rPr>
          <w:rFonts w:ascii="Montserrat" w:hAnsi="Montserrat" w:cs="Arial"/>
          <w:lang w:val="es-ES_tradnl"/>
        </w:rPr>
      </w:pPr>
    </w:p>
    <w:p w:rsidR="008F6777" w:rsidRPr="00C772C3" w:rsidRDefault="008F6777" w:rsidP="008B2F90">
      <w:pPr>
        <w:jc w:val="both"/>
        <w:rPr>
          <w:rFonts w:ascii="Montserrat" w:hAnsi="Montserrat" w:cs="Arial"/>
          <w:lang w:val="es-ES_tradnl"/>
        </w:rPr>
      </w:pPr>
      <w:r w:rsidRPr="00C772C3">
        <w:rPr>
          <w:rFonts w:ascii="Montserrat" w:hAnsi="Montserrat" w:cs="Arial"/>
          <w:lang w:val="es-ES_tradnl"/>
        </w:rPr>
        <w:t xml:space="preserve">Con fundamento en el artículo </w:t>
      </w:r>
      <w:r w:rsidRPr="00C772C3">
        <w:rPr>
          <w:rFonts w:ascii="Montserrat" w:hAnsi="Montserrat" w:cs="Arial"/>
          <w:b/>
          <w:lang w:val="es-ES_tradnl"/>
        </w:rPr>
        <w:t>33 bis</w:t>
      </w:r>
      <w:r w:rsidRPr="00C772C3">
        <w:rPr>
          <w:rFonts w:ascii="Montserrat" w:hAnsi="Montserrat" w:cs="Arial"/>
          <w:lang w:val="es-ES_tradnl"/>
        </w:rPr>
        <w:t xml:space="preserve"> de la Ley de Adquisiciones, Arrendamientos y Servicios del Sector Público y </w:t>
      </w:r>
      <w:r w:rsidRPr="00C772C3">
        <w:rPr>
          <w:rFonts w:ascii="Montserrat" w:hAnsi="Montserrat" w:cs="Arial"/>
          <w:b/>
          <w:lang w:val="es-ES_tradnl"/>
        </w:rPr>
        <w:t xml:space="preserve">45 </w:t>
      </w:r>
      <w:r w:rsidR="008B2F90" w:rsidRPr="00C772C3">
        <w:rPr>
          <w:rFonts w:ascii="Montserrat" w:hAnsi="Montserrat" w:cs="Arial"/>
          <w:lang w:val="es-ES_tradnl"/>
        </w:rPr>
        <w:t>sexto párrafo de su R</w:t>
      </w:r>
      <w:r w:rsidRPr="00C772C3">
        <w:rPr>
          <w:rFonts w:ascii="Montserrat" w:hAnsi="Montserrat" w:cs="Arial"/>
          <w:lang w:val="es-ES_tradnl"/>
        </w:rPr>
        <w:t>eglamento, solicito aclaración a los siguientes puntos contenidos en la Convocatoria:</w:t>
      </w:r>
    </w:p>
    <w:p w:rsidR="008F6777" w:rsidRPr="00C772C3" w:rsidRDefault="008F6777" w:rsidP="008B2F90">
      <w:pPr>
        <w:jc w:val="both"/>
        <w:rPr>
          <w:rFonts w:ascii="Montserrat" w:hAnsi="Montserrat" w:cs="Arial"/>
        </w:rPr>
      </w:pP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2765"/>
        <w:gridCol w:w="1984"/>
        <w:gridCol w:w="1677"/>
      </w:tblGrid>
      <w:tr w:rsidR="006558FF" w:rsidRPr="00C772C3" w:rsidTr="006558FF">
        <w:trPr>
          <w:jc w:val="center"/>
        </w:trPr>
        <w:tc>
          <w:tcPr>
            <w:tcW w:w="903" w:type="pct"/>
            <w:shd w:val="clear" w:color="auto" w:fill="auto"/>
            <w:vAlign w:val="center"/>
          </w:tcPr>
          <w:p w:rsidR="006558FF" w:rsidRPr="00C772C3" w:rsidRDefault="006558FF" w:rsidP="008B2F90">
            <w:pPr>
              <w:jc w:val="center"/>
              <w:rPr>
                <w:rFonts w:ascii="Montserrat" w:hAnsi="Montserrat" w:cs="Arial"/>
                <w:sz w:val="20"/>
                <w:szCs w:val="20"/>
              </w:rPr>
            </w:pPr>
            <w:r w:rsidRPr="00C772C3">
              <w:rPr>
                <w:rFonts w:ascii="Montserrat" w:hAnsi="Montserrat" w:cs="Arial"/>
                <w:sz w:val="20"/>
                <w:szCs w:val="20"/>
              </w:rPr>
              <w:t>Número Consecutivo</w:t>
            </w:r>
          </w:p>
        </w:tc>
        <w:tc>
          <w:tcPr>
            <w:tcW w:w="1762" w:type="pct"/>
            <w:shd w:val="clear" w:color="auto" w:fill="auto"/>
            <w:vAlign w:val="center"/>
          </w:tcPr>
          <w:p w:rsidR="006558FF" w:rsidRPr="00C772C3" w:rsidRDefault="006558FF" w:rsidP="008B2F90">
            <w:pPr>
              <w:jc w:val="center"/>
              <w:rPr>
                <w:rFonts w:ascii="Montserrat" w:hAnsi="Montserrat" w:cs="Arial"/>
                <w:sz w:val="20"/>
                <w:szCs w:val="20"/>
              </w:rPr>
            </w:pPr>
            <w:r w:rsidRPr="00C772C3">
              <w:rPr>
                <w:rFonts w:ascii="Montserrat" w:hAnsi="Montserrat" w:cs="Arial"/>
                <w:sz w:val="20"/>
                <w:szCs w:val="20"/>
                <w:lang w:val="es-ES_tradnl"/>
              </w:rPr>
              <w:t>Página, Numeral o punto específico de la Convocatoria y/o Anexos</w:t>
            </w:r>
          </w:p>
        </w:tc>
        <w:tc>
          <w:tcPr>
            <w:tcW w:w="1265" w:type="pct"/>
            <w:shd w:val="clear" w:color="auto" w:fill="auto"/>
            <w:vAlign w:val="center"/>
          </w:tcPr>
          <w:p w:rsidR="006558FF" w:rsidRPr="00C772C3" w:rsidRDefault="006558FF" w:rsidP="00991D29">
            <w:pPr>
              <w:jc w:val="center"/>
              <w:rPr>
                <w:rFonts w:ascii="Montserrat" w:hAnsi="Montserrat" w:cs="Arial"/>
                <w:sz w:val="20"/>
                <w:szCs w:val="20"/>
              </w:rPr>
            </w:pPr>
            <w:r w:rsidRPr="00C772C3">
              <w:rPr>
                <w:rFonts w:ascii="Montserrat" w:hAnsi="Montserrat" w:cs="Arial"/>
                <w:sz w:val="20"/>
                <w:szCs w:val="20"/>
              </w:rPr>
              <w:t>Caráct</w:t>
            </w:r>
            <w:r w:rsidR="00991D29" w:rsidRPr="00C772C3">
              <w:rPr>
                <w:rFonts w:ascii="Montserrat" w:hAnsi="Montserrat" w:cs="Arial"/>
                <w:sz w:val="20"/>
                <w:szCs w:val="20"/>
              </w:rPr>
              <w:t xml:space="preserve">er (administrativo </w:t>
            </w:r>
            <w:r w:rsidRPr="00C772C3">
              <w:rPr>
                <w:rFonts w:ascii="Montserrat" w:hAnsi="Montserrat" w:cs="Arial"/>
                <w:sz w:val="20"/>
                <w:szCs w:val="20"/>
              </w:rPr>
              <w:t>o técnico)</w:t>
            </w:r>
          </w:p>
        </w:tc>
        <w:tc>
          <w:tcPr>
            <w:tcW w:w="1069" w:type="pct"/>
            <w:shd w:val="clear" w:color="auto" w:fill="auto"/>
            <w:vAlign w:val="center"/>
          </w:tcPr>
          <w:p w:rsidR="006558FF" w:rsidRPr="00C772C3" w:rsidRDefault="006558FF" w:rsidP="008B2F90">
            <w:pPr>
              <w:jc w:val="center"/>
              <w:rPr>
                <w:rFonts w:ascii="Montserrat" w:hAnsi="Montserrat" w:cs="Arial"/>
                <w:sz w:val="20"/>
                <w:szCs w:val="20"/>
              </w:rPr>
            </w:pPr>
            <w:r w:rsidRPr="00C772C3">
              <w:rPr>
                <w:rFonts w:ascii="Montserrat" w:hAnsi="Montserrat" w:cs="Arial"/>
                <w:sz w:val="20"/>
                <w:szCs w:val="20"/>
              </w:rPr>
              <w:t>Pregunta</w:t>
            </w:r>
          </w:p>
        </w:tc>
      </w:tr>
      <w:tr w:rsidR="006558FF" w:rsidRPr="00C772C3" w:rsidTr="006558FF">
        <w:trPr>
          <w:trHeight w:val="212"/>
          <w:jc w:val="center"/>
        </w:trPr>
        <w:tc>
          <w:tcPr>
            <w:tcW w:w="903" w:type="pct"/>
          </w:tcPr>
          <w:p w:rsidR="006558FF" w:rsidRPr="00C772C3" w:rsidRDefault="006558FF" w:rsidP="008B2F90">
            <w:pPr>
              <w:jc w:val="center"/>
              <w:rPr>
                <w:rFonts w:ascii="Montserrat" w:hAnsi="Montserrat" w:cs="Arial"/>
              </w:rPr>
            </w:pPr>
          </w:p>
        </w:tc>
        <w:tc>
          <w:tcPr>
            <w:tcW w:w="1762" w:type="pct"/>
          </w:tcPr>
          <w:p w:rsidR="006558FF" w:rsidRPr="00C772C3" w:rsidRDefault="006558FF" w:rsidP="008B2F90">
            <w:pPr>
              <w:rPr>
                <w:rFonts w:ascii="Montserrat" w:hAnsi="Montserrat" w:cs="Arial"/>
              </w:rPr>
            </w:pPr>
          </w:p>
        </w:tc>
        <w:tc>
          <w:tcPr>
            <w:tcW w:w="1265" w:type="pct"/>
          </w:tcPr>
          <w:p w:rsidR="006558FF" w:rsidRPr="00C772C3" w:rsidRDefault="006558FF" w:rsidP="008B2F90">
            <w:pPr>
              <w:rPr>
                <w:rFonts w:ascii="Montserrat" w:hAnsi="Montserrat" w:cs="Arial"/>
              </w:rPr>
            </w:pPr>
          </w:p>
        </w:tc>
        <w:tc>
          <w:tcPr>
            <w:tcW w:w="1069" w:type="pct"/>
          </w:tcPr>
          <w:p w:rsidR="006558FF" w:rsidRPr="00C772C3" w:rsidRDefault="006558FF" w:rsidP="008B2F90">
            <w:pPr>
              <w:rPr>
                <w:rFonts w:ascii="Montserrat" w:hAnsi="Montserrat" w:cs="Arial"/>
              </w:rPr>
            </w:pPr>
          </w:p>
        </w:tc>
      </w:tr>
      <w:tr w:rsidR="006558FF" w:rsidRPr="00C772C3" w:rsidTr="006558FF">
        <w:trPr>
          <w:trHeight w:val="275"/>
          <w:jc w:val="center"/>
        </w:trPr>
        <w:tc>
          <w:tcPr>
            <w:tcW w:w="903" w:type="pct"/>
          </w:tcPr>
          <w:p w:rsidR="006558FF" w:rsidRPr="00C772C3" w:rsidRDefault="006558FF" w:rsidP="008B2F90">
            <w:pPr>
              <w:jc w:val="center"/>
              <w:rPr>
                <w:rFonts w:ascii="Montserrat" w:hAnsi="Montserrat" w:cs="Arial"/>
              </w:rPr>
            </w:pPr>
          </w:p>
        </w:tc>
        <w:tc>
          <w:tcPr>
            <w:tcW w:w="1762" w:type="pct"/>
          </w:tcPr>
          <w:p w:rsidR="006558FF" w:rsidRPr="00C772C3" w:rsidRDefault="006558FF" w:rsidP="008B2F90">
            <w:pPr>
              <w:rPr>
                <w:rFonts w:ascii="Montserrat" w:hAnsi="Montserrat" w:cs="Arial"/>
              </w:rPr>
            </w:pPr>
          </w:p>
        </w:tc>
        <w:tc>
          <w:tcPr>
            <w:tcW w:w="1265" w:type="pct"/>
          </w:tcPr>
          <w:p w:rsidR="006558FF" w:rsidRPr="00C772C3" w:rsidRDefault="006558FF" w:rsidP="008B2F90">
            <w:pPr>
              <w:rPr>
                <w:rFonts w:ascii="Montserrat" w:hAnsi="Montserrat" w:cs="Arial"/>
              </w:rPr>
            </w:pPr>
          </w:p>
        </w:tc>
        <w:tc>
          <w:tcPr>
            <w:tcW w:w="1069" w:type="pct"/>
          </w:tcPr>
          <w:p w:rsidR="006558FF" w:rsidRPr="00C772C3" w:rsidRDefault="006558FF" w:rsidP="008B2F90">
            <w:pPr>
              <w:rPr>
                <w:rFonts w:ascii="Montserrat" w:hAnsi="Montserrat" w:cs="Arial"/>
              </w:rPr>
            </w:pPr>
          </w:p>
        </w:tc>
      </w:tr>
      <w:tr w:rsidR="006558FF" w:rsidRPr="00C772C3" w:rsidTr="006558FF">
        <w:trPr>
          <w:trHeight w:val="275"/>
          <w:jc w:val="center"/>
        </w:trPr>
        <w:tc>
          <w:tcPr>
            <w:tcW w:w="903" w:type="pct"/>
          </w:tcPr>
          <w:p w:rsidR="006558FF" w:rsidRPr="00C772C3" w:rsidRDefault="006558FF" w:rsidP="008B2F90">
            <w:pPr>
              <w:jc w:val="center"/>
              <w:rPr>
                <w:rFonts w:ascii="Montserrat" w:hAnsi="Montserrat" w:cs="Arial"/>
              </w:rPr>
            </w:pPr>
          </w:p>
        </w:tc>
        <w:tc>
          <w:tcPr>
            <w:tcW w:w="1762" w:type="pct"/>
          </w:tcPr>
          <w:p w:rsidR="006558FF" w:rsidRPr="00C772C3" w:rsidRDefault="006558FF" w:rsidP="008B2F90">
            <w:pPr>
              <w:rPr>
                <w:rFonts w:ascii="Montserrat" w:hAnsi="Montserrat" w:cs="Arial"/>
              </w:rPr>
            </w:pPr>
          </w:p>
        </w:tc>
        <w:tc>
          <w:tcPr>
            <w:tcW w:w="1265" w:type="pct"/>
          </w:tcPr>
          <w:p w:rsidR="006558FF" w:rsidRPr="00C772C3" w:rsidRDefault="006558FF" w:rsidP="008B2F90">
            <w:pPr>
              <w:rPr>
                <w:rFonts w:ascii="Montserrat" w:hAnsi="Montserrat" w:cs="Arial"/>
              </w:rPr>
            </w:pPr>
          </w:p>
        </w:tc>
        <w:tc>
          <w:tcPr>
            <w:tcW w:w="1069" w:type="pct"/>
          </w:tcPr>
          <w:p w:rsidR="006558FF" w:rsidRPr="00C772C3" w:rsidRDefault="006558FF" w:rsidP="008B2F90">
            <w:pPr>
              <w:rPr>
                <w:rFonts w:ascii="Montserrat" w:hAnsi="Montserrat" w:cs="Arial"/>
              </w:rPr>
            </w:pPr>
          </w:p>
        </w:tc>
      </w:tr>
      <w:tr w:rsidR="006558FF" w:rsidRPr="00C772C3" w:rsidTr="006558FF">
        <w:trPr>
          <w:trHeight w:val="275"/>
          <w:jc w:val="center"/>
        </w:trPr>
        <w:tc>
          <w:tcPr>
            <w:tcW w:w="903" w:type="pct"/>
          </w:tcPr>
          <w:p w:rsidR="006558FF" w:rsidRPr="00C772C3" w:rsidRDefault="006558FF" w:rsidP="008B2F90">
            <w:pPr>
              <w:jc w:val="center"/>
              <w:rPr>
                <w:rFonts w:ascii="Montserrat" w:hAnsi="Montserrat" w:cs="Arial"/>
              </w:rPr>
            </w:pPr>
          </w:p>
        </w:tc>
        <w:tc>
          <w:tcPr>
            <w:tcW w:w="1762" w:type="pct"/>
          </w:tcPr>
          <w:p w:rsidR="006558FF" w:rsidRPr="00C772C3" w:rsidRDefault="006558FF" w:rsidP="008B2F90">
            <w:pPr>
              <w:rPr>
                <w:rFonts w:ascii="Montserrat" w:hAnsi="Montserrat" w:cs="Arial"/>
              </w:rPr>
            </w:pPr>
          </w:p>
        </w:tc>
        <w:tc>
          <w:tcPr>
            <w:tcW w:w="1265" w:type="pct"/>
          </w:tcPr>
          <w:p w:rsidR="006558FF" w:rsidRPr="00C772C3" w:rsidRDefault="006558FF" w:rsidP="008B2F90">
            <w:pPr>
              <w:rPr>
                <w:rFonts w:ascii="Montserrat" w:hAnsi="Montserrat" w:cs="Arial"/>
              </w:rPr>
            </w:pPr>
          </w:p>
        </w:tc>
        <w:tc>
          <w:tcPr>
            <w:tcW w:w="1069" w:type="pct"/>
          </w:tcPr>
          <w:p w:rsidR="006558FF" w:rsidRPr="00C772C3" w:rsidRDefault="006558FF" w:rsidP="008B2F90">
            <w:pPr>
              <w:rPr>
                <w:rFonts w:ascii="Montserrat" w:hAnsi="Montserrat" w:cs="Arial"/>
              </w:rPr>
            </w:pPr>
          </w:p>
        </w:tc>
      </w:tr>
      <w:tr w:rsidR="006558FF" w:rsidRPr="00C772C3" w:rsidTr="006558FF">
        <w:trPr>
          <w:trHeight w:val="275"/>
          <w:jc w:val="center"/>
        </w:trPr>
        <w:tc>
          <w:tcPr>
            <w:tcW w:w="903" w:type="pct"/>
          </w:tcPr>
          <w:p w:rsidR="006558FF" w:rsidRPr="00C772C3" w:rsidRDefault="006558FF" w:rsidP="008B2F90">
            <w:pPr>
              <w:jc w:val="center"/>
              <w:rPr>
                <w:rFonts w:ascii="Montserrat" w:hAnsi="Montserrat" w:cs="Arial"/>
              </w:rPr>
            </w:pPr>
          </w:p>
        </w:tc>
        <w:tc>
          <w:tcPr>
            <w:tcW w:w="1762" w:type="pct"/>
          </w:tcPr>
          <w:p w:rsidR="006558FF" w:rsidRPr="00C772C3" w:rsidRDefault="006558FF" w:rsidP="008B2F90">
            <w:pPr>
              <w:rPr>
                <w:rFonts w:ascii="Montserrat" w:hAnsi="Montserrat" w:cs="Arial"/>
              </w:rPr>
            </w:pPr>
          </w:p>
        </w:tc>
        <w:tc>
          <w:tcPr>
            <w:tcW w:w="1265" w:type="pct"/>
          </w:tcPr>
          <w:p w:rsidR="006558FF" w:rsidRPr="00C772C3" w:rsidRDefault="006558FF" w:rsidP="008B2F90">
            <w:pPr>
              <w:rPr>
                <w:rFonts w:ascii="Montserrat" w:hAnsi="Montserrat" w:cs="Arial"/>
              </w:rPr>
            </w:pPr>
          </w:p>
        </w:tc>
        <w:tc>
          <w:tcPr>
            <w:tcW w:w="1069" w:type="pct"/>
          </w:tcPr>
          <w:p w:rsidR="006558FF" w:rsidRPr="00C772C3" w:rsidRDefault="006558FF" w:rsidP="008B2F90">
            <w:pPr>
              <w:rPr>
                <w:rFonts w:ascii="Montserrat" w:hAnsi="Montserrat" w:cs="Arial"/>
              </w:rPr>
            </w:pPr>
          </w:p>
        </w:tc>
      </w:tr>
      <w:tr w:rsidR="006558FF" w:rsidRPr="00C772C3" w:rsidTr="006558FF">
        <w:trPr>
          <w:trHeight w:val="275"/>
          <w:jc w:val="center"/>
        </w:trPr>
        <w:tc>
          <w:tcPr>
            <w:tcW w:w="903" w:type="pct"/>
          </w:tcPr>
          <w:p w:rsidR="006558FF" w:rsidRPr="00C772C3" w:rsidRDefault="006558FF" w:rsidP="008B2F90">
            <w:pPr>
              <w:jc w:val="center"/>
              <w:rPr>
                <w:rFonts w:ascii="Montserrat" w:hAnsi="Montserrat" w:cs="Arial"/>
              </w:rPr>
            </w:pPr>
          </w:p>
        </w:tc>
        <w:tc>
          <w:tcPr>
            <w:tcW w:w="1762" w:type="pct"/>
          </w:tcPr>
          <w:p w:rsidR="006558FF" w:rsidRPr="00C772C3" w:rsidRDefault="006558FF" w:rsidP="008B2F90">
            <w:pPr>
              <w:rPr>
                <w:rFonts w:ascii="Montserrat" w:hAnsi="Montserrat" w:cs="Arial"/>
              </w:rPr>
            </w:pPr>
          </w:p>
        </w:tc>
        <w:tc>
          <w:tcPr>
            <w:tcW w:w="1265" w:type="pct"/>
          </w:tcPr>
          <w:p w:rsidR="006558FF" w:rsidRPr="00C772C3" w:rsidRDefault="006558FF" w:rsidP="008B2F90">
            <w:pPr>
              <w:rPr>
                <w:rFonts w:ascii="Montserrat" w:hAnsi="Montserrat" w:cs="Arial"/>
              </w:rPr>
            </w:pPr>
          </w:p>
        </w:tc>
        <w:tc>
          <w:tcPr>
            <w:tcW w:w="1069" w:type="pct"/>
          </w:tcPr>
          <w:p w:rsidR="006558FF" w:rsidRPr="00C772C3" w:rsidRDefault="006558FF" w:rsidP="008B2F90">
            <w:pPr>
              <w:rPr>
                <w:rFonts w:ascii="Montserrat" w:hAnsi="Montserrat" w:cs="Arial"/>
              </w:rPr>
            </w:pPr>
          </w:p>
        </w:tc>
      </w:tr>
      <w:tr w:rsidR="006558FF" w:rsidRPr="00C772C3" w:rsidTr="006558FF">
        <w:trPr>
          <w:trHeight w:val="275"/>
          <w:jc w:val="center"/>
        </w:trPr>
        <w:tc>
          <w:tcPr>
            <w:tcW w:w="903" w:type="pct"/>
          </w:tcPr>
          <w:p w:rsidR="006558FF" w:rsidRPr="00C772C3" w:rsidRDefault="006558FF" w:rsidP="008B2F90">
            <w:pPr>
              <w:jc w:val="center"/>
              <w:rPr>
                <w:rFonts w:ascii="Montserrat" w:hAnsi="Montserrat" w:cs="Arial"/>
              </w:rPr>
            </w:pPr>
          </w:p>
        </w:tc>
        <w:tc>
          <w:tcPr>
            <w:tcW w:w="1762" w:type="pct"/>
          </w:tcPr>
          <w:p w:rsidR="006558FF" w:rsidRPr="00C772C3" w:rsidRDefault="006558FF" w:rsidP="008B2F90">
            <w:pPr>
              <w:rPr>
                <w:rFonts w:ascii="Montserrat" w:hAnsi="Montserrat" w:cs="Arial"/>
              </w:rPr>
            </w:pPr>
          </w:p>
        </w:tc>
        <w:tc>
          <w:tcPr>
            <w:tcW w:w="1265" w:type="pct"/>
          </w:tcPr>
          <w:p w:rsidR="006558FF" w:rsidRPr="00C772C3" w:rsidRDefault="006558FF" w:rsidP="008B2F90">
            <w:pPr>
              <w:rPr>
                <w:rFonts w:ascii="Montserrat" w:hAnsi="Montserrat" w:cs="Arial"/>
              </w:rPr>
            </w:pPr>
          </w:p>
        </w:tc>
        <w:tc>
          <w:tcPr>
            <w:tcW w:w="1069" w:type="pct"/>
          </w:tcPr>
          <w:p w:rsidR="006558FF" w:rsidRPr="00C772C3" w:rsidRDefault="006558FF" w:rsidP="008B2F90">
            <w:pPr>
              <w:rPr>
                <w:rFonts w:ascii="Montserrat" w:hAnsi="Montserrat" w:cs="Arial"/>
              </w:rPr>
            </w:pPr>
          </w:p>
        </w:tc>
      </w:tr>
    </w:tbl>
    <w:p w:rsidR="008F6777" w:rsidRPr="00C772C3" w:rsidRDefault="008F6777" w:rsidP="008B2F90">
      <w:pPr>
        <w:jc w:val="both"/>
        <w:rPr>
          <w:rFonts w:ascii="Montserrat" w:hAnsi="Montserrat" w:cs="Arial"/>
        </w:rPr>
      </w:pPr>
    </w:p>
    <w:p w:rsidR="008F6777" w:rsidRPr="00C772C3" w:rsidRDefault="008F6777" w:rsidP="008B2F90">
      <w:pPr>
        <w:jc w:val="both"/>
        <w:rPr>
          <w:rFonts w:ascii="Montserrat" w:hAnsi="Montserrat" w:cs="Arial"/>
          <w:lang w:val="es-ES_tradnl"/>
        </w:rPr>
      </w:pPr>
      <w:r w:rsidRPr="00C772C3">
        <w:rPr>
          <w:rFonts w:ascii="Montserrat" w:hAnsi="Montserrat" w:cs="Arial"/>
          <w:b/>
        </w:rPr>
        <w:t>Nota</w:t>
      </w:r>
      <w:r w:rsidRPr="00C772C3">
        <w:rPr>
          <w:rFonts w:ascii="Montserrat" w:hAnsi="Montserrat" w:cs="Arial"/>
        </w:rPr>
        <w:t>: Adjuntar a</w:t>
      </w:r>
      <w:r w:rsidRPr="00C772C3">
        <w:rPr>
          <w:rFonts w:ascii="Montserrat" w:hAnsi="Montserrat" w:cs="Arial"/>
          <w:lang w:val="es-ES_tradnl"/>
        </w:rPr>
        <w:t xml:space="preserve">nexo en archivo electrónico en formato </w:t>
      </w:r>
      <w:r w:rsidR="00E50D60" w:rsidRPr="00C772C3">
        <w:rPr>
          <w:rFonts w:ascii="Montserrat" w:hAnsi="Montserrat" w:cs="Arial"/>
          <w:lang w:val="es-ES_tradnl"/>
        </w:rPr>
        <w:t>Excel</w:t>
      </w:r>
      <w:r w:rsidRPr="00C772C3">
        <w:rPr>
          <w:rFonts w:ascii="Montserrat" w:hAnsi="Montserrat" w:cs="Arial"/>
          <w:lang w:val="es-ES_tradnl"/>
        </w:rPr>
        <w:t>, con el fin de agilizar el acto de junta de aclaraciones</w:t>
      </w:r>
    </w:p>
    <w:p w:rsidR="008F6777" w:rsidRPr="00C772C3" w:rsidRDefault="008F6777" w:rsidP="008B2F90">
      <w:pPr>
        <w:rPr>
          <w:rFonts w:ascii="Montserrat" w:hAnsi="Montserrat" w:cs="Arial"/>
          <w:lang w:val="es-ES_tradnl"/>
        </w:rPr>
      </w:pPr>
    </w:p>
    <w:p w:rsidR="008F6777" w:rsidRPr="00C772C3" w:rsidRDefault="008F6777" w:rsidP="008B2F90">
      <w:pPr>
        <w:widowControl w:val="0"/>
        <w:ind w:left="-284"/>
        <w:jc w:val="center"/>
        <w:rPr>
          <w:rFonts w:ascii="Montserrat" w:hAnsi="Montserrat" w:cs="Arial"/>
          <w:lang w:val="es-ES_tradnl" w:eastAsia="es-ES"/>
        </w:rPr>
      </w:pPr>
      <w:r w:rsidRPr="00C772C3">
        <w:rPr>
          <w:rFonts w:ascii="Montserrat" w:hAnsi="Montserrat" w:cs="Arial"/>
          <w:lang w:val="es-ES_tradnl" w:eastAsia="es-ES"/>
        </w:rPr>
        <w:t>_______________________________________________________________</w:t>
      </w:r>
    </w:p>
    <w:p w:rsidR="008F6777" w:rsidRPr="00C772C3" w:rsidRDefault="008F6777" w:rsidP="008B2F90">
      <w:pPr>
        <w:ind w:left="-284"/>
        <w:jc w:val="center"/>
        <w:rPr>
          <w:rFonts w:ascii="Montserrat" w:hAnsi="Montserrat" w:cs="Arial"/>
          <w:bCs/>
          <w:lang w:val="es-ES_tradnl"/>
        </w:rPr>
      </w:pPr>
      <w:r w:rsidRPr="00C772C3">
        <w:rPr>
          <w:rFonts w:ascii="Montserrat" w:hAnsi="Montserrat" w:cs="Arial"/>
          <w:bCs/>
          <w:lang w:val="es-ES_tradnl"/>
        </w:rPr>
        <w:t>(Nombre y firma del Representante Legal)</w:t>
      </w:r>
    </w:p>
    <w:p w:rsidR="008F6777" w:rsidRPr="00C772C3" w:rsidRDefault="008F6777" w:rsidP="008F6777">
      <w:pPr>
        <w:ind w:right="49"/>
        <w:rPr>
          <w:rFonts w:ascii="Montserrat" w:eastAsia="Times New Roman" w:hAnsi="Montserrat" w:cs="Arial"/>
          <w:b/>
          <w:lang w:val="es-ES" w:eastAsia="ar-SA"/>
        </w:rPr>
      </w:pPr>
      <w:r w:rsidRPr="00C772C3">
        <w:rPr>
          <w:rFonts w:ascii="Montserrat" w:eastAsia="Times New Roman" w:hAnsi="Montserrat" w:cs="Arial"/>
          <w:b/>
          <w:lang w:val="es-ES" w:eastAsia="ar-SA"/>
        </w:rPr>
        <w:br w:type="page"/>
      </w:r>
    </w:p>
    <w:p w:rsidR="008F6777" w:rsidRPr="00C772C3" w:rsidRDefault="008F6777" w:rsidP="008F6777">
      <w:pPr>
        <w:pStyle w:val="Ttulo1"/>
        <w:numPr>
          <w:ilvl w:val="0"/>
          <w:numId w:val="0"/>
        </w:numPr>
        <w:spacing w:before="0" w:after="0"/>
        <w:ind w:left="360" w:right="49"/>
        <w:jc w:val="center"/>
        <w:rPr>
          <w:rFonts w:ascii="Montserrat" w:hAnsi="Montserrat" w:cs="Arial"/>
          <w:sz w:val="22"/>
          <w:szCs w:val="22"/>
          <w:lang w:val="es-ES"/>
        </w:rPr>
      </w:pPr>
      <w:bookmarkStart w:id="164" w:name="_Toc83389381"/>
      <w:bookmarkStart w:id="165" w:name="_Toc460500938"/>
      <w:r w:rsidRPr="00C772C3">
        <w:rPr>
          <w:rFonts w:ascii="Montserrat" w:hAnsi="Montserrat" w:cs="Arial"/>
          <w:sz w:val="22"/>
          <w:szCs w:val="22"/>
        </w:rPr>
        <w:lastRenderedPageBreak/>
        <w:t>ANEXO</w:t>
      </w:r>
      <w:r w:rsidRPr="00C772C3">
        <w:rPr>
          <w:rFonts w:ascii="Montserrat" w:hAnsi="Montserrat" w:cs="Arial"/>
          <w:sz w:val="22"/>
          <w:szCs w:val="22"/>
          <w:lang w:val="es-ES"/>
        </w:rPr>
        <w:t xml:space="preserve"> I</w:t>
      </w:r>
      <w:r w:rsidR="000D0CF9" w:rsidRPr="00C772C3">
        <w:rPr>
          <w:rFonts w:ascii="Montserrat" w:hAnsi="Montserrat" w:cs="Arial"/>
          <w:sz w:val="22"/>
          <w:szCs w:val="22"/>
          <w:lang w:val="es-ES"/>
        </w:rPr>
        <w:t>II</w:t>
      </w:r>
      <w:r w:rsidRPr="00C772C3">
        <w:rPr>
          <w:rFonts w:ascii="Montserrat" w:hAnsi="Montserrat" w:cs="Arial"/>
          <w:sz w:val="22"/>
          <w:szCs w:val="22"/>
          <w:lang w:val="es-ES"/>
        </w:rPr>
        <w:t xml:space="preserve"> </w:t>
      </w:r>
      <w:r w:rsidRPr="00C772C3">
        <w:rPr>
          <w:rFonts w:ascii="Montserrat" w:hAnsi="Montserrat" w:cs="Arial"/>
          <w:sz w:val="22"/>
          <w:szCs w:val="22"/>
          <w:lang w:val="es-ES"/>
        </w:rPr>
        <w:br/>
      </w:r>
      <w:r w:rsidRPr="00C772C3">
        <w:rPr>
          <w:rFonts w:ascii="Montserrat" w:hAnsi="Montserrat" w:cs="Arial"/>
          <w:sz w:val="22"/>
          <w:szCs w:val="22"/>
        </w:rPr>
        <w:t>MODELO DE CONVENIO DE PARTICIPACIÓN CONJUNTA</w:t>
      </w:r>
      <w:bookmarkEnd w:id="164"/>
    </w:p>
    <w:p w:rsidR="008F6777" w:rsidRPr="00C772C3" w:rsidRDefault="008F6777" w:rsidP="00914B34">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sz w:val="16"/>
          <w:szCs w:val="16"/>
        </w:rPr>
      </w:pPr>
    </w:p>
    <w:p w:rsidR="008F6777" w:rsidRPr="00C772C3" w:rsidRDefault="008F6777" w:rsidP="00914B34">
      <w:pPr>
        <w:ind w:right="16"/>
        <w:jc w:val="center"/>
        <w:rPr>
          <w:rFonts w:ascii="Montserrat" w:hAnsi="Montserrat" w:cs="Arial"/>
          <w:b/>
          <w:bCs/>
          <w:i/>
          <w:iCs/>
          <w:sz w:val="16"/>
          <w:szCs w:val="16"/>
        </w:rPr>
      </w:pPr>
      <w:r w:rsidRPr="00C772C3">
        <w:rPr>
          <w:rFonts w:ascii="Montserrat" w:hAnsi="Montserrat" w:cs="Arial"/>
          <w:i/>
          <w:iCs/>
          <w:sz w:val="16"/>
          <w:szCs w:val="16"/>
        </w:rPr>
        <w:t>(</w:t>
      </w:r>
      <w:r w:rsidRPr="00C772C3">
        <w:rPr>
          <w:rFonts w:ascii="Montserrat" w:hAnsi="Montserrat" w:cs="Arial"/>
          <w:b/>
          <w:bCs/>
          <w:i/>
          <w:iCs/>
          <w:sz w:val="16"/>
          <w:szCs w:val="16"/>
        </w:rPr>
        <w:t xml:space="preserve">NOTA: EN CASO DE QUE EL LICITANTE NO PARTICIPE DE MANERA CONJUNTA, </w:t>
      </w:r>
    </w:p>
    <w:p w:rsidR="008F6777" w:rsidRDefault="008F6777" w:rsidP="00914B34">
      <w:pPr>
        <w:ind w:right="16"/>
        <w:jc w:val="center"/>
        <w:rPr>
          <w:rFonts w:ascii="Montserrat" w:hAnsi="Montserrat" w:cs="Arial"/>
          <w:b/>
          <w:bCs/>
          <w:i/>
          <w:iCs/>
          <w:sz w:val="16"/>
          <w:szCs w:val="16"/>
        </w:rPr>
      </w:pPr>
      <w:r w:rsidRPr="00C772C3">
        <w:rPr>
          <w:rFonts w:ascii="Montserrat" w:hAnsi="Montserrat" w:cs="Arial"/>
          <w:b/>
          <w:bCs/>
          <w:i/>
          <w:iCs/>
          <w:sz w:val="16"/>
          <w:szCs w:val="16"/>
        </w:rPr>
        <w:t>NO INTEGRARÁ ESTE ANEXO A SU PROPOSICIÓN Y NO SERÁ CAUSAL DE DESECHAMIENTO)</w:t>
      </w:r>
    </w:p>
    <w:p w:rsidR="00107197" w:rsidRDefault="00107197" w:rsidP="00914B34">
      <w:pPr>
        <w:ind w:right="16"/>
        <w:jc w:val="center"/>
        <w:rPr>
          <w:rFonts w:ascii="Montserrat" w:hAnsi="Montserrat" w:cs="Arial"/>
          <w:b/>
          <w:bCs/>
          <w:i/>
          <w:iCs/>
          <w:sz w:val="16"/>
          <w:szCs w:val="16"/>
        </w:rPr>
      </w:pPr>
    </w:p>
    <w:p w:rsidR="00107197" w:rsidRDefault="00107197" w:rsidP="00914B34">
      <w:pPr>
        <w:ind w:right="16"/>
        <w:jc w:val="center"/>
        <w:rPr>
          <w:rFonts w:ascii="Montserrat" w:hAnsi="Montserrat" w:cs="Arial"/>
          <w:b/>
          <w:bCs/>
          <w:i/>
          <w:iCs/>
          <w:sz w:val="16"/>
          <w:szCs w:val="16"/>
        </w:rPr>
      </w:pPr>
    </w:p>
    <w:p w:rsidR="00107197" w:rsidRDefault="00107197" w:rsidP="00914B34">
      <w:pPr>
        <w:ind w:right="16"/>
        <w:jc w:val="center"/>
        <w:rPr>
          <w:rFonts w:ascii="Montserrat" w:hAnsi="Montserrat" w:cs="Arial"/>
          <w:b/>
          <w:bCs/>
          <w:i/>
          <w:iCs/>
          <w:sz w:val="16"/>
          <w:szCs w:val="16"/>
        </w:rPr>
      </w:pPr>
    </w:p>
    <w:p w:rsidR="00107197" w:rsidRPr="00C772C3" w:rsidRDefault="00107197" w:rsidP="00914B34">
      <w:pPr>
        <w:ind w:right="16"/>
        <w:jc w:val="center"/>
        <w:rPr>
          <w:rFonts w:ascii="Montserrat" w:hAnsi="Montserrat" w:cs="Arial"/>
          <w:b/>
          <w:bCs/>
          <w:i/>
          <w:iCs/>
          <w:sz w:val="16"/>
          <w:szCs w:val="16"/>
        </w:rPr>
      </w:pPr>
    </w:p>
    <w:p w:rsidR="008F6777" w:rsidRPr="00C772C3" w:rsidRDefault="008F6777" w:rsidP="00914B34">
      <w:pPr>
        <w:ind w:right="16"/>
        <w:jc w:val="center"/>
        <w:rPr>
          <w:rFonts w:ascii="Montserrat" w:hAnsi="Montserrat" w:cs="Arial"/>
          <w:b/>
          <w:bCs/>
          <w:sz w:val="16"/>
          <w:szCs w:val="16"/>
        </w:rPr>
      </w:pPr>
    </w:p>
    <w:p w:rsidR="00BE485C" w:rsidRPr="00C772C3" w:rsidRDefault="00BE485C" w:rsidP="00FE5C99">
      <w:pPr>
        <w:rPr>
          <w:rFonts w:ascii="Montserrat" w:hAnsi="Montserrat" w:cs="Arial"/>
        </w:rPr>
      </w:pPr>
    </w:p>
    <w:p w:rsidR="002A472E" w:rsidRPr="00437DFD" w:rsidRDefault="00BE485C" w:rsidP="002A472E">
      <w:pPr>
        <w:jc w:val="center"/>
        <w:rPr>
          <w:rFonts w:ascii="Montserrat" w:hAnsi="Montserrat" w:cs="Arial"/>
          <w:b/>
          <w:sz w:val="32"/>
        </w:rPr>
      </w:pPr>
      <w:r w:rsidRPr="00437DFD">
        <w:rPr>
          <w:rFonts w:ascii="Montserrat" w:hAnsi="Montserrat" w:cs="Arial"/>
          <w:b/>
          <w:sz w:val="32"/>
        </w:rPr>
        <w:t>No Aplica</w:t>
      </w:r>
    </w:p>
    <w:p w:rsidR="002A472E" w:rsidRPr="00C772C3" w:rsidRDefault="002A472E" w:rsidP="00FE5C99">
      <w:pPr>
        <w:rPr>
          <w:rFonts w:ascii="Montserrat" w:hAnsi="Montserrat" w:cs="Arial"/>
          <w:sz w:val="20"/>
        </w:rPr>
      </w:pPr>
    </w:p>
    <w:p w:rsidR="008F6777" w:rsidRPr="00C772C3" w:rsidRDefault="00E50D60" w:rsidP="00FE5C99">
      <w:pPr>
        <w:rPr>
          <w:rFonts w:ascii="Montserrat" w:eastAsia="Times New Roman" w:hAnsi="Montserrat" w:cs="Arial"/>
          <w:b/>
          <w:bCs/>
          <w:kern w:val="1"/>
          <w:lang w:eastAsia="ar-SA"/>
        </w:rPr>
      </w:pPr>
      <w:r w:rsidRPr="00C772C3">
        <w:rPr>
          <w:rFonts w:ascii="Montserrat" w:hAnsi="Montserrat" w:cs="Arial"/>
        </w:rPr>
        <w:br w:type="page"/>
      </w:r>
    </w:p>
    <w:p w:rsidR="008F6777" w:rsidRPr="00C772C3" w:rsidRDefault="008F6777" w:rsidP="008834CA">
      <w:pPr>
        <w:pStyle w:val="Ttulo1"/>
        <w:numPr>
          <w:ilvl w:val="0"/>
          <w:numId w:val="0"/>
        </w:numPr>
        <w:spacing w:before="0" w:after="0"/>
        <w:ind w:left="360" w:right="-801"/>
        <w:jc w:val="center"/>
        <w:rPr>
          <w:rFonts w:ascii="Montserrat" w:hAnsi="Montserrat" w:cs="Arial"/>
          <w:sz w:val="22"/>
          <w:szCs w:val="22"/>
          <w:lang w:val="es-ES"/>
        </w:rPr>
      </w:pPr>
      <w:bookmarkStart w:id="166" w:name="_Toc83389382"/>
      <w:r w:rsidRPr="00C772C3">
        <w:rPr>
          <w:rFonts w:ascii="Montserrat" w:hAnsi="Montserrat" w:cs="Arial"/>
          <w:sz w:val="22"/>
          <w:szCs w:val="22"/>
        </w:rPr>
        <w:lastRenderedPageBreak/>
        <w:t>ANEXO</w:t>
      </w:r>
      <w:r w:rsidRPr="00C772C3">
        <w:rPr>
          <w:rFonts w:ascii="Montserrat" w:hAnsi="Montserrat" w:cs="Arial"/>
          <w:sz w:val="22"/>
          <w:szCs w:val="22"/>
          <w:lang w:val="es-ES"/>
        </w:rPr>
        <w:t xml:space="preserve"> </w:t>
      </w:r>
      <w:r w:rsidR="000D0CF9" w:rsidRPr="00C772C3">
        <w:rPr>
          <w:rFonts w:ascii="Montserrat" w:hAnsi="Montserrat" w:cs="Arial"/>
          <w:sz w:val="22"/>
          <w:szCs w:val="22"/>
          <w:lang w:val="es-ES"/>
        </w:rPr>
        <w:t>I</w:t>
      </w:r>
      <w:r w:rsidRPr="00C772C3">
        <w:rPr>
          <w:rFonts w:ascii="Montserrat" w:hAnsi="Montserrat" w:cs="Arial"/>
          <w:sz w:val="22"/>
          <w:szCs w:val="22"/>
          <w:lang w:val="es-ES"/>
        </w:rPr>
        <w:t xml:space="preserve">V </w:t>
      </w:r>
      <w:bookmarkEnd w:id="165"/>
      <w:r w:rsidRPr="00C772C3">
        <w:rPr>
          <w:rFonts w:ascii="Montserrat" w:hAnsi="Montserrat" w:cs="Arial"/>
          <w:sz w:val="22"/>
          <w:szCs w:val="22"/>
          <w:lang w:val="es-ES"/>
        </w:rPr>
        <w:br/>
        <w:t>ACREDITAMIENTO DE P</w:t>
      </w:r>
      <w:r w:rsidR="00BB4AA0" w:rsidRPr="00C772C3">
        <w:rPr>
          <w:rFonts w:ascii="Montserrat" w:hAnsi="Montserrat" w:cs="Arial"/>
          <w:sz w:val="22"/>
          <w:szCs w:val="22"/>
          <w:lang w:val="es-ES"/>
        </w:rPr>
        <w:t xml:space="preserve">ERSONALIDAD JURÍDICA Y DATOS DE </w:t>
      </w:r>
      <w:r w:rsidRPr="00C772C3">
        <w:rPr>
          <w:rFonts w:ascii="Montserrat" w:hAnsi="Montserrat" w:cs="Arial"/>
          <w:sz w:val="22"/>
          <w:szCs w:val="22"/>
          <w:lang w:val="es-ES"/>
        </w:rPr>
        <w:t>NOTIFICACIÓN</w:t>
      </w:r>
      <w:bookmarkEnd w:id="166"/>
    </w:p>
    <w:p w:rsidR="008F6777" w:rsidRPr="00C772C3" w:rsidRDefault="008F6777" w:rsidP="008834CA">
      <w:pPr>
        <w:suppressAutoHyphens/>
        <w:ind w:right="49"/>
        <w:jc w:val="center"/>
        <w:rPr>
          <w:rFonts w:ascii="Montserrat" w:eastAsia="Times New Roman" w:hAnsi="Montserrat" w:cs="Arial"/>
          <w:sz w:val="18"/>
          <w:szCs w:val="18"/>
          <w:lang w:val="es-ES" w:eastAsia="ar-SA"/>
        </w:rPr>
      </w:pPr>
      <w:bookmarkStart w:id="167" w:name="_Toc460500939"/>
      <w:r w:rsidRPr="00C772C3">
        <w:rPr>
          <w:rFonts w:ascii="Montserrat" w:eastAsia="Times New Roman" w:hAnsi="Montserrat" w:cs="Arial"/>
          <w:sz w:val="18"/>
          <w:szCs w:val="18"/>
          <w:lang w:val="es-ES" w:eastAsia="ar-SA"/>
        </w:rPr>
        <w:t>(PREFERENTEMENTE EN PAPEL MEMBRETADO DEL LICITANTE)</w:t>
      </w:r>
    </w:p>
    <w:p w:rsidR="008F6777" w:rsidRPr="00C772C3" w:rsidRDefault="008F6777" w:rsidP="008834CA">
      <w:pPr>
        <w:suppressAutoHyphens/>
        <w:ind w:right="49"/>
        <w:jc w:val="both"/>
        <w:rPr>
          <w:rFonts w:ascii="Montserrat" w:eastAsia="Times New Roman" w:hAnsi="Montserrat" w:cs="Arial"/>
          <w:sz w:val="4"/>
          <w:szCs w:val="4"/>
          <w:lang w:val="es-ES" w:eastAsia="ar-SA"/>
        </w:rPr>
      </w:pPr>
    </w:p>
    <w:p w:rsidR="008834CA" w:rsidRPr="00C772C3" w:rsidRDefault="008834CA" w:rsidP="008834CA">
      <w:pPr>
        <w:suppressAutoHyphens/>
        <w:ind w:right="49"/>
        <w:jc w:val="both"/>
        <w:rPr>
          <w:rFonts w:ascii="Montserrat" w:eastAsia="Times New Roman" w:hAnsi="Montserrat" w:cs="Arial"/>
          <w:sz w:val="4"/>
          <w:szCs w:val="4"/>
          <w:lang w:val="es-ES" w:eastAsia="ar-SA"/>
        </w:rPr>
      </w:pPr>
    </w:p>
    <w:p w:rsidR="008834CA" w:rsidRPr="00C772C3" w:rsidRDefault="008834CA" w:rsidP="008834CA">
      <w:pPr>
        <w:suppressAutoHyphens/>
        <w:ind w:right="49"/>
        <w:jc w:val="both"/>
        <w:rPr>
          <w:rFonts w:ascii="Montserrat" w:eastAsia="Times New Roman" w:hAnsi="Montserrat" w:cs="Arial"/>
          <w:sz w:val="4"/>
          <w:szCs w:val="4"/>
          <w:lang w:val="es-ES" w:eastAsia="ar-SA"/>
        </w:rPr>
      </w:pPr>
    </w:p>
    <w:p w:rsidR="008F6777" w:rsidRPr="00C772C3" w:rsidRDefault="008F6777" w:rsidP="008834CA">
      <w:pPr>
        <w:suppressAutoHyphens/>
        <w:ind w:right="49"/>
        <w:jc w:val="both"/>
        <w:rPr>
          <w:rFonts w:ascii="Montserrat" w:eastAsia="Times New Roman" w:hAnsi="Montserrat" w:cs="Arial"/>
          <w:b/>
          <w:sz w:val="18"/>
          <w:szCs w:val="18"/>
          <w:lang w:val="es-ES" w:eastAsia="ar-SA"/>
        </w:rPr>
      </w:pPr>
      <w:r w:rsidRPr="00C772C3">
        <w:rPr>
          <w:rFonts w:ascii="Montserrat" w:eastAsia="Times New Roman" w:hAnsi="Montserrat" w:cs="Arial"/>
          <w:sz w:val="18"/>
          <w:szCs w:val="18"/>
          <w:u w:val="single"/>
          <w:lang w:val="es-ES" w:eastAsia="ar-SA"/>
        </w:rPr>
        <w:t xml:space="preserve">            (nombre)             ,</w:t>
      </w:r>
      <w:r w:rsidRPr="00C772C3">
        <w:rPr>
          <w:rFonts w:ascii="Montserrat" w:eastAsia="Times New Roman" w:hAnsi="Montserrat" w:cs="Arial"/>
          <w:sz w:val="18"/>
          <w:szCs w:val="18"/>
          <w:lang w:val="es-ES" w:eastAsia="ar-SA"/>
        </w:rPr>
        <w:t xml:space="preserve"> manifiesto </w:t>
      </w:r>
      <w:r w:rsidR="00ED6782" w:rsidRPr="00C772C3">
        <w:rPr>
          <w:rFonts w:ascii="Montserrat" w:hAnsi="Montserrat" w:cs="Arial"/>
          <w:b/>
          <w:sz w:val="18"/>
          <w:szCs w:val="18"/>
        </w:rPr>
        <w:t>Bajo Protesta de</w:t>
      </w:r>
      <w:r w:rsidRPr="00C772C3">
        <w:rPr>
          <w:rFonts w:ascii="Montserrat" w:hAnsi="Montserrat" w:cs="Arial"/>
          <w:b/>
          <w:sz w:val="18"/>
          <w:szCs w:val="18"/>
        </w:rPr>
        <w:t xml:space="preserve"> Decir Verdad</w:t>
      </w:r>
      <w:r w:rsidRPr="00C772C3">
        <w:rPr>
          <w:rFonts w:ascii="Montserrat" w:eastAsia="Times New Roman" w:hAnsi="Montserrat" w:cs="Arial"/>
          <w:sz w:val="18"/>
          <w:szCs w:val="18"/>
          <w:lang w:val="es-ES" w:eastAsia="ar-SA"/>
        </w:rPr>
        <w:t xml:space="preserve">, que los datos aquí asentados son ciertos y han sido verificados; así como que cuento con facultades suficientes para </w:t>
      </w:r>
      <w:r w:rsidRPr="00C772C3">
        <w:rPr>
          <w:rFonts w:ascii="Montserrat" w:eastAsia="Times New Roman" w:hAnsi="Montserrat" w:cs="Arial"/>
          <w:b/>
          <w:sz w:val="18"/>
          <w:szCs w:val="18"/>
          <w:lang w:val="es-ES" w:eastAsia="ar-SA"/>
        </w:rPr>
        <w:t>comprometerme y suscribir</w:t>
      </w:r>
      <w:r w:rsidR="00860B97" w:rsidRPr="00C772C3">
        <w:rPr>
          <w:rFonts w:ascii="Montserrat" w:eastAsia="Times New Roman" w:hAnsi="Montserrat" w:cs="Arial"/>
          <w:sz w:val="18"/>
          <w:szCs w:val="18"/>
          <w:lang w:val="es-ES" w:eastAsia="ar-SA"/>
        </w:rPr>
        <w:t xml:space="preserve"> la proposición</w:t>
      </w:r>
      <w:r w:rsidRPr="00C772C3">
        <w:rPr>
          <w:rFonts w:ascii="Montserrat" w:eastAsia="Times New Roman" w:hAnsi="Montserrat" w:cs="Arial"/>
          <w:sz w:val="18"/>
          <w:szCs w:val="18"/>
          <w:lang w:val="es-ES" w:eastAsia="ar-SA"/>
        </w:rPr>
        <w:t xml:space="preserve"> en la presente </w:t>
      </w:r>
      <w:r w:rsidR="00861F99" w:rsidRPr="00C772C3">
        <w:rPr>
          <w:rFonts w:ascii="Montserrat" w:eastAsia="Times New Roman" w:hAnsi="Montserrat" w:cs="Arial"/>
          <w:sz w:val="18"/>
          <w:szCs w:val="18"/>
          <w:lang w:val="es-ES" w:eastAsia="ar-SA"/>
        </w:rPr>
        <w:t>Invitación</w:t>
      </w:r>
      <w:r w:rsidR="00A544B2" w:rsidRPr="00C772C3">
        <w:rPr>
          <w:rFonts w:ascii="Montserrat" w:eastAsia="Times New Roman" w:hAnsi="Montserrat" w:cs="Arial"/>
          <w:sz w:val="18"/>
          <w:szCs w:val="18"/>
          <w:lang w:val="es-ES" w:eastAsia="ar-SA"/>
        </w:rPr>
        <w:t>, a nombre y representación de:</w:t>
      </w:r>
      <w:r w:rsidRPr="00C772C3">
        <w:rPr>
          <w:rFonts w:ascii="Montserrat" w:eastAsia="Times New Roman" w:hAnsi="Montserrat" w:cs="Arial"/>
          <w:sz w:val="18"/>
          <w:szCs w:val="18"/>
          <w:u w:val="single"/>
          <w:lang w:val="es-ES" w:eastAsia="ar-SA"/>
        </w:rPr>
        <w:t xml:space="preserve"> (persona física o moral).</w:t>
      </w:r>
    </w:p>
    <w:p w:rsidR="008F6777" w:rsidRPr="00C772C3" w:rsidRDefault="008F6777" w:rsidP="008834CA">
      <w:pPr>
        <w:suppressAutoHyphens/>
        <w:ind w:right="49"/>
        <w:rPr>
          <w:rFonts w:ascii="Montserrat" w:eastAsia="Times New Roman" w:hAnsi="Montserrat" w:cs="Arial"/>
          <w:sz w:val="16"/>
          <w:szCs w:val="16"/>
          <w:lang w:val="es-ES" w:eastAsia="ar-SA"/>
        </w:rPr>
      </w:pPr>
    </w:p>
    <w:p w:rsidR="008F6777" w:rsidRPr="00C772C3" w:rsidRDefault="008F6777" w:rsidP="008834CA">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 xml:space="preserve">No. de la </w:t>
      </w:r>
      <w:r w:rsidR="00861F99" w:rsidRPr="00C772C3">
        <w:rPr>
          <w:rFonts w:ascii="Montserrat" w:eastAsia="Times New Roman" w:hAnsi="Montserrat" w:cs="Arial"/>
          <w:sz w:val="18"/>
          <w:szCs w:val="18"/>
          <w:lang w:val="es-ES" w:eastAsia="ar-SA"/>
        </w:rPr>
        <w:t>Invitación</w:t>
      </w:r>
      <w:r w:rsidRPr="00C772C3">
        <w:rPr>
          <w:rFonts w:ascii="Montserrat" w:eastAsia="Times New Roman" w:hAnsi="Montserrat" w:cs="Arial"/>
          <w:sz w:val="18"/>
          <w:szCs w:val="18"/>
          <w:lang w:val="es-ES" w:eastAsia="ar-SA"/>
        </w:rPr>
        <w:t>__________________________.</w:t>
      </w:r>
    </w:p>
    <w:p w:rsidR="008F6777" w:rsidRPr="00C772C3" w:rsidRDefault="008F6777" w:rsidP="008834CA">
      <w:pPr>
        <w:suppressAutoHyphens/>
        <w:ind w:right="49"/>
        <w:jc w:val="both"/>
        <w:rPr>
          <w:rFonts w:ascii="Montserrat" w:eastAsia="Times New Roman" w:hAnsi="Montserrat"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8F6777" w:rsidRPr="00C772C3" w:rsidTr="002D5D14">
        <w:tc>
          <w:tcPr>
            <w:tcW w:w="5000" w:type="pct"/>
            <w:tcBorders>
              <w:top w:val="single" w:sz="4" w:space="0" w:color="000000"/>
              <w:left w:val="single" w:sz="4" w:space="0" w:color="000000"/>
              <w:bottom w:val="single" w:sz="4" w:space="0" w:color="000000"/>
              <w:right w:val="single" w:sz="4" w:space="0" w:color="000000"/>
            </w:tcBorders>
          </w:tcPr>
          <w:p w:rsidR="008F6777" w:rsidRPr="00C772C3" w:rsidRDefault="008F6777" w:rsidP="008834CA">
            <w:pPr>
              <w:suppressAutoHyphens/>
              <w:snapToGrid w:val="0"/>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Registro Federal de Contribuyentes:</w:t>
            </w:r>
          </w:p>
          <w:p w:rsidR="008F6777" w:rsidRPr="00C772C3" w:rsidRDefault="008F677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Domicilio.- Los datos aquí registrados corresponderán al del domicilio fiscal del proveedor o prestador de servicios)</w:t>
            </w:r>
          </w:p>
          <w:p w:rsidR="008F6777" w:rsidRPr="00C772C3" w:rsidRDefault="008F677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Calle y número:</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Colonia:                                                    Demarcación Territorial:</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Código Postal:                                          Entidad federativa:</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Teléfono:                                                Fax:</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 xml:space="preserve">Correo electrónico </w:t>
            </w:r>
            <w:r w:rsidRPr="00C772C3">
              <w:rPr>
                <w:rFonts w:ascii="Montserrat" w:eastAsia="Times New Roman" w:hAnsi="Montserrat" w:cs="Arial"/>
                <w:b/>
                <w:sz w:val="16"/>
                <w:szCs w:val="16"/>
                <w:lang w:val="es-ES_tradnl" w:eastAsia="ar-SA"/>
              </w:rPr>
              <w:t>(</w:t>
            </w:r>
            <w:r w:rsidRPr="00C772C3">
              <w:rPr>
                <w:rFonts w:ascii="Montserrat" w:eastAsia="Times New Roman" w:hAnsi="Montserrat" w:cs="Arial"/>
                <w:b/>
                <w:sz w:val="16"/>
                <w:szCs w:val="16"/>
                <w:u w:val="single"/>
                <w:lang w:val="es-ES_tradnl" w:eastAsia="ar-SA"/>
              </w:rPr>
              <w:t>de la empresa participante):</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 xml:space="preserve">No. de la escritura pública en la que consta su acta constitutiva:                Fecha             Duración              </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Nombre, número y lugar del Notario Público ante el cual se protocolizó la misma:</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Relación de socios o asociados.-</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Apellido Paterno:                                    Apellido Materno:                           Nombre(s):</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Descripción del objeto social:</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Reformas al acta constitutiva:</w:t>
            </w:r>
          </w:p>
          <w:p w:rsidR="008F6777" w:rsidRPr="00C772C3" w:rsidRDefault="008F6777" w:rsidP="008834CA">
            <w:pPr>
              <w:tabs>
                <w:tab w:val="center" w:pos="4419"/>
                <w:tab w:val="left" w:pos="4536"/>
                <w:tab w:val="right" w:pos="8838"/>
              </w:tabs>
              <w:suppressAutoHyphens/>
              <w:ind w:right="49"/>
              <w:rPr>
                <w:rFonts w:ascii="Montserrat" w:eastAsia="Times New Roman" w:hAnsi="Montserrat" w:cs="Arial"/>
                <w:sz w:val="16"/>
                <w:szCs w:val="16"/>
                <w:lang w:val="es-ES_tradnl" w:eastAsia="ar-SA"/>
              </w:rPr>
            </w:pPr>
            <w:r w:rsidRPr="00C772C3">
              <w:rPr>
                <w:rFonts w:ascii="Montserrat" w:eastAsia="Times New Roman" w:hAnsi="Montserrat" w:cs="Arial"/>
                <w:sz w:val="16"/>
                <w:szCs w:val="16"/>
                <w:lang w:val="es-ES_tradnl" w:eastAsia="ar-SA"/>
              </w:rPr>
              <w:t>Fecha y datos de inscripción en el Registro Público correspondiente.</w:t>
            </w:r>
          </w:p>
        </w:tc>
      </w:tr>
    </w:tbl>
    <w:p w:rsidR="008F6777" w:rsidRPr="00C772C3" w:rsidRDefault="008F6777" w:rsidP="008834CA">
      <w:pPr>
        <w:suppressAutoHyphens/>
        <w:ind w:right="49"/>
        <w:rPr>
          <w:rFonts w:ascii="Montserrat" w:eastAsia="Times New Roman" w:hAnsi="Montserrat" w:cs="Arial"/>
          <w:sz w:val="16"/>
          <w:szCs w:val="16"/>
          <w:lang w:val="es-ES" w:eastAsia="ar-SA"/>
        </w:rPr>
      </w:pPr>
    </w:p>
    <w:p w:rsidR="008F6777" w:rsidRPr="00C772C3" w:rsidRDefault="008F6777" w:rsidP="008834CA">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8F6777" w:rsidRPr="00C772C3" w:rsidTr="002D5D14">
        <w:trPr>
          <w:trHeight w:val="223"/>
          <w:jc w:val="center"/>
        </w:trPr>
        <w:tc>
          <w:tcPr>
            <w:tcW w:w="5000" w:type="pct"/>
            <w:gridSpan w:val="2"/>
          </w:tcPr>
          <w:p w:rsidR="008F6777" w:rsidRPr="00C772C3" w:rsidRDefault="008F677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Nombre completo del apoderado o representante:</w:t>
            </w:r>
          </w:p>
        </w:tc>
      </w:tr>
      <w:tr w:rsidR="00860B97" w:rsidRPr="00C772C3" w:rsidTr="00860B97">
        <w:trPr>
          <w:trHeight w:val="187"/>
          <w:jc w:val="center"/>
        </w:trPr>
        <w:tc>
          <w:tcPr>
            <w:tcW w:w="5000" w:type="pct"/>
            <w:gridSpan w:val="2"/>
          </w:tcPr>
          <w:p w:rsidR="00860B97" w:rsidRPr="00C772C3" w:rsidRDefault="00860B9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Dirección del apoderado o representante:</w:t>
            </w:r>
          </w:p>
        </w:tc>
      </w:tr>
      <w:tr w:rsidR="008F6777" w:rsidRPr="00C772C3" w:rsidTr="002D5D14">
        <w:trPr>
          <w:trHeight w:val="284"/>
          <w:jc w:val="center"/>
        </w:trPr>
        <w:tc>
          <w:tcPr>
            <w:tcW w:w="5000" w:type="pct"/>
            <w:gridSpan w:val="2"/>
          </w:tcPr>
          <w:p w:rsidR="008F6777" w:rsidRPr="00C772C3" w:rsidRDefault="008F677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Datos del documento mediante el cual acredita su personalidad y facultades.</w:t>
            </w:r>
          </w:p>
        </w:tc>
      </w:tr>
      <w:tr w:rsidR="008F6777" w:rsidRPr="00C772C3" w:rsidTr="002D5D14">
        <w:trPr>
          <w:trHeight w:val="117"/>
          <w:jc w:val="center"/>
        </w:trPr>
        <w:tc>
          <w:tcPr>
            <w:tcW w:w="3049" w:type="pct"/>
          </w:tcPr>
          <w:p w:rsidR="008F6777" w:rsidRPr="00C772C3" w:rsidRDefault="008F677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Escritura pública número:</w:t>
            </w:r>
          </w:p>
        </w:tc>
        <w:tc>
          <w:tcPr>
            <w:tcW w:w="1951" w:type="pct"/>
          </w:tcPr>
          <w:p w:rsidR="008F6777" w:rsidRPr="00C772C3" w:rsidRDefault="008F677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Fecha:</w:t>
            </w:r>
          </w:p>
        </w:tc>
      </w:tr>
      <w:tr w:rsidR="008F6777" w:rsidRPr="00C772C3" w:rsidTr="002D5D14">
        <w:trPr>
          <w:trHeight w:val="78"/>
          <w:jc w:val="center"/>
        </w:trPr>
        <w:tc>
          <w:tcPr>
            <w:tcW w:w="5000" w:type="pct"/>
            <w:gridSpan w:val="2"/>
          </w:tcPr>
          <w:p w:rsidR="008F6777" w:rsidRPr="00C772C3" w:rsidRDefault="008F6777" w:rsidP="008834CA">
            <w:pPr>
              <w:suppressAutoHyphens/>
              <w:ind w:right="49"/>
              <w:rPr>
                <w:rFonts w:ascii="Montserrat" w:eastAsia="Times New Roman" w:hAnsi="Montserrat" w:cs="Arial"/>
                <w:sz w:val="16"/>
                <w:szCs w:val="16"/>
                <w:lang w:val="es-ES" w:eastAsia="ar-SA"/>
              </w:rPr>
            </w:pPr>
            <w:r w:rsidRPr="00C772C3">
              <w:rPr>
                <w:rFonts w:ascii="Montserrat" w:eastAsia="Times New Roman" w:hAnsi="Montserrat" w:cs="Arial"/>
                <w:sz w:val="16"/>
                <w:szCs w:val="16"/>
                <w:lang w:val="es-ES" w:eastAsia="ar-SA"/>
              </w:rPr>
              <w:t>Nombre, número y lugar del notario público ante el cual se otorgó:</w:t>
            </w:r>
          </w:p>
        </w:tc>
      </w:tr>
    </w:tbl>
    <w:p w:rsidR="008F6777" w:rsidRPr="00C772C3" w:rsidRDefault="008F6777" w:rsidP="008834CA">
      <w:pPr>
        <w:suppressAutoHyphens/>
        <w:ind w:right="49"/>
        <w:jc w:val="center"/>
        <w:rPr>
          <w:rFonts w:ascii="Montserrat" w:eastAsia="Times New Roman" w:hAnsi="Montserrat" w:cs="Arial"/>
          <w:sz w:val="18"/>
          <w:szCs w:val="18"/>
          <w:lang w:val="es-ES" w:eastAsia="ar-SA"/>
        </w:rPr>
      </w:pPr>
    </w:p>
    <w:p w:rsidR="008F6777" w:rsidRPr="00C772C3" w:rsidRDefault="008F6777" w:rsidP="008834CA">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Asimismo, manifiesto que</w:t>
      </w:r>
      <w:r w:rsidRPr="00C772C3">
        <w:rPr>
          <w:rFonts w:ascii="Montserrat" w:hAnsi="Montserrat"/>
          <w:sz w:val="18"/>
          <w:szCs w:val="18"/>
        </w:rPr>
        <w:t xml:space="preserve"> e</w:t>
      </w:r>
      <w:r w:rsidRPr="00C772C3">
        <w:rPr>
          <w:rFonts w:ascii="Montserrat" w:eastAsia="Times New Roman" w:hAnsi="Montserrat" w:cs="Arial"/>
          <w:sz w:val="18"/>
          <w:szCs w:val="18"/>
          <w:lang w:val="es-ES" w:eastAsia="ar-SA"/>
        </w:rPr>
        <w:t>l domicilio señalado es el lugar donde recibiré toda clase de notificaciones que resulten del contrato y convenios que celebren, los cambios o modificaciones que se realicen en cualquier momento a los datos o</w:t>
      </w:r>
      <w:r w:rsidR="00A544B2" w:rsidRPr="00C772C3">
        <w:rPr>
          <w:rFonts w:ascii="Montserrat" w:eastAsia="Times New Roman" w:hAnsi="Montserrat" w:cs="Arial"/>
          <w:sz w:val="18"/>
          <w:szCs w:val="18"/>
          <w:lang w:val="es-ES" w:eastAsia="ar-SA"/>
        </w:rPr>
        <w:t xml:space="preserve"> </w:t>
      </w:r>
      <w:r w:rsidRPr="00C772C3">
        <w:rPr>
          <w:rFonts w:ascii="Montserrat" w:eastAsia="Times New Roman" w:hAnsi="Montserrat" w:cs="Arial"/>
          <w:sz w:val="18"/>
          <w:szCs w:val="18"/>
          <w:lang w:val="es-ES" w:eastAsia="ar-SA"/>
        </w:rPr>
        <w:t xml:space="preserve">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C772C3">
        <w:rPr>
          <w:rFonts w:ascii="Montserrat" w:eastAsia="Times New Roman" w:hAnsi="Montserrat" w:cs="Arial"/>
          <w:b/>
          <w:sz w:val="18"/>
          <w:szCs w:val="18"/>
          <w:lang w:val="es-ES" w:eastAsia="ar-SA"/>
        </w:rPr>
        <w:t>35</w:t>
      </w:r>
      <w:r w:rsidRPr="00C772C3">
        <w:rPr>
          <w:rFonts w:ascii="Montserrat" w:eastAsia="Times New Roman" w:hAnsi="Montserrat" w:cs="Arial"/>
          <w:sz w:val="18"/>
          <w:szCs w:val="18"/>
          <w:lang w:val="es-ES" w:eastAsia="ar-SA"/>
        </w:rPr>
        <w:t xml:space="preserve"> y </w:t>
      </w:r>
      <w:r w:rsidRPr="00C772C3">
        <w:rPr>
          <w:rFonts w:ascii="Montserrat" w:eastAsia="Times New Roman" w:hAnsi="Montserrat" w:cs="Arial"/>
          <w:b/>
          <w:sz w:val="18"/>
          <w:szCs w:val="18"/>
          <w:lang w:val="es-ES" w:eastAsia="ar-SA"/>
        </w:rPr>
        <w:t>36</w:t>
      </w:r>
      <w:r w:rsidRPr="00C772C3">
        <w:rPr>
          <w:rFonts w:ascii="Montserrat" w:eastAsia="Times New Roman" w:hAnsi="Montserrat" w:cs="Arial"/>
          <w:sz w:val="18"/>
          <w:szCs w:val="18"/>
          <w:lang w:val="es-ES" w:eastAsia="ar-SA"/>
        </w:rPr>
        <w:t xml:space="preserve"> de la Ley Federal de Procedimiento Administrativo. </w:t>
      </w:r>
    </w:p>
    <w:p w:rsidR="008F6777" w:rsidRPr="00C772C3" w:rsidRDefault="008F6777" w:rsidP="008834CA">
      <w:pPr>
        <w:suppressAutoHyphens/>
        <w:ind w:right="49"/>
        <w:jc w:val="both"/>
        <w:rPr>
          <w:rFonts w:ascii="Montserrat" w:eastAsia="Times New Roman" w:hAnsi="Montserrat" w:cs="Arial"/>
          <w:sz w:val="16"/>
          <w:szCs w:val="16"/>
          <w:lang w:val="es-ES" w:eastAsia="ar-SA"/>
        </w:rPr>
      </w:pPr>
    </w:p>
    <w:p w:rsidR="008F6777" w:rsidRPr="00C772C3" w:rsidRDefault="008F6777" w:rsidP="008834CA">
      <w:pPr>
        <w:suppressAutoHyphens/>
        <w:ind w:right="49"/>
        <w:jc w:val="center"/>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(Lugar y fecha)</w:t>
      </w:r>
    </w:p>
    <w:p w:rsidR="008834CA" w:rsidRPr="00C772C3" w:rsidRDefault="008F6777" w:rsidP="008834CA">
      <w:pPr>
        <w:suppressAutoHyphens/>
        <w:ind w:right="49"/>
        <w:jc w:val="center"/>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Protesto lo necesario</w:t>
      </w:r>
    </w:p>
    <w:p w:rsidR="008F6777" w:rsidRPr="00C772C3" w:rsidRDefault="008F6777" w:rsidP="008834CA">
      <w:pPr>
        <w:suppressAutoHyphens/>
        <w:ind w:right="49"/>
        <w:jc w:val="center"/>
        <w:rPr>
          <w:rFonts w:ascii="Montserrat" w:eastAsia="Times New Roman" w:hAnsi="Montserrat" w:cs="Arial"/>
          <w:lang w:val="es-ES" w:eastAsia="ar-SA"/>
        </w:rPr>
      </w:pPr>
      <w:r w:rsidRPr="00C772C3">
        <w:rPr>
          <w:rFonts w:ascii="Montserrat" w:eastAsia="Times New Roman" w:hAnsi="Montserrat" w:cs="Arial"/>
          <w:sz w:val="18"/>
          <w:szCs w:val="18"/>
          <w:lang w:val="es-ES" w:eastAsia="ar-SA"/>
        </w:rPr>
        <w:t>(Nombre y firma del representante legal)</w:t>
      </w:r>
      <w:r w:rsidRPr="00C772C3">
        <w:rPr>
          <w:rFonts w:ascii="Montserrat" w:hAnsi="Montserrat" w:cs="Arial"/>
          <w:b/>
        </w:rPr>
        <w:br w:type="page"/>
      </w:r>
    </w:p>
    <w:p w:rsidR="008F6777" w:rsidRPr="00C772C3" w:rsidRDefault="000D0CF9" w:rsidP="008F6777">
      <w:pPr>
        <w:pStyle w:val="Ttulo1"/>
        <w:jc w:val="center"/>
        <w:rPr>
          <w:rFonts w:ascii="Montserrat" w:hAnsi="Montserrat" w:cs="Arial"/>
          <w:sz w:val="22"/>
          <w:szCs w:val="22"/>
          <w:lang w:val="es-ES"/>
        </w:rPr>
      </w:pPr>
      <w:bookmarkStart w:id="168" w:name="_Toc512338650"/>
      <w:bookmarkStart w:id="169" w:name="_Toc474930442"/>
      <w:bookmarkStart w:id="170" w:name="_Toc83389383"/>
      <w:r w:rsidRPr="00C772C3">
        <w:rPr>
          <w:rFonts w:ascii="Montserrat" w:hAnsi="Montserrat" w:cs="Arial"/>
          <w:sz w:val="22"/>
          <w:szCs w:val="22"/>
        </w:rPr>
        <w:lastRenderedPageBreak/>
        <w:t>ANEXO V</w:t>
      </w:r>
      <w:r w:rsidR="008F6777" w:rsidRPr="00C772C3">
        <w:rPr>
          <w:rFonts w:ascii="Montserrat" w:hAnsi="Montserrat" w:cs="Arial"/>
          <w:sz w:val="22"/>
          <w:szCs w:val="22"/>
        </w:rPr>
        <w:br/>
      </w:r>
      <w:bookmarkEnd w:id="168"/>
      <w:bookmarkEnd w:id="169"/>
      <w:r w:rsidR="008F6777" w:rsidRPr="00C772C3">
        <w:rPr>
          <w:rFonts w:ascii="Montserrat" w:hAnsi="Montserrat" w:cs="Arial"/>
          <w:sz w:val="22"/>
          <w:szCs w:val="22"/>
          <w:lang w:val="es-ES"/>
        </w:rPr>
        <w:t>MANIFIESTO DE NACIONALIDAD MEXICANA</w:t>
      </w:r>
      <w:bookmarkEnd w:id="170"/>
    </w:p>
    <w:p w:rsidR="006662EE" w:rsidRPr="00C772C3" w:rsidRDefault="006662EE" w:rsidP="008F6777">
      <w:pPr>
        <w:jc w:val="right"/>
        <w:rPr>
          <w:rFonts w:ascii="Montserrat" w:hAnsi="Montserrat" w:cs="Arial"/>
        </w:rPr>
      </w:pPr>
    </w:p>
    <w:p w:rsidR="008F6777" w:rsidRPr="00C772C3" w:rsidRDefault="008F6777" w:rsidP="008F6777">
      <w:pPr>
        <w:jc w:val="right"/>
        <w:rPr>
          <w:rFonts w:ascii="Montserrat" w:hAnsi="Montserrat" w:cs="Arial"/>
        </w:rPr>
      </w:pPr>
      <w:r w:rsidRPr="00C772C3">
        <w:rPr>
          <w:rFonts w:ascii="Montserrat" w:hAnsi="Montserrat" w:cs="Arial"/>
        </w:rPr>
        <w:t>__________</w:t>
      </w:r>
      <w:r w:rsidR="006329BF" w:rsidRPr="00C772C3">
        <w:rPr>
          <w:rFonts w:ascii="Montserrat" w:hAnsi="Montserrat" w:cs="Arial"/>
        </w:rPr>
        <w:t xml:space="preserve">_ </w:t>
      </w:r>
      <w:proofErr w:type="gramStart"/>
      <w:r w:rsidR="006329BF" w:rsidRPr="00C772C3">
        <w:rPr>
          <w:rFonts w:ascii="Montserrat" w:hAnsi="Montserrat" w:cs="Arial"/>
        </w:rPr>
        <w:t>a</w:t>
      </w:r>
      <w:proofErr w:type="gramEnd"/>
      <w:r w:rsidR="006329BF" w:rsidRPr="00C772C3">
        <w:rPr>
          <w:rFonts w:ascii="Montserrat" w:hAnsi="Montserrat" w:cs="Arial"/>
        </w:rPr>
        <w:t xml:space="preserve"> ___de ___________de____</w:t>
      </w:r>
    </w:p>
    <w:p w:rsidR="008F6777" w:rsidRPr="00C772C3" w:rsidRDefault="008F6777" w:rsidP="008F6777">
      <w:pPr>
        <w:jc w:val="both"/>
        <w:rPr>
          <w:rFonts w:ascii="Montserrat" w:hAnsi="Montserrat" w:cs="Arial"/>
        </w:rPr>
      </w:pPr>
    </w:p>
    <w:p w:rsidR="008F6777" w:rsidRPr="00C772C3" w:rsidRDefault="008F6777" w:rsidP="008F6777">
      <w:pPr>
        <w:ind w:right="193"/>
        <w:jc w:val="both"/>
        <w:rPr>
          <w:rFonts w:ascii="Montserrat" w:hAnsi="Montserrat" w:cs="Arial"/>
        </w:rPr>
      </w:pPr>
      <w:r w:rsidRPr="00C772C3">
        <w:rPr>
          <w:rFonts w:ascii="Montserrat" w:hAnsi="Montserrat" w:cs="Arial"/>
        </w:rPr>
        <w:t>Instituto Mexicano del Seguro Social</w:t>
      </w:r>
    </w:p>
    <w:p w:rsidR="008F6777" w:rsidRPr="00C772C3" w:rsidRDefault="008F6777" w:rsidP="008F6777">
      <w:pPr>
        <w:ind w:right="193"/>
        <w:jc w:val="both"/>
        <w:rPr>
          <w:rFonts w:ascii="Montserrat" w:hAnsi="Montserrat" w:cs="Arial"/>
        </w:rPr>
      </w:pPr>
      <w:r w:rsidRPr="00C772C3">
        <w:rPr>
          <w:rFonts w:ascii="Montserrat" w:hAnsi="Montserrat" w:cs="Arial"/>
        </w:rPr>
        <w:t>Coordinación de Adquisición de Bienes y Contratación de Servicios</w:t>
      </w:r>
    </w:p>
    <w:p w:rsidR="008F6777" w:rsidRPr="00C772C3" w:rsidRDefault="008F6777" w:rsidP="008F6777">
      <w:pPr>
        <w:ind w:right="193"/>
        <w:jc w:val="both"/>
        <w:rPr>
          <w:rFonts w:ascii="Montserrat" w:hAnsi="Montserrat" w:cs="Arial"/>
        </w:rPr>
      </w:pPr>
      <w:r w:rsidRPr="00C772C3">
        <w:rPr>
          <w:rFonts w:ascii="Montserrat" w:hAnsi="Montserrat" w:cs="Arial"/>
        </w:rPr>
        <w:t>Coordinación Técnica de Bienes y Servicios</w:t>
      </w:r>
    </w:p>
    <w:p w:rsidR="008F6777" w:rsidRPr="00C772C3" w:rsidRDefault="008F6777" w:rsidP="008F6777">
      <w:pPr>
        <w:ind w:right="193"/>
        <w:jc w:val="both"/>
        <w:rPr>
          <w:rFonts w:ascii="Montserrat" w:hAnsi="Montserrat" w:cs="Arial"/>
        </w:rPr>
      </w:pPr>
      <w:r w:rsidRPr="00C772C3">
        <w:rPr>
          <w:rFonts w:ascii="Montserrat" w:hAnsi="Montserrat" w:cs="Arial"/>
        </w:rPr>
        <w:t>División de Servicios Integrales</w:t>
      </w:r>
    </w:p>
    <w:p w:rsidR="008F6777" w:rsidRPr="00C772C3" w:rsidRDefault="008F6777" w:rsidP="008F6777">
      <w:pPr>
        <w:ind w:right="193"/>
        <w:jc w:val="both"/>
        <w:rPr>
          <w:rFonts w:ascii="Montserrat" w:hAnsi="Montserrat" w:cs="Arial"/>
        </w:rPr>
      </w:pPr>
      <w:r w:rsidRPr="00C772C3">
        <w:rPr>
          <w:rFonts w:ascii="Montserrat" w:hAnsi="Montserrat" w:cs="Arial"/>
        </w:rPr>
        <w:t>Presente.</w:t>
      </w:r>
    </w:p>
    <w:p w:rsidR="008F6777" w:rsidRPr="00C772C3" w:rsidRDefault="008F6777" w:rsidP="008F6777">
      <w:pPr>
        <w:jc w:val="both"/>
        <w:rPr>
          <w:rFonts w:ascii="Montserrat" w:hAnsi="Montserrat" w:cs="Arial"/>
        </w:rPr>
      </w:pPr>
    </w:p>
    <w:p w:rsidR="006329BF" w:rsidRPr="00C772C3" w:rsidRDefault="006329BF" w:rsidP="006329BF">
      <w:pPr>
        <w:jc w:val="both"/>
        <w:rPr>
          <w:rFonts w:ascii="Montserrat" w:hAnsi="Montserrat" w:cs="Arial"/>
        </w:rPr>
      </w:pPr>
      <w:r w:rsidRPr="00C772C3">
        <w:rPr>
          <w:rFonts w:ascii="Montserrat" w:hAnsi="Montserrat" w:cs="Arial"/>
        </w:rPr>
        <w:t>Me refiero al procedimiento _________ (</w:t>
      </w:r>
      <w:r w:rsidR="00861F99" w:rsidRPr="00C772C3">
        <w:rPr>
          <w:rFonts w:ascii="Montserrat" w:hAnsi="Montserrat" w:cs="Arial"/>
        </w:rPr>
        <w:t>Invitación</w:t>
      </w:r>
      <w:r w:rsidRPr="00C772C3">
        <w:rPr>
          <w:rFonts w:ascii="Montserrat" w:hAnsi="Montserrat" w:cs="Arial"/>
        </w:rPr>
        <w:t>) _________ No._____ (Número de Procedimiento) ____ en el que mi representada, la empresa __________________ (nombre o razón social del licitante) _____________participa a través de la presente propuesta.</w:t>
      </w:r>
    </w:p>
    <w:p w:rsidR="006329BF" w:rsidRPr="00C772C3" w:rsidRDefault="006329BF" w:rsidP="006329BF">
      <w:pPr>
        <w:jc w:val="both"/>
        <w:rPr>
          <w:rFonts w:ascii="Montserrat" w:hAnsi="Montserrat" w:cs="Arial"/>
        </w:rPr>
      </w:pPr>
    </w:p>
    <w:p w:rsidR="006329BF" w:rsidRPr="00C772C3" w:rsidRDefault="006329BF" w:rsidP="006329BF">
      <w:pPr>
        <w:jc w:val="both"/>
        <w:rPr>
          <w:rFonts w:ascii="Montserrat" w:hAnsi="Montserrat" w:cs="Arial"/>
        </w:rPr>
      </w:pPr>
      <w:r w:rsidRPr="00C772C3">
        <w:rPr>
          <w:rFonts w:ascii="Montserrat" w:hAnsi="Montserrat" w:cs="Arial"/>
        </w:rPr>
        <w:t xml:space="preserve">Sobre el particular, y en los términos de lo previsto en numeral 4.1.3, Documentación legal, de las bases de la convocatoria de la </w:t>
      </w:r>
      <w:r w:rsidR="00861F99" w:rsidRPr="00C772C3">
        <w:rPr>
          <w:rFonts w:ascii="Montserrat" w:hAnsi="Montserrat" w:cs="Arial"/>
        </w:rPr>
        <w:t>Invitación</w:t>
      </w:r>
      <w:r w:rsidRPr="00C772C3">
        <w:rPr>
          <w:rFonts w:ascii="Montserrat" w:hAnsi="Montserrat" w:cs="Arial"/>
        </w:rPr>
        <w:t xml:space="preserve"> nacional citada en el párrafo anterior, manifiesto bajo protesta de decir verdad lo siguiente:</w:t>
      </w:r>
    </w:p>
    <w:p w:rsidR="006329BF" w:rsidRPr="00C772C3" w:rsidRDefault="006329BF" w:rsidP="006329BF">
      <w:pPr>
        <w:jc w:val="both"/>
        <w:rPr>
          <w:rFonts w:ascii="Montserrat" w:hAnsi="Montserrat" w:cs="Arial"/>
        </w:rPr>
      </w:pPr>
    </w:p>
    <w:p w:rsidR="006329BF" w:rsidRPr="00C772C3" w:rsidRDefault="006329BF" w:rsidP="001014F5">
      <w:pPr>
        <w:pStyle w:val="Prrafodelista"/>
        <w:numPr>
          <w:ilvl w:val="0"/>
          <w:numId w:val="48"/>
        </w:numPr>
        <w:jc w:val="both"/>
        <w:rPr>
          <w:rFonts w:ascii="Montserrat" w:hAnsi="Montserrat" w:cs="Arial"/>
        </w:rPr>
      </w:pPr>
      <w:r w:rsidRPr="00C772C3">
        <w:rPr>
          <w:rFonts w:ascii="Montserrat" w:hAnsi="Montserrat" w:cs="Arial"/>
        </w:rPr>
        <w:t xml:space="preserve">Conforme al artículo 35 del Reglamento de la Ley, que mi representada es de nacionalidad mexicana, para participar en el procedimiento de </w:t>
      </w:r>
      <w:r w:rsidR="00861F99" w:rsidRPr="00C772C3">
        <w:rPr>
          <w:rFonts w:ascii="Montserrat" w:hAnsi="Montserrat" w:cs="Arial"/>
        </w:rPr>
        <w:t>Invitación</w:t>
      </w:r>
      <w:r w:rsidRPr="00C772C3">
        <w:rPr>
          <w:rFonts w:ascii="Montserrat" w:hAnsi="Montserrat" w:cs="Arial"/>
        </w:rPr>
        <w:t xml:space="preserve"> nacional.</w:t>
      </w:r>
    </w:p>
    <w:p w:rsidR="006329BF" w:rsidRPr="00C772C3" w:rsidRDefault="006329BF" w:rsidP="006329BF">
      <w:pPr>
        <w:jc w:val="both"/>
        <w:rPr>
          <w:rFonts w:ascii="Montserrat" w:hAnsi="Montserrat" w:cs="Arial"/>
        </w:rPr>
      </w:pPr>
    </w:p>
    <w:p w:rsidR="006329BF" w:rsidRPr="00C772C3" w:rsidRDefault="006329BF" w:rsidP="001014F5">
      <w:pPr>
        <w:pStyle w:val="Prrafodelista"/>
        <w:numPr>
          <w:ilvl w:val="0"/>
          <w:numId w:val="48"/>
        </w:numPr>
        <w:jc w:val="both"/>
        <w:rPr>
          <w:rFonts w:ascii="Montserrat" w:hAnsi="Montserrat" w:cs="Arial"/>
        </w:rPr>
      </w:pPr>
      <w:r w:rsidRPr="00C772C3">
        <w:rPr>
          <w:rFonts w:ascii="Montserrat" w:hAnsi="Montserrat" w:cs="Arial"/>
        </w:rPr>
        <w:t>Conforme al artículo 39, fracción VIII del Reglamento de la Ley que el origen de los servicios que oferto, serán de origen nacional.</w:t>
      </w:r>
    </w:p>
    <w:p w:rsidR="006329BF" w:rsidRPr="00C772C3" w:rsidRDefault="006329BF" w:rsidP="006329BF">
      <w:pPr>
        <w:jc w:val="both"/>
        <w:rPr>
          <w:rFonts w:ascii="Montserrat" w:hAnsi="Montserrat" w:cs="Arial"/>
        </w:rPr>
      </w:pPr>
    </w:p>
    <w:p w:rsidR="006662EE" w:rsidRPr="00C772C3" w:rsidRDefault="006662EE" w:rsidP="006329BF">
      <w:pPr>
        <w:jc w:val="both"/>
        <w:rPr>
          <w:rFonts w:ascii="Montserrat" w:hAnsi="Montserrat" w:cs="Arial"/>
        </w:rPr>
      </w:pPr>
    </w:p>
    <w:p w:rsidR="008F6777" w:rsidRPr="00C772C3" w:rsidRDefault="008F6777" w:rsidP="008F6777">
      <w:pPr>
        <w:jc w:val="center"/>
        <w:rPr>
          <w:rFonts w:ascii="Montserrat" w:hAnsi="Montserrat" w:cs="Arial"/>
        </w:rPr>
      </w:pPr>
    </w:p>
    <w:p w:rsidR="008F6777" w:rsidRPr="00C772C3" w:rsidRDefault="008F6777" w:rsidP="006329BF">
      <w:pPr>
        <w:ind w:right="193"/>
        <w:jc w:val="center"/>
        <w:rPr>
          <w:rFonts w:ascii="Montserrat" w:hAnsi="Montserrat" w:cs="Arial"/>
          <w:b/>
        </w:rPr>
      </w:pPr>
      <w:r w:rsidRPr="00C772C3">
        <w:rPr>
          <w:rFonts w:ascii="Montserrat" w:hAnsi="Montserrat" w:cs="Arial"/>
          <w:b/>
        </w:rPr>
        <w:t>ATENTAMENTE</w:t>
      </w:r>
    </w:p>
    <w:p w:rsidR="006662EE" w:rsidRPr="00C772C3" w:rsidRDefault="006662EE" w:rsidP="006329BF">
      <w:pPr>
        <w:ind w:right="193"/>
        <w:jc w:val="center"/>
        <w:rPr>
          <w:rFonts w:ascii="Montserrat" w:hAnsi="Montserrat" w:cs="Arial"/>
          <w:b/>
        </w:rPr>
      </w:pPr>
    </w:p>
    <w:p w:rsidR="006662EE" w:rsidRPr="00C772C3" w:rsidRDefault="006662EE" w:rsidP="006329BF">
      <w:pPr>
        <w:ind w:right="193"/>
        <w:jc w:val="center"/>
        <w:rPr>
          <w:rFonts w:ascii="Montserrat" w:hAnsi="Montserrat" w:cs="Arial"/>
          <w:b/>
        </w:rPr>
      </w:pPr>
    </w:p>
    <w:p w:rsidR="006662EE" w:rsidRPr="00C772C3" w:rsidRDefault="006662EE" w:rsidP="006329BF">
      <w:pPr>
        <w:ind w:right="193"/>
        <w:jc w:val="center"/>
        <w:rPr>
          <w:rFonts w:ascii="Montserrat" w:hAnsi="Montserrat" w:cs="Arial"/>
          <w:b/>
        </w:rPr>
      </w:pPr>
    </w:p>
    <w:p w:rsidR="006662EE" w:rsidRPr="00C772C3" w:rsidRDefault="006662EE" w:rsidP="006329BF">
      <w:pPr>
        <w:ind w:right="193"/>
        <w:jc w:val="center"/>
        <w:rPr>
          <w:rFonts w:ascii="Montserrat" w:hAnsi="Montserrat" w:cs="Arial"/>
          <w:b/>
        </w:rPr>
      </w:pPr>
    </w:p>
    <w:p w:rsidR="008F6777" w:rsidRPr="00C772C3" w:rsidRDefault="008F6777" w:rsidP="008F6777">
      <w:pPr>
        <w:jc w:val="center"/>
        <w:rPr>
          <w:rFonts w:ascii="Montserrat" w:hAnsi="Montserrat" w:cs="Arial"/>
          <w:b/>
        </w:rPr>
      </w:pPr>
      <w:r w:rsidRPr="00C772C3">
        <w:rPr>
          <w:rFonts w:ascii="Montserrat" w:hAnsi="Montserrat" w:cs="Arial"/>
          <w:b/>
        </w:rPr>
        <w:t>________________________</w:t>
      </w:r>
      <w:proofErr w:type="gramStart"/>
      <w:r w:rsidRPr="00C772C3">
        <w:rPr>
          <w:rFonts w:ascii="Montserrat" w:hAnsi="Montserrat" w:cs="Arial"/>
          <w:b/>
        </w:rPr>
        <w:t>_(</w:t>
      </w:r>
      <w:proofErr w:type="gramEnd"/>
      <w:r w:rsidRPr="00C772C3">
        <w:rPr>
          <w:rFonts w:ascii="Montserrat" w:hAnsi="Montserrat" w:cs="Arial"/>
          <w:b/>
        </w:rPr>
        <w:t>7)___________________________</w:t>
      </w:r>
    </w:p>
    <w:p w:rsidR="008F6777" w:rsidRPr="00C772C3" w:rsidRDefault="008F6777" w:rsidP="008F6777">
      <w:pPr>
        <w:jc w:val="center"/>
        <w:rPr>
          <w:rFonts w:ascii="Montserrat" w:hAnsi="Montserrat" w:cs="Arial"/>
          <w:b/>
        </w:rPr>
      </w:pPr>
      <w:r w:rsidRPr="00C772C3">
        <w:rPr>
          <w:rFonts w:ascii="Montserrat" w:hAnsi="Montserrat" w:cs="Arial"/>
          <w:b/>
        </w:rPr>
        <w:t>NOMBRE Y FIRMA</w:t>
      </w:r>
    </w:p>
    <w:p w:rsidR="006329BF" w:rsidRPr="00C772C3" w:rsidRDefault="008F6777" w:rsidP="006329BF">
      <w:pPr>
        <w:pStyle w:val="Texto0"/>
        <w:spacing w:after="0" w:line="240" w:lineRule="auto"/>
        <w:ind w:firstLine="0"/>
        <w:jc w:val="center"/>
        <w:rPr>
          <w:rFonts w:ascii="Montserrat" w:hAnsi="Montserrat" w:cs="Arial"/>
          <w:b/>
          <w:sz w:val="22"/>
          <w:szCs w:val="22"/>
        </w:rPr>
      </w:pPr>
      <w:r w:rsidRPr="00C772C3">
        <w:rPr>
          <w:rFonts w:ascii="Montserrat" w:hAnsi="Montserrat" w:cs="Arial"/>
          <w:b/>
          <w:sz w:val="22"/>
          <w:szCs w:val="22"/>
        </w:rPr>
        <w:t>DEL REPRESENTANTE LEGAL DE LA EMPRESA LICITANTE</w:t>
      </w:r>
    </w:p>
    <w:p w:rsidR="006662EE" w:rsidRPr="00C772C3" w:rsidRDefault="006662EE" w:rsidP="006329BF">
      <w:pPr>
        <w:pStyle w:val="Texto0"/>
        <w:spacing w:after="0" w:line="240" w:lineRule="auto"/>
        <w:ind w:firstLine="0"/>
        <w:jc w:val="center"/>
        <w:rPr>
          <w:rFonts w:ascii="Montserrat" w:hAnsi="Montserrat" w:cs="Arial"/>
          <w:b/>
          <w:sz w:val="22"/>
          <w:szCs w:val="22"/>
        </w:rPr>
      </w:pPr>
    </w:p>
    <w:p w:rsidR="008F6777" w:rsidRPr="00C772C3" w:rsidRDefault="008F6777" w:rsidP="006329BF">
      <w:pPr>
        <w:pStyle w:val="Texto0"/>
        <w:spacing w:after="0" w:line="240" w:lineRule="auto"/>
        <w:ind w:firstLine="0"/>
        <w:jc w:val="center"/>
        <w:rPr>
          <w:rFonts w:ascii="Montserrat" w:hAnsi="Montserrat" w:cs="Arial"/>
          <w:b/>
          <w:sz w:val="22"/>
          <w:szCs w:val="22"/>
        </w:rPr>
      </w:pPr>
      <w:r w:rsidRPr="00C772C3">
        <w:rPr>
          <w:rFonts w:ascii="Montserrat" w:hAnsi="Montserrat" w:cs="Arial"/>
          <w:b/>
          <w:sz w:val="22"/>
          <w:szCs w:val="22"/>
        </w:rPr>
        <w:lastRenderedPageBreak/>
        <w:t xml:space="preserve">ANEXO VI </w:t>
      </w:r>
      <w:bookmarkEnd w:id="167"/>
      <w:r w:rsidRPr="00C772C3">
        <w:rPr>
          <w:rFonts w:ascii="Montserrat" w:hAnsi="Montserrat" w:cs="Arial"/>
          <w:b/>
          <w:sz w:val="22"/>
          <w:szCs w:val="22"/>
        </w:rPr>
        <w:br/>
      </w:r>
      <w:r w:rsidRPr="00C772C3">
        <w:rPr>
          <w:rFonts w:ascii="Montserrat" w:hAnsi="Montserrat" w:cs="Arial"/>
          <w:b/>
          <w:sz w:val="22"/>
          <w:szCs w:val="22"/>
          <w:lang w:val="es-ES"/>
        </w:rPr>
        <w:t>ESCRITO DE LOS SUPUESTOS ESTABLECIDOS EN LOS ARTÍCULOS 50 Y 60 DE LA LAASSP</w:t>
      </w:r>
    </w:p>
    <w:p w:rsidR="008F6777" w:rsidRPr="00C772C3" w:rsidRDefault="008F6777" w:rsidP="008F6777">
      <w:pPr>
        <w:suppressAutoHyphens/>
        <w:ind w:right="49"/>
        <w:rPr>
          <w:rFonts w:ascii="Montserrat" w:eastAsia="Times New Roman" w:hAnsi="Montserrat" w:cs="Arial"/>
          <w:b/>
          <w:lang w:val="es-ES" w:eastAsia="ar-SA"/>
        </w:rPr>
      </w:pPr>
    </w:p>
    <w:p w:rsidR="008F6777" w:rsidRPr="00C772C3" w:rsidRDefault="008F6777" w:rsidP="008F6777">
      <w:pPr>
        <w:suppressAutoHyphens/>
        <w:ind w:left="143" w:right="49"/>
        <w:jc w:val="center"/>
        <w:rPr>
          <w:rFonts w:ascii="Montserrat" w:eastAsia="Times New Roman" w:hAnsi="Montserrat" w:cs="Arial"/>
          <w:lang w:val="es-ES" w:eastAsia="ar-SA"/>
        </w:rPr>
      </w:pPr>
      <w:r w:rsidRPr="00C772C3">
        <w:rPr>
          <w:rFonts w:ascii="Montserrat" w:eastAsia="Times New Roman" w:hAnsi="Montserrat" w:cs="Arial"/>
          <w:lang w:val="es-ES" w:eastAsia="ar-SA"/>
        </w:rPr>
        <w:t>PREFERENTEMENTE EN PAPEL MEMBRETADO DEL LICITANTE.</w:t>
      </w:r>
    </w:p>
    <w:p w:rsidR="008F6777" w:rsidRPr="00C772C3" w:rsidRDefault="008F6777" w:rsidP="008F6777">
      <w:pPr>
        <w:suppressAutoHyphens/>
        <w:ind w:right="49"/>
        <w:rPr>
          <w:rFonts w:ascii="Montserrat" w:eastAsia="Times New Roman" w:hAnsi="Montserrat" w:cs="Arial"/>
          <w:lang w:val="es-ES" w:eastAsia="ar-SA"/>
        </w:rPr>
      </w:pPr>
    </w:p>
    <w:p w:rsidR="008F6777" w:rsidRPr="00C772C3" w:rsidRDefault="008F6777" w:rsidP="008F6777">
      <w:pPr>
        <w:suppressAutoHyphens/>
        <w:ind w:left="142" w:right="49"/>
        <w:jc w:val="right"/>
        <w:rPr>
          <w:rFonts w:ascii="Montserrat" w:eastAsia="Times New Roman" w:hAnsi="Montserrat" w:cs="Arial"/>
          <w:lang w:val="es-ES" w:eastAsia="ar-SA"/>
        </w:rPr>
      </w:pPr>
      <w:r w:rsidRPr="00C772C3">
        <w:rPr>
          <w:rFonts w:ascii="Montserrat" w:eastAsia="Times New Roman" w:hAnsi="Montserrat" w:cs="Arial"/>
          <w:lang w:val="es-ES" w:eastAsia="ar-SA"/>
        </w:rPr>
        <w:t>________, a _____ de ___________________ del 20___.</w:t>
      </w:r>
    </w:p>
    <w:p w:rsidR="008F6777" w:rsidRPr="00C772C3" w:rsidRDefault="008F6777" w:rsidP="008F6777">
      <w:pPr>
        <w:suppressAutoHyphens/>
        <w:ind w:left="142" w:right="49"/>
        <w:rPr>
          <w:rFonts w:ascii="Montserrat" w:eastAsia="Times New Roman" w:hAnsi="Montserrat" w:cs="Arial"/>
          <w:lang w:val="es-ES" w:eastAsia="ar-SA"/>
        </w:rPr>
      </w:pPr>
    </w:p>
    <w:p w:rsidR="008F6777" w:rsidRPr="00C772C3" w:rsidRDefault="008F6777" w:rsidP="008F6777">
      <w:pPr>
        <w:suppressAutoHyphens/>
        <w:ind w:left="143" w:right="49"/>
        <w:jc w:val="both"/>
        <w:rPr>
          <w:rFonts w:ascii="Montserrat" w:eastAsia="Times New Roman" w:hAnsi="Montserrat" w:cs="Arial"/>
          <w:lang w:val="es-ES" w:eastAsia="ar-SA"/>
        </w:rPr>
      </w:pPr>
      <w:r w:rsidRPr="00C772C3">
        <w:rPr>
          <w:rFonts w:ascii="Montserrat" w:eastAsia="Times New Roman" w:hAnsi="Montserrat" w:cs="Arial"/>
          <w:lang w:val="es-ES" w:eastAsia="ar-SA"/>
        </w:rPr>
        <w:t>Instituto Mexicano del Seguro Social</w:t>
      </w:r>
    </w:p>
    <w:p w:rsidR="008F6777" w:rsidRPr="00C772C3" w:rsidRDefault="008F6777" w:rsidP="008F6777">
      <w:pPr>
        <w:suppressAutoHyphens/>
        <w:ind w:left="143" w:right="49"/>
        <w:jc w:val="both"/>
        <w:rPr>
          <w:rFonts w:ascii="Montserrat" w:eastAsia="Times New Roman" w:hAnsi="Montserrat" w:cs="Arial"/>
          <w:lang w:val="es-ES" w:eastAsia="ar-SA"/>
        </w:rPr>
      </w:pPr>
      <w:r w:rsidRPr="00C772C3">
        <w:rPr>
          <w:rFonts w:ascii="Montserrat" w:eastAsia="Times New Roman" w:hAnsi="Montserrat" w:cs="Arial"/>
          <w:lang w:val="es-ES" w:eastAsia="ar-SA"/>
        </w:rPr>
        <w:t>Coordinación de Adquisición de Bienes y Contratación de Servicios</w:t>
      </w:r>
    </w:p>
    <w:p w:rsidR="008F6777" w:rsidRPr="00C772C3" w:rsidRDefault="008F6777" w:rsidP="008F6777">
      <w:pPr>
        <w:suppressAutoHyphens/>
        <w:ind w:left="143" w:right="49"/>
        <w:jc w:val="both"/>
        <w:rPr>
          <w:rFonts w:ascii="Montserrat" w:eastAsia="Times New Roman" w:hAnsi="Montserrat" w:cs="Arial"/>
          <w:lang w:val="es-ES" w:eastAsia="ar-SA"/>
        </w:rPr>
      </w:pPr>
      <w:r w:rsidRPr="00C772C3">
        <w:rPr>
          <w:rFonts w:ascii="Montserrat" w:eastAsia="Times New Roman" w:hAnsi="Montserrat" w:cs="Arial"/>
          <w:lang w:val="es-ES" w:eastAsia="ar-SA"/>
        </w:rPr>
        <w:t>Coordinación Técnica de Bienes y Servicios</w:t>
      </w:r>
    </w:p>
    <w:p w:rsidR="008F6777" w:rsidRPr="00C772C3" w:rsidRDefault="008F6777" w:rsidP="008F6777">
      <w:pPr>
        <w:suppressAutoHyphens/>
        <w:ind w:left="143" w:right="49"/>
        <w:jc w:val="both"/>
        <w:rPr>
          <w:rFonts w:ascii="Montserrat" w:eastAsia="Times New Roman" w:hAnsi="Montserrat" w:cs="Arial"/>
          <w:lang w:val="es-ES" w:eastAsia="ar-SA"/>
        </w:rPr>
      </w:pPr>
      <w:r w:rsidRPr="00C772C3">
        <w:rPr>
          <w:rFonts w:ascii="Montserrat" w:eastAsia="Times New Roman" w:hAnsi="Montserrat" w:cs="Arial"/>
          <w:lang w:val="es-ES" w:eastAsia="ar-SA"/>
        </w:rPr>
        <w:t>División de Servicios Integrales</w:t>
      </w:r>
    </w:p>
    <w:p w:rsidR="008F6777" w:rsidRPr="00C772C3" w:rsidRDefault="008F6777" w:rsidP="008F6777">
      <w:pPr>
        <w:suppressAutoHyphens/>
        <w:ind w:left="143" w:right="49"/>
        <w:jc w:val="both"/>
        <w:rPr>
          <w:rFonts w:ascii="Montserrat" w:eastAsia="Times New Roman" w:hAnsi="Montserrat" w:cs="Arial"/>
          <w:lang w:val="es-ES" w:eastAsia="ar-SA"/>
        </w:rPr>
      </w:pPr>
      <w:r w:rsidRPr="00C772C3">
        <w:rPr>
          <w:rFonts w:ascii="Montserrat" w:eastAsia="Times New Roman" w:hAnsi="Montserrat" w:cs="Arial"/>
          <w:lang w:val="es-ES" w:eastAsia="ar-SA"/>
        </w:rPr>
        <w:t>Presente.</w:t>
      </w:r>
    </w:p>
    <w:p w:rsidR="008F6777" w:rsidRPr="00C772C3" w:rsidRDefault="008F6777" w:rsidP="008F6777">
      <w:pPr>
        <w:suppressAutoHyphens/>
        <w:ind w:left="142" w:right="49"/>
        <w:rPr>
          <w:rFonts w:ascii="Montserrat" w:eastAsia="Times New Roman" w:hAnsi="Montserrat" w:cs="Arial"/>
          <w:lang w:val="es-ES" w:eastAsia="ar-SA"/>
        </w:rPr>
      </w:pPr>
    </w:p>
    <w:p w:rsidR="008F6777" w:rsidRPr="00C772C3" w:rsidRDefault="008F6777" w:rsidP="008F6777">
      <w:pPr>
        <w:suppressAutoHyphens/>
        <w:ind w:left="142" w:right="49"/>
        <w:rPr>
          <w:rFonts w:ascii="Montserrat" w:eastAsia="Times New Roman" w:hAnsi="Montserrat" w:cs="Arial"/>
          <w:lang w:val="es-ES" w:eastAsia="ar-SA"/>
        </w:rPr>
      </w:pPr>
    </w:p>
    <w:p w:rsidR="008F6777" w:rsidRPr="00C772C3" w:rsidRDefault="002F70D1" w:rsidP="008F6777">
      <w:pPr>
        <w:suppressAutoHyphens/>
        <w:ind w:left="142" w:right="49"/>
        <w:jc w:val="both"/>
        <w:rPr>
          <w:rFonts w:ascii="Montserrat" w:eastAsia="Times New Roman" w:hAnsi="Montserrat" w:cs="Arial"/>
          <w:lang w:val="es-ES" w:eastAsia="ar-SA"/>
        </w:rPr>
      </w:pPr>
      <w:r w:rsidRPr="00C772C3">
        <w:rPr>
          <w:rFonts w:ascii="Montserrat" w:eastAsia="Times New Roman" w:hAnsi="Montserrat" w:cs="Arial"/>
          <w:lang w:val="es-ES" w:eastAsia="ar-SA"/>
        </w:rPr>
        <w:t>________</w:t>
      </w:r>
      <w:proofErr w:type="gramStart"/>
      <w:r w:rsidRPr="00C772C3">
        <w:rPr>
          <w:rFonts w:ascii="Montserrat" w:eastAsia="Times New Roman" w:hAnsi="Montserrat" w:cs="Arial"/>
          <w:lang w:val="es-ES" w:eastAsia="ar-SA"/>
        </w:rPr>
        <w:t>_</w:t>
      </w:r>
      <w:r w:rsidR="008F6777" w:rsidRPr="00C772C3">
        <w:rPr>
          <w:rFonts w:ascii="Montserrat" w:eastAsia="Times New Roman" w:hAnsi="Montserrat" w:cs="Arial"/>
          <w:lang w:val="es-ES" w:eastAsia="ar-SA"/>
        </w:rPr>
        <w:t>(</w:t>
      </w:r>
      <w:proofErr w:type="gramEnd"/>
      <w:r w:rsidR="008F6777" w:rsidRPr="00C772C3">
        <w:rPr>
          <w:rFonts w:ascii="Montserrat" w:eastAsia="Times New Roman" w:hAnsi="Montserrat" w:cs="Arial"/>
          <w:lang w:val="es-ES" w:eastAsia="ar-SA"/>
        </w:rPr>
        <w:t>N</w:t>
      </w:r>
      <w:r w:rsidR="008F6777" w:rsidRPr="00C772C3">
        <w:rPr>
          <w:rFonts w:ascii="Montserrat" w:eastAsia="Times New Roman" w:hAnsi="Montserrat" w:cs="Arial"/>
          <w:u w:val="single"/>
          <w:lang w:val="es-ES" w:eastAsia="ar-SA"/>
        </w:rPr>
        <w:t>ombre de</w:t>
      </w:r>
      <w:r w:rsidRPr="00C772C3">
        <w:rPr>
          <w:rFonts w:ascii="Montserrat" w:eastAsia="Times New Roman" w:hAnsi="Montserrat" w:cs="Arial"/>
          <w:u w:val="single"/>
          <w:lang w:val="es-ES" w:eastAsia="ar-SA"/>
        </w:rPr>
        <w:t xml:space="preserve"> la persona facultada</w:t>
      </w:r>
      <w:r w:rsidRPr="00C772C3">
        <w:rPr>
          <w:rFonts w:ascii="Montserrat" w:eastAsia="Times New Roman" w:hAnsi="Montserrat" w:cs="Arial"/>
          <w:lang w:val="es-ES" w:eastAsia="ar-SA"/>
        </w:rPr>
        <w:t>)__________</w:t>
      </w:r>
      <w:r w:rsidR="008F6777" w:rsidRPr="00C772C3">
        <w:rPr>
          <w:rFonts w:ascii="Montserrat" w:eastAsia="Times New Roman" w:hAnsi="Montserrat" w:cs="Arial"/>
          <w:lang w:val="es-ES" w:eastAsia="ar-SA"/>
        </w:rPr>
        <w:t xml:space="preserve"> con las facultades que la empresa denominada _______________________________________ me otorga. Declaro </w:t>
      </w:r>
      <w:r w:rsidR="008F6777" w:rsidRPr="00C772C3">
        <w:rPr>
          <w:rFonts w:ascii="Montserrat" w:eastAsia="Times New Roman" w:hAnsi="Montserrat" w:cs="Arial"/>
          <w:b/>
          <w:lang w:val="es-ES" w:eastAsia="ar-SA"/>
        </w:rPr>
        <w:t>Bajo Protesta de Decir Verdad</w:t>
      </w:r>
      <w:r w:rsidR="008F6777" w:rsidRPr="00C772C3">
        <w:rPr>
          <w:rFonts w:ascii="Montserrat" w:eastAsia="Times New Roman" w:hAnsi="Montserrat" w:cs="Arial"/>
          <w:lang w:val="es-ES" w:eastAsia="ar-SA"/>
        </w:rPr>
        <w:t xml:space="preserve"> lo siguiente: </w:t>
      </w:r>
    </w:p>
    <w:p w:rsidR="008F6777" w:rsidRPr="00C772C3" w:rsidRDefault="008F6777" w:rsidP="008F6777">
      <w:pPr>
        <w:suppressAutoHyphens/>
        <w:ind w:left="142" w:right="49"/>
        <w:jc w:val="both"/>
        <w:rPr>
          <w:rFonts w:ascii="Montserrat" w:eastAsia="Times New Roman" w:hAnsi="Montserrat" w:cs="Arial"/>
          <w:lang w:val="es-ES" w:eastAsia="ar-SA"/>
        </w:rPr>
      </w:pPr>
    </w:p>
    <w:p w:rsidR="008F6777" w:rsidRPr="00C772C3" w:rsidRDefault="008F6777" w:rsidP="008F6777">
      <w:pPr>
        <w:suppressAutoHyphens/>
        <w:ind w:left="143" w:right="49"/>
        <w:jc w:val="both"/>
        <w:rPr>
          <w:rFonts w:ascii="Montserrat" w:eastAsia="Times New Roman" w:hAnsi="Montserrat" w:cs="Arial"/>
          <w:spacing w:val="30"/>
          <w:u w:val="single"/>
          <w:lang w:val="es-ES" w:eastAsia="ar-SA"/>
        </w:rPr>
      </w:pPr>
      <w:r w:rsidRPr="00C772C3">
        <w:rPr>
          <w:rFonts w:ascii="Montserrat" w:eastAsia="Times New Roman" w:hAnsi="Montserrat" w:cs="Arial"/>
          <w:lang w:val="es-ES" w:eastAsia="ar-SA"/>
        </w:rPr>
        <w:t>Que el suscrito y las personas que forman parte de la sociedad y de la propia empresa que represento,</w:t>
      </w:r>
      <w:r w:rsidR="00EB6CA7" w:rsidRPr="00C772C3">
        <w:rPr>
          <w:rFonts w:ascii="Montserrat" w:eastAsia="Times New Roman" w:hAnsi="Montserrat" w:cs="Arial"/>
          <w:lang w:val="es-ES" w:eastAsia="ar-SA"/>
        </w:rPr>
        <w:t xml:space="preserve"> quien participa como licitante,</w:t>
      </w:r>
      <w:r w:rsidRPr="00C772C3">
        <w:rPr>
          <w:rFonts w:ascii="Montserrat" w:eastAsia="Times New Roman" w:hAnsi="Montserrat" w:cs="Arial"/>
          <w:lang w:val="es-ES" w:eastAsia="ar-SA"/>
        </w:rPr>
        <w:t xml:space="preserve"> no se encuentran en alguno de los supuestos señalados en los artículos 50 y 60 de la Ley de Adquisiciones, Arrendamientos y Servicios del Sector Público, lo que manifiesto para los efectos correspondientes con relación a la </w:t>
      </w:r>
      <w:r w:rsidR="00861F99" w:rsidRPr="00C772C3">
        <w:rPr>
          <w:rFonts w:ascii="Montserrat" w:eastAsia="Times New Roman" w:hAnsi="Montserrat" w:cs="Arial"/>
          <w:lang w:val="es-ES" w:eastAsia="ar-SA"/>
        </w:rPr>
        <w:t>Invitación</w:t>
      </w:r>
      <w:r w:rsidRPr="00C772C3">
        <w:rPr>
          <w:rFonts w:ascii="Montserrat" w:eastAsia="Times New Roman" w:hAnsi="Montserrat" w:cs="Arial"/>
          <w:lang w:val="es-ES" w:eastAsia="ar-SA"/>
        </w:rPr>
        <w:t xml:space="preserve"> </w:t>
      </w:r>
      <w:r w:rsidRPr="00C772C3">
        <w:rPr>
          <w:rFonts w:ascii="Montserrat" w:eastAsia="Times New Roman" w:hAnsi="Montserrat" w:cs="Arial"/>
          <w:spacing w:val="30"/>
          <w:u w:val="single"/>
          <w:lang w:val="es-ES" w:eastAsia="ar-SA"/>
        </w:rPr>
        <w:t>(NÚMERO).</w:t>
      </w:r>
    </w:p>
    <w:p w:rsidR="008F6777" w:rsidRPr="00C772C3" w:rsidRDefault="008F6777" w:rsidP="008F6777">
      <w:pPr>
        <w:suppressAutoHyphens/>
        <w:ind w:left="143" w:right="49"/>
        <w:jc w:val="both"/>
        <w:rPr>
          <w:rFonts w:ascii="Montserrat" w:eastAsia="Times New Roman" w:hAnsi="Montserrat" w:cs="Arial"/>
          <w:spacing w:val="30"/>
          <w:u w:val="single"/>
          <w:lang w:val="es-ES" w:eastAsia="ar-SA"/>
        </w:rPr>
      </w:pPr>
    </w:p>
    <w:p w:rsidR="008F6777" w:rsidRPr="00C772C3" w:rsidRDefault="008F6777" w:rsidP="008F6777">
      <w:pPr>
        <w:suppressAutoHyphens/>
        <w:ind w:left="143" w:right="49"/>
        <w:jc w:val="both"/>
        <w:rPr>
          <w:rFonts w:ascii="Montserrat" w:eastAsia="Times New Roman" w:hAnsi="Montserrat" w:cs="Arial"/>
          <w:lang w:val="es-ES" w:eastAsia="ar-SA"/>
        </w:rPr>
      </w:pPr>
      <w:r w:rsidRPr="00C772C3">
        <w:rPr>
          <w:rFonts w:ascii="Montserrat" w:eastAsia="Times New Roman" w:hAnsi="Montserrat" w:cs="Arial"/>
          <w:lang w:val="es-ES" w:eastAsia="ar-SA"/>
        </w:rPr>
        <w:t>En el entendido que de no manifestarme con veracidad, aceptó que ello sea causa de rescisión administrativa del contrato celebrado con la dependencia o entidad que corresponda.</w:t>
      </w:r>
    </w:p>
    <w:p w:rsidR="008F6777" w:rsidRPr="00C772C3" w:rsidRDefault="008F6777" w:rsidP="008F6777">
      <w:pPr>
        <w:suppressAutoHyphens/>
        <w:ind w:left="142" w:right="49"/>
        <w:rPr>
          <w:rFonts w:ascii="Montserrat" w:eastAsia="Times New Roman" w:hAnsi="Montserrat" w:cs="Arial"/>
          <w:lang w:val="es-ES" w:eastAsia="ar-SA"/>
        </w:rPr>
      </w:pPr>
    </w:p>
    <w:p w:rsidR="008F6777" w:rsidRPr="00C772C3" w:rsidRDefault="008F6777" w:rsidP="008F6777">
      <w:pPr>
        <w:suppressAutoHyphens/>
        <w:ind w:left="142" w:right="49"/>
        <w:rPr>
          <w:rFonts w:ascii="Montserrat" w:eastAsia="Times New Roman" w:hAnsi="Montserrat" w:cs="Arial"/>
          <w:lang w:val="es-ES" w:eastAsia="ar-SA"/>
        </w:rPr>
      </w:pPr>
    </w:p>
    <w:p w:rsidR="008F6777" w:rsidRPr="00C772C3" w:rsidRDefault="008F6777" w:rsidP="008F6777">
      <w:pPr>
        <w:suppressAutoHyphens/>
        <w:ind w:left="142" w:right="49"/>
        <w:rPr>
          <w:rFonts w:ascii="Montserrat" w:eastAsia="Times New Roman" w:hAnsi="Montserrat" w:cs="Arial"/>
          <w:lang w:val="es-ES" w:eastAsia="ar-SA"/>
        </w:rPr>
      </w:pPr>
    </w:p>
    <w:p w:rsidR="008F6777" w:rsidRPr="00C772C3" w:rsidRDefault="008F6777" w:rsidP="008F6777">
      <w:pPr>
        <w:suppressAutoHyphens/>
        <w:ind w:left="142" w:right="49"/>
        <w:rPr>
          <w:rFonts w:ascii="Montserrat" w:eastAsia="Times New Roman" w:hAnsi="Montserrat" w:cs="Arial"/>
          <w:lang w:val="es-ES" w:eastAsia="ar-SA"/>
        </w:rPr>
      </w:pPr>
    </w:p>
    <w:p w:rsidR="008F6777" w:rsidRPr="00C772C3" w:rsidRDefault="008F6777" w:rsidP="008F6777">
      <w:pPr>
        <w:suppressAutoHyphens/>
        <w:ind w:left="142" w:right="49"/>
        <w:jc w:val="center"/>
        <w:rPr>
          <w:rFonts w:ascii="Montserrat" w:eastAsia="Times New Roman" w:hAnsi="Montserrat" w:cs="Arial"/>
          <w:lang w:val="es-ES" w:eastAsia="ar-SA"/>
        </w:rPr>
      </w:pPr>
      <w:r w:rsidRPr="00C772C3">
        <w:rPr>
          <w:rFonts w:ascii="Montserrat" w:eastAsia="Times New Roman" w:hAnsi="Montserrat" w:cs="Arial"/>
          <w:lang w:val="es-ES" w:eastAsia="ar-SA"/>
        </w:rPr>
        <w:t>_______________________________________________</w:t>
      </w:r>
    </w:p>
    <w:p w:rsidR="008F6777" w:rsidRPr="00C772C3" w:rsidRDefault="008F6777" w:rsidP="008F6777">
      <w:pPr>
        <w:suppressAutoHyphens/>
        <w:ind w:right="49"/>
        <w:jc w:val="center"/>
        <w:rPr>
          <w:rFonts w:ascii="Montserrat" w:eastAsia="Times New Roman" w:hAnsi="Montserrat" w:cs="Arial"/>
          <w:lang w:val="es-ES" w:eastAsia="ar-SA"/>
        </w:rPr>
      </w:pPr>
      <w:r w:rsidRPr="00C772C3">
        <w:rPr>
          <w:rFonts w:ascii="Montserrat" w:eastAsia="Times New Roman" w:hAnsi="Montserrat" w:cs="Arial"/>
          <w:b/>
          <w:lang w:val="es-ES" w:eastAsia="ar-SA"/>
        </w:rPr>
        <w:t>NOMBRE Y FIRMA DE LA PERSONA FACULTADA</w:t>
      </w:r>
    </w:p>
    <w:p w:rsidR="008F6777" w:rsidRPr="00C772C3" w:rsidRDefault="008F6777" w:rsidP="008F6777">
      <w:pPr>
        <w:suppressAutoHyphens/>
        <w:ind w:right="49"/>
        <w:rPr>
          <w:rFonts w:ascii="Montserrat" w:eastAsia="Times New Roman" w:hAnsi="Montserrat" w:cs="Arial"/>
          <w:lang w:val="es-ES" w:eastAsia="ar-SA"/>
        </w:rPr>
      </w:pPr>
    </w:p>
    <w:p w:rsidR="008F6777" w:rsidRPr="00C772C3" w:rsidRDefault="008F6777" w:rsidP="008F6777">
      <w:pPr>
        <w:suppressAutoHyphens/>
        <w:ind w:right="49"/>
        <w:rPr>
          <w:rFonts w:ascii="Montserrat" w:eastAsia="Times New Roman" w:hAnsi="Montserrat" w:cs="Arial"/>
          <w:b/>
          <w:lang w:val="es-ES" w:eastAsia="ar-SA"/>
        </w:rPr>
      </w:pPr>
    </w:p>
    <w:p w:rsidR="008F6777" w:rsidRPr="00C772C3" w:rsidRDefault="008F6777" w:rsidP="008F6777">
      <w:pPr>
        <w:suppressAutoHyphens/>
        <w:ind w:right="49"/>
        <w:rPr>
          <w:rFonts w:ascii="Montserrat" w:eastAsia="Times New Roman" w:hAnsi="Montserrat" w:cs="Arial"/>
          <w:lang w:val="es-ES" w:eastAsia="ar-SA"/>
        </w:rPr>
      </w:pPr>
      <w:r w:rsidRPr="00C772C3">
        <w:rPr>
          <w:rFonts w:ascii="Montserrat" w:eastAsia="Times New Roman" w:hAnsi="Montserrat" w:cs="Arial"/>
          <w:b/>
          <w:lang w:val="es-ES" w:eastAsia="ar-SA"/>
        </w:rPr>
        <w:t>Nota:</w:t>
      </w:r>
      <w:r w:rsidRPr="00C772C3">
        <w:rPr>
          <w:rFonts w:ascii="Montserrat" w:eastAsia="Times New Roman" w:hAnsi="Montserrat" w:cs="Arial"/>
          <w:lang w:val="es-ES" w:eastAsia="ar-SA"/>
        </w:rPr>
        <w:t xml:space="preserve"> En caso de que el LICITANTE sea persona física, adecuar el formato.</w:t>
      </w:r>
    </w:p>
    <w:p w:rsidR="008F6777" w:rsidRPr="00C772C3" w:rsidRDefault="008F6777" w:rsidP="008F6777">
      <w:pPr>
        <w:suppressAutoHyphens/>
        <w:ind w:right="49"/>
        <w:rPr>
          <w:rFonts w:ascii="Montserrat" w:eastAsia="Times New Roman" w:hAnsi="Montserrat" w:cs="Arial"/>
          <w:b/>
          <w:lang w:val="es-ES" w:eastAsia="ar-SA"/>
        </w:rPr>
      </w:pPr>
    </w:p>
    <w:p w:rsidR="008F6777" w:rsidRPr="00C772C3" w:rsidRDefault="008F6777" w:rsidP="008F6777">
      <w:pPr>
        <w:suppressAutoHyphens/>
        <w:ind w:right="49"/>
        <w:rPr>
          <w:rFonts w:ascii="Montserrat" w:eastAsia="Times New Roman" w:hAnsi="Montserrat" w:cs="Arial"/>
          <w:lang w:val="es-ES" w:eastAsia="ar-SA"/>
        </w:rPr>
      </w:pPr>
    </w:p>
    <w:p w:rsidR="008F6777" w:rsidRPr="00C772C3" w:rsidRDefault="008F6777" w:rsidP="008F6777">
      <w:pPr>
        <w:ind w:right="49"/>
        <w:rPr>
          <w:rFonts w:ascii="Montserrat" w:eastAsia="Times New Roman" w:hAnsi="Montserrat" w:cs="Arial"/>
          <w:b/>
          <w:lang w:val="es-ES" w:eastAsia="ar-SA"/>
        </w:rPr>
      </w:pPr>
      <w:r w:rsidRPr="00C772C3">
        <w:rPr>
          <w:rFonts w:ascii="Montserrat" w:eastAsia="Times New Roman" w:hAnsi="Montserrat" w:cs="Arial"/>
          <w:b/>
          <w:lang w:val="es-ES" w:eastAsia="ar-SA"/>
        </w:rPr>
        <w:br w:type="page"/>
      </w:r>
    </w:p>
    <w:p w:rsidR="000D0CF9" w:rsidRPr="00C772C3" w:rsidRDefault="008F6777" w:rsidP="008F6777">
      <w:pPr>
        <w:pStyle w:val="Ttulo1"/>
        <w:numPr>
          <w:ilvl w:val="0"/>
          <w:numId w:val="0"/>
        </w:numPr>
        <w:spacing w:before="0" w:after="0"/>
        <w:ind w:left="360" w:right="49"/>
        <w:jc w:val="center"/>
        <w:rPr>
          <w:rFonts w:ascii="Montserrat" w:hAnsi="Montserrat" w:cs="Arial"/>
          <w:sz w:val="22"/>
          <w:szCs w:val="22"/>
        </w:rPr>
      </w:pPr>
      <w:bookmarkStart w:id="171" w:name="_Toc83389384"/>
      <w:bookmarkStart w:id="172" w:name="_Toc460500940"/>
      <w:bookmarkStart w:id="173" w:name="_Toc507676415"/>
      <w:r w:rsidRPr="00C772C3">
        <w:rPr>
          <w:rFonts w:ascii="Montserrat" w:hAnsi="Montserrat" w:cs="Arial"/>
          <w:sz w:val="22"/>
          <w:szCs w:val="22"/>
        </w:rPr>
        <w:lastRenderedPageBreak/>
        <w:t>ANE</w:t>
      </w:r>
      <w:r w:rsidR="000D0CF9" w:rsidRPr="00C772C3">
        <w:rPr>
          <w:rFonts w:ascii="Montserrat" w:hAnsi="Montserrat" w:cs="Arial"/>
          <w:sz w:val="22"/>
          <w:szCs w:val="22"/>
        </w:rPr>
        <w:t>XO VII</w:t>
      </w:r>
      <w:bookmarkEnd w:id="171"/>
    </w:p>
    <w:p w:rsidR="008F6777" w:rsidRDefault="008F6777" w:rsidP="008F6777">
      <w:pPr>
        <w:pStyle w:val="Ttulo1"/>
        <w:numPr>
          <w:ilvl w:val="0"/>
          <w:numId w:val="0"/>
        </w:numPr>
        <w:spacing w:before="0" w:after="0"/>
        <w:ind w:left="360" w:right="49"/>
        <w:jc w:val="center"/>
        <w:rPr>
          <w:rFonts w:ascii="Montserrat" w:hAnsi="Montserrat" w:cs="Arial"/>
          <w:sz w:val="22"/>
          <w:szCs w:val="22"/>
        </w:rPr>
      </w:pPr>
      <w:bookmarkStart w:id="174" w:name="_Toc83389385"/>
      <w:r w:rsidRPr="00C772C3">
        <w:rPr>
          <w:rFonts w:ascii="Montserrat" w:hAnsi="Montserrat" w:cs="Arial"/>
          <w:sz w:val="22"/>
          <w:szCs w:val="22"/>
        </w:rPr>
        <w:t>DECLARACIÓN DE INTEGRIDAD</w:t>
      </w:r>
      <w:bookmarkEnd w:id="172"/>
      <w:bookmarkEnd w:id="173"/>
      <w:bookmarkEnd w:id="174"/>
    </w:p>
    <w:p w:rsidR="00107197" w:rsidRPr="00107197" w:rsidRDefault="00107197" w:rsidP="00107197">
      <w:pPr>
        <w:rPr>
          <w:lang w:eastAsia="ar-SA"/>
        </w:rPr>
      </w:pPr>
    </w:p>
    <w:p w:rsidR="008F6777" w:rsidRPr="00C772C3" w:rsidRDefault="008F6777" w:rsidP="008F6777">
      <w:pPr>
        <w:jc w:val="center"/>
        <w:rPr>
          <w:rFonts w:ascii="Montserrat" w:hAnsi="Montserrat" w:cs="Arial"/>
          <w:sz w:val="18"/>
          <w:szCs w:val="18"/>
        </w:rPr>
      </w:pPr>
      <w:r w:rsidRPr="00C772C3">
        <w:rPr>
          <w:rFonts w:ascii="Montserrat" w:hAnsi="Montserrat" w:cs="Arial"/>
          <w:sz w:val="18"/>
          <w:szCs w:val="18"/>
        </w:rPr>
        <w:t>(CARTA EN ORIGINAL, PAPEL MEMBRETADO Y FIRMA AUTÓGRAFA DEL LICITANTE)</w:t>
      </w:r>
    </w:p>
    <w:p w:rsidR="008F6777" w:rsidRPr="00C772C3" w:rsidRDefault="008F6777" w:rsidP="008F6777">
      <w:pPr>
        <w:jc w:val="both"/>
        <w:rPr>
          <w:rFonts w:ascii="Montserrat" w:hAnsi="Montserrat" w:cs="Arial"/>
          <w:b/>
          <w:sz w:val="18"/>
          <w:szCs w:val="18"/>
        </w:rPr>
      </w:pPr>
    </w:p>
    <w:p w:rsidR="008F6777" w:rsidRPr="00C772C3" w:rsidRDefault="008F6777" w:rsidP="008F6777">
      <w:pPr>
        <w:ind w:right="49"/>
        <w:jc w:val="right"/>
        <w:rPr>
          <w:rFonts w:ascii="Montserrat" w:hAnsi="Montserrat" w:cs="Arial"/>
          <w:sz w:val="18"/>
          <w:szCs w:val="18"/>
        </w:rPr>
      </w:pPr>
      <w:r w:rsidRPr="00C772C3">
        <w:rPr>
          <w:rFonts w:ascii="Montserrat" w:hAnsi="Montserrat" w:cs="Arial"/>
          <w:sz w:val="18"/>
          <w:szCs w:val="18"/>
        </w:rPr>
        <w:t>___________, ______</w:t>
      </w:r>
      <w:proofErr w:type="spellStart"/>
      <w:r w:rsidRPr="00C772C3">
        <w:rPr>
          <w:rFonts w:ascii="Montserrat" w:hAnsi="Montserrat" w:cs="Arial"/>
          <w:sz w:val="18"/>
          <w:szCs w:val="18"/>
        </w:rPr>
        <w:t>de___________de</w:t>
      </w:r>
      <w:proofErr w:type="spellEnd"/>
      <w:r w:rsidRPr="00C772C3">
        <w:rPr>
          <w:rFonts w:ascii="Montserrat" w:hAnsi="Montserrat" w:cs="Arial"/>
          <w:sz w:val="18"/>
          <w:szCs w:val="18"/>
        </w:rPr>
        <w:t>_____________</w:t>
      </w:r>
    </w:p>
    <w:p w:rsidR="008F6777" w:rsidRPr="00C772C3" w:rsidRDefault="008F6777" w:rsidP="008F6777">
      <w:pPr>
        <w:ind w:right="193"/>
        <w:jc w:val="both"/>
        <w:rPr>
          <w:rFonts w:ascii="Montserrat" w:hAnsi="Montserrat" w:cs="Arial"/>
          <w:sz w:val="18"/>
          <w:szCs w:val="18"/>
        </w:rPr>
      </w:pP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Instituto Mexicano del Seguro Social</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Coordinación de Adquisición de Bienes y Contratación de Servicios</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Coordinación Técnica de Bienes y Servicios</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División de Servicios Integrales</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Presente.</w:t>
      </w:r>
    </w:p>
    <w:p w:rsidR="008F6777" w:rsidRPr="00C772C3" w:rsidRDefault="008F6777" w:rsidP="008F6777">
      <w:pPr>
        <w:jc w:val="both"/>
        <w:rPr>
          <w:rFonts w:ascii="Montserrat" w:hAnsi="Montserrat" w:cs="Arial"/>
          <w:b/>
          <w:bCs/>
          <w:sz w:val="18"/>
          <w:szCs w:val="18"/>
        </w:rPr>
      </w:pP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En cumplimiento a lo ordenado por el artículo 29 fracción IX de la Ley de Adquisiciones, Arrendamientos y Servicios del Sector Público, fracción VI, inciso f</w:t>
      </w:r>
      <w:r w:rsidR="00A544B2" w:rsidRPr="00C772C3">
        <w:rPr>
          <w:rFonts w:ascii="Montserrat" w:hAnsi="Montserrat" w:cs="Arial"/>
          <w:sz w:val="18"/>
          <w:szCs w:val="18"/>
        </w:rPr>
        <w:t xml:space="preserve">) </w:t>
      </w:r>
      <w:r w:rsidRPr="00C772C3">
        <w:rPr>
          <w:rFonts w:ascii="Montserrat" w:hAnsi="Montserrat" w:cs="Arial"/>
          <w:sz w:val="18"/>
          <w:szCs w:val="18"/>
        </w:rPr>
        <w:t xml:space="preserve">y penúltimo párrafo del 39 de su Reglamento; y para efectos de presentar proposición y en su caso poder celebrar el contrato respectivo con este Instituto en relación a la </w:t>
      </w:r>
      <w:r w:rsidR="00861F99" w:rsidRPr="00C772C3">
        <w:rPr>
          <w:rFonts w:ascii="Montserrat" w:hAnsi="Montserrat" w:cs="Arial"/>
          <w:sz w:val="18"/>
          <w:szCs w:val="18"/>
        </w:rPr>
        <w:t>Invitación</w:t>
      </w:r>
      <w:r w:rsidRPr="00C772C3">
        <w:rPr>
          <w:rFonts w:ascii="Montserrat" w:hAnsi="Montserrat" w:cs="Arial"/>
          <w:sz w:val="18"/>
          <w:szCs w:val="18"/>
        </w:rPr>
        <w:t>: _________________</w:t>
      </w:r>
    </w:p>
    <w:p w:rsidR="008F6777" w:rsidRPr="00C772C3" w:rsidRDefault="008F6777" w:rsidP="008F6777">
      <w:pPr>
        <w:jc w:val="both"/>
        <w:rPr>
          <w:rFonts w:ascii="Montserrat" w:hAnsi="Montserrat" w:cs="Arial"/>
          <w:sz w:val="18"/>
          <w:szCs w:val="18"/>
        </w:rPr>
      </w:pPr>
    </w:p>
    <w:p w:rsidR="008F6777" w:rsidRPr="00C772C3" w:rsidRDefault="008F6777" w:rsidP="00F13926">
      <w:pPr>
        <w:numPr>
          <w:ilvl w:val="0"/>
          <w:numId w:val="21"/>
        </w:numPr>
        <w:tabs>
          <w:tab w:val="clear" w:pos="720"/>
          <w:tab w:val="num" w:pos="360"/>
        </w:tabs>
        <w:suppressAutoHyphens/>
        <w:ind w:left="360"/>
        <w:jc w:val="both"/>
        <w:rPr>
          <w:rFonts w:ascii="Montserrat" w:hAnsi="Montserrat" w:cs="Arial"/>
          <w:b/>
          <w:bCs/>
          <w:sz w:val="18"/>
          <w:szCs w:val="18"/>
        </w:rPr>
      </w:pPr>
      <w:r w:rsidRPr="00C772C3">
        <w:rPr>
          <w:rFonts w:ascii="Montserrat" w:hAnsi="Montserrat" w:cs="Arial"/>
          <w:sz w:val="18"/>
          <w:szCs w:val="18"/>
        </w:rPr>
        <w:t xml:space="preserve">Me permito manifestar BAJO PROTESTA DE DECIR VERDAD que la empresa que represento se abstendrá por si misma o a través de interpósita persona, de adoptar conductas </w:t>
      </w:r>
      <w:r w:rsidRPr="00C772C3">
        <w:rPr>
          <w:rFonts w:ascii="Montserrat" w:hAnsi="Montserrat" w:cs="Arial"/>
          <w:sz w:val="18"/>
          <w:szCs w:val="18"/>
          <w:lang w:val="es-ES_tradnl"/>
        </w:rPr>
        <w:t xml:space="preserve">para que los servidores públicos, </w:t>
      </w:r>
      <w:r w:rsidRPr="00C772C3">
        <w:rPr>
          <w:rFonts w:ascii="Montserrat" w:hAnsi="Montserrat" w:cs="Arial"/>
          <w:sz w:val="18"/>
          <w:szCs w:val="18"/>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8F6777" w:rsidRPr="00C772C3" w:rsidRDefault="008F6777" w:rsidP="008F6777">
      <w:pPr>
        <w:jc w:val="both"/>
        <w:rPr>
          <w:rFonts w:ascii="Montserrat" w:hAnsi="Montserrat" w:cs="Arial"/>
          <w:b/>
          <w:bCs/>
          <w:sz w:val="18"/>
          <w:szCs w:val="18"/>
        </w:rPr>
      </w:pPr>
    </w:p>
    <w:p w:rsidR="008F6777" w:rsidRPr="00C772C3" w:rsidRDefault="008F6777" w:rsidP="008F6777">
      <w:pPr>
        <w:ind w:left="360"/>
        <w:jc w:val="both"/>
        <w:rPr>
          <w:rFonts w:ascii="Montserrat" w:hAnsi="Montserrat" w:cs="Arial"/>
          <w:i/>
          <w:sz w:val="18"/>
          <w:szCs w:val="18"/>
        </w:rPr>
      </w:pPr>
      <w:r w:rsidRPr="00C772C3">
        <w:rPr>
          <w:rFonts w:ascii="Montserrat" w:hAnsi="Montserrat" w:cs="Arial"/>
          <w:b/>
          <w:i/>
          <w:sz w:val="18"/>
          <w:szCs w:val="18"/>
        </w:rPr>
        <w:t>(EN CASO DE SER PERSONA FÍSICA, DEBERÁ SUSTITUIR EL PÁRRAFO ANTERIOR POR LO SIGUIENTE:</w:t>
      </w:r>
      <w:r w:rsidRPr="00C772C3">
        <w:rPr>
          <w:rFonts w:ascii="Montserrat" w:hAnsi="Montserrat" w:cs="Arial"/>
          <w:i/>
          <w:sz w:val="18"/>
          <w:szCs w:val="18"/>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C772C3">
        <w:rPr>
          <w:rFonts w:ascii="Montserrat" w:hAnsi="Montserrat" w:cs="Arial"/>
          <w:b/>
          <w:i/>
          <w:sz w:val="18"/>
          <w:szCs w:val="18"/>
        </w:rPr>
        <w:t xml:space="preserve">EN CASO DE NO SER PERSONA FÍSICA </w:t>
      </w:r>
      <w:r w:rsidR="007C1275" w:rsidRPr="00C772C3">
        <w:rPr>
          <w:rFonts w:ascii="Montserrat" w:hAnsi="Montserrat" w:cs="Arial"/>
          <w:b/>
          <w:i/>
          <w:sz w:val="18"/>
          <w:szCs w:val="18"/>
        </w:rPr>
        <w:t>PODRÁ</w:t>
      </w:r>
      <w:r w:rsidRPr="00C772C3">
        <w:rPr>
          <w:rFonts w:ascii="Montserrat" w:hAnsi="Montserrat" w:cs="Arial"/>
          <w:b/>
          <w:i/>
          <w:sz w:val="18"/>
          <w:szCs w:val="18"/>
        </w:rPr>
        <w:t xml:space="preserve"> ELIMINAR ESTE PÁRRAFO.</w:t>
      </w:r>
    </w:p>
    <w:p w:rsidR="008F6777" w:rsidRPr="00C772C3" w:rsidRDefault="008F6777" w:rsidP="008F6777">
      <w:pPr>
        <w:jc w:val="both"/>
        <w:rPr>
          <w:rFonts w:ascii="Montserrat" w:hAnsi="Montserrat" w:cs="Arial"/>
          <w:b/>
          <w:bCs/>
          <w:sz w:val="18"/>
          <w:szCs w:val="18"/>
        </w:rPr>
      </w:pPr>
    </w:p>
    <w:p w:rsidR="008F6777" w:rsidRPr="00C772C3" w:rsidRDefault="008F6777" w:rsidP="00F13926">
      <w:pPr>
        <w:numPr>
          <w:ilvl w:val="0"/>
          <w:numId w:val="21"/>
        </w:numPr>
        <w:tabs>
          <w:tab w:val="clear" w:pos="720"/>
          <w:tab w:val="num" w:pos="360"/>
        </w:tabs>
        <w:suppressAutoHyphens/>
        <w:ind w:left="360"/>
        <w:jc w:val="both"/>
        <w:rPr>
          <w:rFonts w:ascii="Montserrat" w:hAnsi="Montserrat" w:cs="Arial"/>
          <w:sz w:val="18"/>
          <w:szCs w:val="18"/>
        </w:rPr>
      </w:pPr>
      <w:r w:rsidRPr="00C772C3">
        <w:rPr>
          <w:rFonts w:ascii="Montserrat" w:hAnsi="Montserrat" w:cs="Arial"/>
          <w:sz w:val="18"/>
          <w:szCs w:val="18"/>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A544B2" w:rsidRPr="00C772C3" w:rsidRDefault="00A544B2" w:rsidP="008F6777">
      <w:pPr>
        <w:suppressAutoHyphens/>
        <w:ind w:left="360"/>
        <w:jc w:val="both"/>
        <w:rPr>
          <w:rFonts w:ascii="Montserrat" w:hAnsi="Montserrat" w:cs="Arial"/>
          <w:sz w:val="18"/>
          <w:szCs w:val="18"/>
        </w:rPr>
      </w:pPr>
    </w:p>
    <w:p w:rsidR="008F6777" w:rsidRPr="00C772C3" w:rsidRDefault="008F6777" w:rsidP="008F6777">
      <w:pPr>
        <w:jc w:val="center"/>
        <w:rPr>
          <w:rFonts w:ascii="Montserrat" w:hAnsi="Montserrat" w:cs="Arial"/>
          <w:sz w:val="18"/>
          <w:szCs w:val="18"/>
        </w:rPr>
      </w:pPr>
      <w:r w:rsidRPr="00C772C3">
        <w:rPr>
          <w:rFonts w:ascii="Montserrat" w:hAnsi="Montserrat" w:cs="Arial"/>
          <w:sz w:val="18"/>
          <w:szCs w:val="18"/>
        </w:rPr>
        <w:t>________________________________________________</w:t>
      </w:r>
    </w:p>
    <w:p w:rsidR="008F6777" w:rsidRPr="00C772C3" w:rsidRDefault="008F6777" w:rsidP="008F6777">
      <w:pPr>
        <w:jc w:val="center"/>
        <w:rPr>
          <w:rFonts w:ascii="Montserrat" w:hAnsi="Montserrat" w:cs="Arial"/>
          <w:b/>
          <w:bCs/>
          <w:sz w:val="18"/>
          <w:szCs w:val="18"/>
        </w:rPr>
      </w:pPr>
      <w:r w:rsidRPr="00C772C3">
        <w:rPr>
          <w:rFonts w:ascii="Montserrat" w:hAnsi="Montserrat" w:cs="Arial"/>
          <w:b/>
          <w:bCs/>
          <w:sz w:val="18"/>
          <w:szCs w:val="18"/>
        </w:rPr>
        <w:t>(NOMBRE Y FIRMA DE LA PERSONA FACULTADA)</w:t>
      </w:r>
    </w:p>
    <w:p w:rsidR="008F6777" w:rsidRPr="00C772C3" w:rsidRDefault="008F6777" w:rsidP="008F6777">
      <w:pPr>
        <w:jc w:val="center"/>
        <w:rPr>
          <w:rFonts w:ascii="Montserrat" w:hAnsi="Montserrat" w:cs="Arial"/>
          <w:b/>
          <w:sz w:val="18"/>
          <w:szCs w:val="18"/>
        </w:rPr>
      </w:pPr>
      <w:r w:rsidRPr="00C772C3">
        <w:rPr>
          <w:rFonts w:ascii="Montserrat" w:hAnsi="Montserrat" w:cs="Arial"/>
          <w:b/>
          <w:bCs/>
          <w:sz w:val="18"/>
          <w:szCs w:val="18"/>
        </w:rPr>
        <w:t>(NOMBRE O RAZÓN SOCIAL DE LA EMPRESA)</w:t>
      </w:r>
    </w:p>
    <w:p w:rsidR="008F6777" w:rsidRPr="00C772C3" w:rsidRDefault="008F6777" w:rsidP="008F6777">
      <w:pPr>
        <w:jc w:val="both"/>
        <w:rPr>
          <w:rFonts w:ascii="Montserrat" w:hAnsi="Montserrat" w:cs="Arial"/>
        </w:rPr>
        <w:sectPr w:rsidR="008F6777" w:rsidRPr="00C772C3" w:rsidSect="00CE58EF">
          <w:headerReference w:type="even" r:id="rId21"/>
          <w:headerReference w:type="default" r:id="rId22"/>
          <w:footerReference w:type="even" r:id="rId23"/>
          <w:footerReference w:type="default" r:id="rId24"/>
          <w:headerReference w:type="first" r:id="rId25"/>
          <w:footerReference w:type="first" r:id="rId26"/>
          <w:footnotePr>
            <w:pos w:val="beneathText"/>
          </w:footnotePr>
          <w:pgSz w:w="12240" w:h="15840" w:code="1"/>
          <w:pgMar w:top="1418" w:right="1701" w:bottom="1418" w:left="1701" w:header="851" w:footer="407" w:gutter="0"/>
          <w:cols w:space="720"/>
          <w:docGrid w:linePitch="360"/>
        </w:sectPr>
      </w:pPr>
      <w:bookmarkStart w:id="175" w:name="_Toc455663486"/>
      <w:bookmarkStart w:id="176" w:name="_Toc460500941"/>
    </w:p>
    <w:p w:rsidR="008F6777" w:rsidRPr="00C772C3" w:rsidRDefault="000D0CF9" w:rsidP="001464FF">
      <w:pPr>
        <w:pStyle w:val="Ttulo1"/>
        <w:numPr>
          <w:ilvl w:val="0"/>
          <w:numId w:val="0"/>
        </w:numPr>
        <w:spacing w:before="0" w:after="0"/>
        <w:ind w:right="49"/>
        <w:jc w:val="center"/>
        <w:rPr>
          <w:rFonts w:ascii="Montserrat" w:hAnsi="Montserrat" w:cs="Arial"/>
          <w:sz w:val="22"/>
          <w:szCs w:val="22"/>
          <w:lang w:val="pt-BR"/>
        </w:rPr>
      </w:pPr>
      <w:bookmarkStart w:id="177" w:name="_Toc83389386"/>
      <w:r w:rsidRPr="00C772C3">
        <w:rPr>
          <w:rFonts w:ascii="Montserrat" w:hAnsi="Montserrat" w:cs="Arial"/>
          <w:sz w:val="22"/>
          <w:szCs w:val="22"/>
        </w:rPr>
        <w:lastRenderedPageBreak/>
        <w:t xml:space="preserve">ANEXO </w:t>
      </w:r>
      <w:r w:rsidR="002A18EA" w:rsidRPr="00C772C3">
        <w:rPr>
          <w:rFonts w:ascii="Montserrat" w:hAnsi="Montserrat" w:cs="Arial"/>
          <w:sz w:val="22"/>
          <w:szCs w:val="22"/>
        </w:rPr>
        <w:t>VIII</w:t>
      </w:r>
      <w:r w:rsidR="008F6777" w:rsidRPr="00C772C3">
        <w:rPr>
          <w:rFonts w:ascii="Montserrat" w:hAnsi="Montserrat" w:cs="Arial"/>
          <w:sz w:val="22"/>
          <w:szCs w:val="22"/>
        </w:rPr>
        <w:t xml:space="preserve"> </w:t>
      </w:r>
      <w:r w:rsidR="008F6777" w:rsidRPr="00C772C3">
        <w:rPr>
          <w:rFonts w:ascii="Montserrat" w:hAnsi="Montserrat" w:cs="Arial"/>
          <w:sz w:val="22"/>
          <w:szCs w:val="22"/>
        </w:rPr>
        <w:br/>
        <w:t>PROPUESTA</w:t>
      </w:r>
      <w:r w:rsidR="008F6777" w:rsidRPr="00C772C3">
        <w:rPr>
          <w:rFonts w:ascii="Montserrat" w:hAnsi="Montserrat" w:cs="Arial"/>
          <w:sz w:val="22"/>
          <w:szCs w:val="22"/>
          <w:lang w:val="pt-BR"/>
        </w:rPr>
        <w:t xml:space="preserve"> ECONÓMICA</w:t>
      </w:r>
      <w:bookmarkEnd w:id="177"/>
    </w:p>
    <w:p w:rsidR="00DA2D42" w:rsidRPr="00C772C3" w:rsidRDefault="00DA2D42" w:rsidP="001464FF">
      <w:pPr>
        <w:jc w:val="center"/>
        <w:rPr>
          <w:rFonts w:ascii="Montserrat" w:hAnsi="Montserrat" w:cs="Arial"/>
          <w:b/>
          <w:sz w:val="20"/>
        </w:rPr>
      </w:pPr>
    </w:p>
    <w:p w:rsidR="00DA2D42" w:rsidRPr="00C772C3" w:rsidRDefault="00DA2D42" w:rsidP="00DA2D42">
      <w:pPr>
        <w:ind w:left="8789" w:right="164" w:hanging="8789"/>
        <w:jc w:val="both"/>
        <w:rPr>
          <w:rFonts w:ascii="Montserrat" w:hAnsi="Montserrat" w:cs="Arial"/>
          <w:b/>
          <w:sz w:val="20"/>
          <w:lang w:val="pt-BR"/>
        </w:rPr>
      </w:pPr>
      <w:r w:rsidRPr="00C772C3">
        <w:rPr>
          <w:rFonts w:ascii="Montserrat" w:hAnsi="Montserrat" w:cs="Arial"/>
          <w:b/>
          <w:sz w:val="20"/>
          <w:lang w:val="pt-BR"/>
        </w:rPr>
        <w:t>INSTITUTO MEXICANO DEL SEGURO SOCIAL</w:t>
      </w:r>
    </w:p>
    <w:p w:rsidR="00DA2D42" w:rsidRPr="00C772C3" w:rsidRDefault="00DA2D42" w:rsidP="00DA2D42">
      <w:pPr>
        <w:ind w:left="8789" w:right="164" w:hanging="8789"/>
        <w:jc w:val="both"/>
        <w:rPr>
          <w:rFonts w:ascii="Montserrat" w:hAnsi="Montserrat" w:cs="Arial"/>
          <w:sz w:val="20"/>
          <w:lang w:val="pt-BR"/>
        </w:rPr>
      </w:pPr>
      <w:r w:rsidRPr="00C772C3">
        <w:rPr>
          <w:rFonts w:ascii="Montserrat" w:hAnsi="Montserrat" w:cs="Arial"/>
          <w:sz w:val="20"/>
          <w:lang w:val="pt-BR"/>
        </w:rPr>
        <w:t>PRESENTE:</w:t>
      </w:r>
    </w:p>
    <w:p w:rsidR="00DA2D42" w:rsidRPr="00C772C3" w:rsidRDefault="00DA2D42" w:rsidP="00DA2D42">
      <w:pPr>
        <w:ind w:left="8789" w:right="164" w:hanging="8789"/>
        <w:jc w:val="both"/>
        <w:rPr>
          <w:rFonts w:ascii="Montserrat" w:hAnsi="Montserrat" w:cs="Arial"/>
          <w:sz w:val="6"/>
          <w:lang w:val="pt-BR"/>
        </w:rPr>
      </w:pPr>
    </w:p>
    <w:p w:rsidR="00DA2D42" w:rsidRPr="00C772C3" w:rsidRDefault="00DA2D42" w:rsidP="00DA2D42">
      <w:pPr>
        <w:rPr>
          <w:rFonts w:ascii="Montserrat" w:hAnsi="Montserrat" w:cs="Arial"/>
          <w:b/>
          <w:sz w:val="20"/>
        </w:rPr>
      </w:pPr>
      <w:r w:rsidRPr="00C772C3">
        <w:rPr>
          <w:rFonts w:ascii="Montserrat" w:hAnsi="Montserrat" w:cs="Arial"/>
          <w:b/>
          <w:sz w:val="20"/>
        </w:rPr>
        <w:t>INVITACION No. _______ [1</w:t>
      </w:r>
      <w:proofErr w:type="gramStart"/>
      <w:r w:rsidRPr="00C772C3">
        <w:rPr>
          <w:rFonts w:ascii="Montserrat" w:hAnsi="Montserrat" w:cs="Arial"/>
          <w:b/>
          <w:sz w:val="20"/>
        </w:rPr>
        <w:t>]_</w:t>
      </w:r>
      <w:proofErr w:type="gramEnd"/>
      <w:r w:rsidRPr="00C772C3">
        <w:rPr>
          <w:rFonts w:ascii="Montserrat" w:hAnsi="Montserrat" w:cs="Arial"/>
          <w:b/>
          <w:sz w:val="20"/>
        </w:rPr>
        <w:t>______ FECHA: ______ [2]____</w:t>
      </w:r>
      <w:r w:rsidRPr="00C772C3">
        <w:rPr>
          <w:rFonts w:ascii="Montserrat" w:hAnsi="Montserrat" w:cs="Arial"/>
          <w:b/>
          <w:sz w:val="20"/>
        </w:rPr>
        <w:tab/>
        <w:t xml:space="preserve">  </w:t>
      </w:r>
    </w:p>
    <w:p w:rsidR="00DA2D42" w:rsidRPr="00C772C3" w:rsidRDefault="00DA2D42" w:rsidP="00DA2D42">
      <w:pPr>
        <w:rPr>
          <w:rFonts w:ascii="Montserrat" w:hAnsi="Montserrat" w:cs="Arial"/>
          <w:b/>
          <w:sz w:val="20"/>
          <w:lang w:val="pt-BR"/>
        </w:rPr>
      </w:pPr>
      <w:r w:rsidRPr="00C772C3">
        <w:rPr>
          <w:rFonts w:ascii="Montserrat" w:hAnsi="Montserrat" w:cs="Arial"/>
          <w:b/>
          <w:sz w:val="20"/>
          <w:lang w:val="pt-BR"/>
        </w:rPr>
        <w:t>No. DE PREI IMSS: ______ [3] _____</w:t>
      </w:r>
    </w:p>
    <w:p w:rsidR="00DA2D42" w:rsidRPr="00C772C3" w:rsidRDefault="00DA2D42" w:rsidP="00DA2D42">
      <w:pPr>
        <w:pStyle w:val="Textoindependiente"/>
        <w:spacing w:after="0"/>
        <w:rPr>
          <w:rFonts w:ascii="Montserrat" w:hAnsi="Montserrat" w:cs="Arial"/>
          <w:b/>
          <w:sz w:val="20"/>
          <w:szCs w:val="22"/>
        </w:rPr>
      </w:pPr>
      <w:r w:rsidRPr="00C772C3">
        <w:rPr>
          <w:rFonts w:ascii="Montserrat" w:hAnsi="Montserrat" w:cs="Arial"/>
          <w:b/>
          <w:sz w:val="20"/>
          <w:szCs w:val="22"/>
        </w:rPr>
        <w:t>NOMBRE DEL LICITANTE: _________________ [4</w:t>
      </w:r>
      <w:proofErr w:type="gramStart"/>
      <w:r w:rsidRPr="00C772C3">
        <w:rPr>
          <w:rFonts w:ascii="Montserrat" w:hAnsi="Montserrat" w:cs="Arial"/>
          <w:b/>
          <w:sz w:val="20"/>
          <w:szCs w:val="22"/>
        </w:rPr>
        <w:t>]_</w:t>
      </w:r>
      <w:proofErr w:type="gramEnd"/>
      <w:r w:rsidRPr="00C772C3">
        <w:rPr>
          <w:rFonts w:ascii="Montserrat" w:hAnsi="Montserrat" w:cs="Arial"/>
          <w:b/>
          <w:sz w:val="20"/>
          <w:szCs w:val="22"/>
        </w:rPr>
        <w:t>____________</w:t>
      </w:r>
    </w:p>
    <w:p w:rsidR="00DA2D42" w:rsidRPr="00C772C3" w:rsidRDefault="00DA2D42" w:rsidP="00DA2D42">
      <w:pPr>
        <w:pStyle w:val="Textoindependiente"/>
        <w:spacing w:after="0"/>
        <w:rPr>
          <w:rFonts w:ascii="Montserrat" w:hAnsi="Montserrat" w:cs="Arial"/>
          <w:b/>
          <w:sz w:val="20"/>
          <w:szCs w:val="22"/>
        </w:rPr>
      </w:pPr>
      <w:r w:rsidRPr="00C772C3">
        <w:rPr>
          <w:rFonts w:ascii="Montserrat" w:hAnsi="Montserrat" w:cs="Arial"/>
          <w:b/>
          <w:sz w:val="20"/>
          <w:szCs w:val="22"/>
        </w:rPr>
        <w:t xml:space="preserve"> NACIONALIDAD DEL LICITANTE:________________________(5)</w:t>
      </w:r>
    </w:p>
    <w:p w:rsidR="00DA2D42" w:rsidRPr="00C772C3" w:rsidRDefault="00DA2D42" w:rsidP="00DA2D42">
      <w:pPr>
        <w:rPr>
          <w:rFonts w:ascii="Montserrat" w:hAnsi="Montserrat" w:cs="Arial"/>
          <w:b/>
          <w:sz w:val="20"/>
        </w:rPr>
      </w:pPr>
      <w:r w:rsidRPr="00C772C3">
        <w:rPr>
          <w:rFonts w:ascii="Montserrat" w:hAnsi="Montserrat" w:cs="Arial"/>
          <w:b/>
          <w:sz w:val="20"/>
        </w:rPr>
        <w:t xml:space="preserve">ESTRATIFICACIÓN MIPYME: </w:t>
      </w:r>
      <w:r w:rsidRPr="00C772C3">
        <w:rPr>
          <w:rFonts w:ascii="Montserrat" w:hAnsi="Montserrat" w:cs="Arial"/>
          <w:b/>
          <w:sz w:val="20"/>
        </w:rPr>
        <w:tab/>
      </w:r>
      <w:r w:rsidRPr="00C772C3">
        <w:rPr>
          <w:rFonts w:ascii="Montserrat" w:hAnsi="Montserrat" w:cs="Arial"/>
          <w:b/>
          <w:sz w:val="20"/>
        </w:rPr>
        <w:tab/>
        <w:t>MICRO ([6])</w:t>
      </w:r>
      <w:r w:rsidRPr="00C772C3">
        <w:rPr>
          <w:rFonts w:ascii="Montserrat" w:hAnsi="Montserrat" w:cs="Arial"/>
          <w:b/>
          <w:sz w:val="20"/>
        </w:rPr>
        <w:tab/>
      </w:r>
      <w:r w:rsidRPr="00C772C3">
        <w:rPr>
          <w:rFonts w:ascii="Montserrat" w:hAnsi="Montserrat" w:cs="Arial"/>
          <w:b/>
          <w:sz w:val="20"/>
        </w:rPr>
        <w:tab/>
      </w:r>
      <w:r w:rsidRPr="00C772C3">
        <w:rPr>
          <w:rFonts w:ascii="Montserrat" w:hAnsi="Montserrat" w:cs="Arial"/>
          <w:b/>
          <w:sz w:val="20"/>
        </w:rPr>
        <w:tab/>
        <w:t xml:space="preserve">PEQUEÑA ([6]) </w:t>
      </w:r>
      <w:r w:rsidRPr="00C772C3">
        <w:rPr>
          <w:rFonts w:ascii="Montserrat" w:hAnsi="Montserrat" w:cs="Arial"/>
          <w:b/>
          <w:sz w:val="20"/>
        </w:rPr>
        <w:tab/>
        <w:t>MEDIANA ([6])</w:t>
      </w:r>
    </w:p>
    <w:p w:rsidR="00DA2D42" w:rsidRPr="00C772C3" w:rsidRDefault="00DA2D42" w:rsidP="00DA2D42">
      <w:pPr>
        <w:rPr>
          <w:rFonts w:ascii="Montserrat" w:hAnsi="Montserrat" w:cs="Arial"/>
          <w:b/>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65"/>
        <w:gridCol w:w="2266"/>
        <w:gridCol w:w="2125"/>
        <w:gridCol w:w="1986"/>
        <w:gridCol w:w="1961"/>
      </w:tblGrid>
      <w:tr w:rsidR="002A472E" w:rsidRPr="00C772C3" w:rsidTr="001464FF">
        <w:trPr>
          <w:trHeight w:val="1006"/>
        </w:trPr>
        <w:tc>
          <w:tcPr>
            <w:tcW w:w="566" w:type="pct"/>
            <w:tcBorders>
              <w:bottom w:val="single" w:sz="4" w:space="0" w:color="auto"/>
            </w:tcBorders>
            <w:shd w:val="clear" w:color="auto" w:fill="auto"/>
            <w:noWrap/>
            <w:vAlign w:val="center"/>
          </w:tcPr>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Partida</w:t>
            </w:r>
          </w:p>
          <w:p w:rsidR="002A472E" w:rsidRPr="00C772C3" w:rsidRDefault="00FE5765" w:rsidP="00FD2547">
            <w:pPr>
              <w:jc w:val="center"/>
              <w:rPr>
                <w:rFonts w:ascii="Montserrat" w:eastAsia="Times New Roman" w:hAnsi="Montserrat" w:cs="Times New Roman"/>
                <w:b/>
                <w:bCs/>
                <w:sz w:val="16"/>
                <w:szCs w:val="16"/>
                <w:lang w:eastAsia="es-MX"/>
              </w:rPr>
            </w:pPr>
            <w:r>
              <w:rPr>
                <w:rFonts w:ascii="Montserrat" w:eastAsia="Times New Roman" w:hAnsi="Montserrat" w:cs="Times New Roman"/>
                <w:b/>
                <w:bCs/>
                <w:sz w:val="16"/>
                <w:szCs w:val="16"/>
                <w:lang w:eastAsia="es-MX"/>
              </w:rPr>
              <w:t>Única</w:t>
            </w:r>
          </w:p>
        </w:tc>
        <w:tc>
          <w:tcPr>
            <w:tcW w:w="1205" w:type="pct"/>
            <w:tcBorders>
              <w:bottom w:val="single" w:sz="4" w:space="0" w:color="auto"/>
            </w:tcBorders>
          </w:tcPr>
          <w:p w:rsidR="002A472E" w:rsidRPr="00C772C3" w:rsidRDefault="002A472E" w:rsidP="00FD2547">
            <w:pPr>
              <w:jc w:val="center"/>
              <w:rPr>
                <w:rFonts w:ascii="Montserrat" w:eastAsia="Times New Roman" w:hAnsi="Montserrat" w:cs="Times New Roman"/>
                <w:b/>
                <w:bCs/>
                <w:sz w:val="16"/>
                <w:szCs w:val="16"/>
                <w:lang w:eastAsia="es-MX"/>
              </w:rPr>
            </w:pPr>
          </w:p>
          <w:p w:rsidR="002A472E" w:rsidRPr="00C772C3" w:rsidRDefault="002A472E" w:rsidP="00FD2547">
            <w:pPr>
              <w:jc w:val="center"/>
              <w:rPr>
                <w:rFonts w:ascii="Montserrat" w:eastAsia="Times New Roman" w:hAnsi="Montserrat" w:cs="Times New Roman"/>
                <w:b/>
                <w:bCs/>
                <w:sz w:val="16"/>
                <w:szCs w:val="16"/>
                <w:lang w:eastAsia="es-MX"/>
              </w:rPr>
            </w:pPr>
          </w:p>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Concepto</w:t>
            </w:r>
          </w:p>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(8)</w:t>
            </w:r>
          </w:p>
        </w:tc>
        <w:tc>
          <w:tcPr>
            <w:tcW w:w="1130" w:type="pct"/>
            <w:tcBorders>
              <w:bottom w:val="single" w:sz="4" w:space="0" w:color="auto"/>
            </w:tcBorders>
            <w:shd w:val="clear" w:color="auto" w:fill="auto"/>
            <w:noWrap/>
            <w:vAlign w:val="center"/>
            <w:hideMark/>
          </w:tcPr>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Cantidad</w:t>
            </w:r>
            <w:r w:rsidR="008B2EA2" w:rsidRPr="00C772C3">
              <w:rPr>
                <w:rFonts w:ascii="Montserrat" w:eastAsia="Times New Roman" w:hAnsi="Montserrat" w:cs="Times New Roman"/>
                <w:b/>
                <w:bCs/>
                <w:sz w:val="16"/>
                <w:szCs w:val="16"/>
                <w:lang w:eastAsia="es-MX"/>
              </w:rPr>
              <w:t xml:space="preserve"> de expedientes</w:t>
            </w:r>
            <w:r w:rsidRPr="00C772C3">
              <w:rPr>
                <w:rFonts w:ascii="Montserrat" w:eastAsia="Times New Roman" w:hAnsi="Montserrat" w:cs="Times New Roman"/>
                <w:b/>
                <w:bCs/>
                <w:sz w:val="16"/>
                <w:szCs w:val="16"/>
                <w:lang w:eastAsia="es-MX"/>
              </w:rPr>
              <w:t xml:space="preserve"> </w:t>
            </w:r>
          </w:p>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(9)</w:t>
            </w:r>
          </w:p>
        </w:tc>
        <w:tc>
          <w:tcPr>
            <w:tcW w:w="1056" w:type="pct"/>
            <w:tcBorders>
              <w:bottom w:val="single" w:sz="4" w:space="0" w:color="auto"/>
            </w:tcBorders>
            <w:shd w:val="clear" w:color="auto" w:fill="auto"/>
            <w:vAlign w:val="center"/>
            <w:hideMark/>
          </w:tcPr>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Precio Unitario</w:t>
            </w:r>
          </w:p>
          <w:p w:rsidR="002A472E" w:rsidRPr="00C772C3" w:rsidRDefault="002A472E" w:rsidP="008B2EA2">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(1</w:t>
            </w:r>
            <w:r w:rsidR="008B2EA2" w:rsidRPr="00C772C3">
              <w:rPr>
                <w:rFonts w:ascii="Montserrat" w:eastAsia="Times New Roman" w:hAnsi="Montserrat" w:cs="Times New Roman"/>
                <w:b/>
                <w:bCs/>
                <w:sz w:val="16"/>
                <w:szCs w:val="16"/>
                <w:lang w:eastAsia="es-MX"/>
              </w:rPr>
              <w:t>0</w:t>
            </w:r>
            <w:r w:rsidRPr="00C772C3">
              <w:rPr>
                <w:rFonts w:ascii="Montserrat" w:eastAsia="Times New Roman" w:hAnsi="Montserrat" w:cs="Times New Roman"/>
                <w:b/>
                <w:bCs/>
                <w:sz w:val="16"/>
                <w:szCs w:val="16"/>
                <w:lang w:eastAsia="es-MX"/>
              </w:rPr>
              <w:t>)</w:t>
            </w:r>
          </w:p>
        </w:tc>
        <w:tc>
          <w:tcPr>
            <w:tcW w:w="1043" w:type="pct"/>
            <w:tcBorders>
              <w:bottom w:val="single" w:sz="4" w:space="0" w:color="auto"/>
            </w:tcBorders>
            <w:shd w:val="clear" w:color="auto" w:fill="auto"/>
            <w:vAlign w:val="center"/>
          </w:tcPr>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 xml:space="preserve">Importe </w:t>
            </w:r>
          </w:p>
          <w:p w:rsidR="002A472E" w:rsidRPr="00C772C3" w:rsidRDefault="002A472E" w:rsidP="00FD2547">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(sin IVA)</w:t>
            </w:r>
          </w:p>
          <w:p w:rsidR="002A472E" w:rsidRPr="00C772C3" w:rsidRDefault="002A472E" w:rsidP="008B2EA2">
            <w:pPr>
              <w:jc w:val="center"/>
              <w:rPr>
                <w:rFonts w:ascii="Montserrat" w:eastAsia="Times New Roman" w:hAnsi="Montserrat" w:cs="Times New Roman"/>
                <w:b/>
                <w:bCs/>
                <w:sz w:val="16"/>
                <w:szCs w:val="16"/>
                <w:lang w:eastAsia="es-MX"/>
              </w:rPr>
            </w:pPr>
            <w:r w:rsidRPr="00C772C3">
              <w:rPr>
                <w:rFonts w:ascii="Montserrat" w:eastAsia="Times New Roman" w:hAnsi="Montserrat" w:cs="Times New Roman"/>
                <w:b/>
                <w:bCs/>
                <w:sz w:val="16"/>
                <w:szCs w:val="16"/>
                <w:lang w:eastAsia="es-MX"/>
              </w:rPr>
              <w:t>(1</w:t>
            </w:r>
            <w:r w:rsidR="008B2EA2" w:rsidRPr="00C772C3">
              <w:rPr>
                <w:rFonts w:ascii="Montserrat" w:eastAsia="Times New Roman" w:hAnsi="Montserrat" w:cs="Times New Roman"/>
                <w:b/>
                <w:bCs/>
                <w:sz w:val="16"/>
                <w:szCs w:val="16"/>
                <w:lang w:eastAsia="es-MX"/>
              </w:rPr>
              <w:t>1</w:t>
            </w:r>
            <w:r w:rsidRPr="00C772C3">
              <w:rPr>
                <w:rFonts w:ascii="Montserrat" w:eastAsia="Times New Roman" w:hAnsi="Montserrat" w:cs="Times New Roman"/>
                <w:b/>
                <w:bCs/>
                <w:sz w:val="16"/>
                <w:szCs w:val="16"/>
                <w:lang w:eastAsia="es-MX"/>
              </w:rPr>
              <w:t>)</w:t>
            </w:r>
          </w:p>
        </w:tc>
      </w:tr>
      <w:tr w:rsidR="002A472E" w:rsidRPr="00C772C3" w:rsidTr="001464FF">
        <w:trPr>
          <w:trHeight w:val="212"/>
        </w:trPr>
        <w:tc>
          <w:tcPr>
            <w:tcW w:w="566" w:type="pct"/>
            <w:tcBorders>
              <w:bottom w:val="single" w:sz="4" w:space="0" w:color="auto"/>
            </w:tcBorders>
            <w:shd w:val="clear" w:color="auto" w:fill="auto"/>
            <w:noWrap/>
            <w:vAlign w:val="bottom"/>
          </w:tcPr>
          <w:p w:rsidR="002A472E" w:rsidRPr="00C772C3" w:rsidRDefault="00FE5765" w:rsidP="00FE5765">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1</w:t>
            </w:r>
          </w:p>
        </w:tc>
        <w:tc>
          <w:tcPr>
            <w:tcW w:w="1205" w:type="pct"/>
            <w:tcBorders>
              <w:bottom w:val="single" w:sz="4" w:space="0" w:color="auto"/>
            </w:tcBorders>
          </w:tcPr>
          <w:p w:rsidR="002A472E" w:rsidRPr="00C772C3" w:rsidRDefault="001464FF" w:rsidP="00FD2547">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Transformación de Expedientes</w:t>
            </w:r>
          </w:p>
        </w:tc>
        <w:tc>
          <w:tcPr>
            <w:tcW w:w="1130" w:type="pct"/>
            <w:tcBorders>
              <w:bottom w:val="single" w:sz="4" w:space="0" w:color="auto"/>
            </w:tcBorders>
            <w:shd w:val="clear" w:color="auto" w:fill="auto"/>
            <w:noWrap/>
            <w:vAlign w:val="bottom"/>
          </w:tcPr>
          <w:p w:rsidR="002A472E" w:rsidRPr="00C772C3" w:rsidRDefault="001464FF" w:rsidP="00FD2547">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Mínimo 30</w:t>
            </w:r>
            <w:r w:rsidR="002A472E" w:rsidRPr="00C772C3">
              <w:rPr>
                <w:rFonts w:ascii="Montserrat" w:eastAsia="Times New Roman" w:hAnsi="Montserrat" w:cs="Times New Roman"/>
                <w:sz w:val="16"/>
                <w:szCs w:val="16"/>
                <w:lang w:eastAsia="es-MX"/>
              </w:rPr>
              <w:t>,000</w:t>
            </w:r>
          </w:p>
        </w:tc>
        <w:tc>
          <w:tcPr>
            <w:tcW w:w="1056" w:type="pct"/>
            <w:tcBorders>
              <w:bottom w:val="single" w:sz="4" w:space="0" w:color="auto"/>
            </w:tcBorders>
            <w:shd w:val="clear" w:color="auto" w:fill="auto"/>
            <w:vAlign w:val="bottom"/>
          </w:tcPr>
          <w:p w:rsidR="002A472E" w:rsidRPr="00C772C3" w:rsidRDefault="002A472E" w:rsidP="00FD2547">
            <w:pPr>
              <w:rPr>
                <w:rFonts w:ascii="Montserrat" w:eastAsia="Times New Roman" w:hAnsi="Montserrat" w:cs="Times New Roman"/>
                <w:sz w:val="16"/>
                <w:szCs w:val="16"/>
                <w:lang w:eastAsia="es-MX"/>
              </w:rPr>
            </w:pPr>
          </w:p>
        </w:tc>
        <w:tc>
          <w:tcPr>
            <w:tcW w:w="1043" w:type="pct"/>
            <w:tcBorders>
              <w:bottom w:val="single" w:sz="4" w:space="0" w:color="auto"/>
            </w:tcBorders>
            <w:shd w:val="clear" w:color="auto" w:fill="auto"/>
            <w:vAlign w:val="bottom"/>
          </w:tcPr>
          <w:p w:rsidR="002A472E" w:rsidRPr="00C772C3" w:rsidRDefault="002A472E" w:rsidP="00FD2547">
            <w:pPr>
              <w:rPr>
                <w:rFonts w:ascii="Montserrat" w:eastAsia="Times New Roman" w:hAnsi="Montserrat" w:cs="Times New Roman"/>
                <w:sz w:val="16"/>
                <w:szCs w:val="16"/>
                <w:lang w:eastAsia="es-MX"/>
              </w:rPr>
            </w:pPr>
          </w:p>
        </w:tc>
      </w:tr>
      <w:tr w:rsidR="001464FF" w:rsidRPr="00C772C3" w:rsidTr="001464FF">
        <w:trPr>
          <w:trHeight w:val="212"/>
        </w:trPr>
        <w:tc>
          <w:tcPr>
            <w:tcW w:w="566" w:type="pct"/>
            <w:tcBorders>
              <w:bottom w:val="single" w:sz="4" w:space="0" w:color="auto"/>
            </w:tcBorders>
            <w:shd w:val="clear" w:color="auto" w:fill="auto"/>
            <w:noWrap/>
            <w:vAlign w:val="bottom"/>
          </w:tcPr>
          <w:p w:rsidR="001464FF" w:rsidRPr="00C772C3" w:rsidRDefault="00FE5765" w:rsidP="00FE5765">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1</w:t>
            </w:r>
          </w:p>
        </w:tc>
        <w:tc>
          <w:tcPr>
            <w:tcW w:w="1205" w:type="pct"/>
            <w:tcBorders>
              <w:bottom w:val="single" w:sz="4" w:space="0" w:color="auto"/>
            </w:tcBorders>
          </w:tcPr>
          <w:p w:rsidR="001464FF" w:rsidRPr="00C772C3" w:rsidRDefault="001464FF" w:rsidP="00AF314B">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Transformación de Expedientes</w:t>
            </w:r>
          </w:p>
        </w:tc>
        <w:tc>
          <w:tcPr>
            <w:tcW w:w="1130" w:type="pct"/>
            <w:tcBorders>
              <w:bottom w:val="single" w:sz="4" w:space="0" w:color="auto"/>
            </w:tcBorders>
            <w:shd w:val="clear" w:color="auto" w:fill="auto"/>
            <w:noWrap/>
            <w:vAlign w:val="bottom"/>
          </w:tcPr>
          <w:p w:rsidR="001464FF" w:rsidRDefault="001464FF" w:rsidP="00FD2547">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Máximo 75,000</w:t>
            </w:r>
          </w:p>
        </w:tc>
        <w:tc>
          <w:tcPr>
            <w:tcW w:w="1056" w:type="pct"/>
            <w:tcBorders>
              <w:bottom w:val="single" w:sz="4" w:space="0" w:color="auto"/>
            </w:tcBorders>
            <w:shd w:val="clear" w:color="auto" w:fill="auto"/>
            <w:vAlign w:val="bottom"/>
          </w:tcPr>
          <w:p w:rsidR="001464FF" w:rsidRPr="00C772C3" w:rsidRDefault="001464FF" w:rsidP="00FD2547">
            <w:pPr>
              <w:rPr>
                <w:rFonts w:ascii="Montserrat" w:eastAsia="Times New Roman" w:hAnsi="Montserrat" w:cs="Times New Roman"/>
                <w:sz w:val="16"/>
                <w:szCs w:val="16"/>
                <w:lang w:eastAsia="es-MX"/>
              </w:rPr>
            </w:pPr>
          </w:p>
        </w:tc>
        <w:tc>
          <w:tcPr>
            <w:tcW w:w="1043" w:type="pct"/>
            <w:tcBorders>
              <w:bottom w:val="single" w:sz="4" w:space="0" w:color="auto"/>
            </w:tcBorders>
            <w:shd w:val="clear" w:color="auto" w:fill="auto"/>
            <w:vAlign w:val="bottom"/>
          </w:tcPr>
          <w:p w:rsidR="001464FF" w:rsidRPr="00C772C3" w:rsidRDefault="001464FF" w:rsidP="00FD2547">
            <w:pPr>
              <w:rPr>
                <w:rFonts w:ascii="Montserrat" w:eastAsia="Times New Roman" w:hAnsi="Montserrat" w:cs="Times New Roman"/>
                <w:sz w:val="16"/>
                <w:szCs w:val="16"/>
                <w:lang w:eastAsia="es-MX"/>
              </w:rPr>
            </w:pPr>
          </w:p>
        </w:tc>
      </w:tr>
      <w:tr w:rsidR="001464FF" w:rsidRPr="00C772C3" w:rsidTr="001464FF">
        <w:trPr>
          <w:trHeight w:val="212"/>
        </w:trPr>
        <w:tc>
          <w:tcPr>
            <w:tcW w:w="566" w:type="pct"/>
            <w:tcBorders>
              <w:bottom w:val="single" w:sz="4" w:space="0" w:color="auto"/>
            </w:tcBorders>
            <w:shd w:val="clear" w:color="auto" w:fill="auto"/>
            <w:noWrap/>
            <w:vAlign w:val="bottom"/>
          </w:tcPr>
          <w:p w:rsidR="001464FF" w:rsidRPr="00C772C3" w:rsidRDefault="00FE5765" w:rsidP="00FE5765">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2</w:t>
            </w:r>
          </w:p>
        </w:tc>
        <w:tc>
          <w:tcPr>
            <w:tcW w:w="1205" w:type="pct"/>
            <w:tcBorders>
              <w:bottom w:val="single" w:sz="4" w:space="0" w:color="auto"/>
            </w:tcBorders>
          </w:tcPr>
          <w:p w:rsidR="001464FF" w:rsidRDefault="001464FF" w:rsidP="00AF314B">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Integración Documental de Expedientes</w:t>
            </w:r>
          </w:p>
        </w:tc>
        <w:tc>
          <w:tcPr>
            <w:tcW w:w="1130" w:type="pct"/>
            <w:tcBorders>
              <w:bottom w:val="single" w:sz="4" w:space="0" w:color="auto"/>
            </w:tcBorders>
            <w:shd w:val="clear" w:color="auto" w:fill="auto"/>
            <w:noWrap/>
            <w:vAlign w:val="bottom"/>
          </w:tcPr>
          <w:p w:rsidR="001464FF" w:rsidRPr="00C772C3" w:rsidRDefault="001464FF" w:rsidP="00AF314B">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Mínimo 16</w:t>
            </w:r>
            <w:r w:rsidRPr="00C772C3">
              <w:rPr>
                <w:rFonts w:ascii="Montserrat" w:eastAsia="Times New Roman" w:hAnsi="Montserrat" w:cs="Times New Roman"/>
                <w:sz w:val="16"/>
                <w:szCs w:val="16"/>
                <w:lang w:eastAsia="es-MX"/>
              </w:rPr>
              <w:t>,000</w:t>
            </w:r>
          </w:p>
        </w:tc>
        <w:tc>
          <w:tcPr>
            <w:tcW w:w="1056" w:type="pct"/>
            <w:tcBorders>
              <w:bottom w:val="single" w:sz="4" w:space="0" w:color="auto"/>
            </w:tcBorders>
            <w:shd w:val="clear" w:color="auto" w:fill="auto"/>
            <w:vAlign w:val="bottom"/>
          </w:tcPr>
          <w:p w:rsidR="001464FF" w:rsidRPr="00C772C3" w:rsidRDefault="001464FF" w:rsidP="00FD2547">
            <w:pPr>
              <w:rPr>
                <w:rFonts w:ascii="Montserrat" w:eastAsia="Times New Roman" w:hAnsi="Montserrat" w:cs="Times New Roman"/>
                <w:sz w:val="16"/>
                <w:szCs w:val="16"/>
                <w:lang w:eastAsia="es-MX"/>
              </w:rPr>
            </w:pPr>
          </w:p>
        </w:tc>
        <w:tc>
          <w:tcPr>
            <w:tcW w:w="1043" w:type="pct"/>
            <w:tcBorders>
              <w:bottom w:val="single" w:sz="4" w:space="0" w:color="auto"/>
            </w:tcBorders>
            <w:shd w:val="clear" w:color="auto" w:fill="auto"/>
            <w:vAlign w:val="bottom"/>
          </w:tcPr>
          <w:p w:rsidR="001464FF" w:rsidRPr="00C772C3" w:rsidRDefault="001464FF" w:rsidP="00FD2547">
            <w:pPr>
              <w:rPr>
                <w:rFonts w:ascii="Montserrat" w:eastAsia="Times New Roman" w:hAnsi="Montserrat" w:cs="Times New Roman"/>
                <w:sz w:val="16"/>
                <w:szCs w:val="16"/>
                <w:lang w:eastAsia="es-MX"/>
              </w:rPr>
            </w:pPr>
          </w:p>
        </w:tc>
      </w:tr>
      <w:tr w:rsidR="001464FF" w:rsidRPr="00C772C3" w:rsidTr="001464FF">
        <w:trPr>
          <w:trHeight w:val="212"/>
        </w:trPr>
        <w:tc>
          <w:tcPr>
            <w:tcW w:w="566" w:type="pct"/>
            <w:tcBorders>
              <w:bottom w:val="single" w:sz="4" w:space="0" w:color="auto"/>
            </w:tcBorders>
            <w:shd w:val="clear" w:color="auto" w:fill="auto"/>
            <w:noWrap/>
            <w:vAlign w:val="bottom"/>
          </w:tcPr>
          <w:p w:rsidR="001464FF" w:rsidRPr="00C772C3" w:rsidRDefault="00FE5765" w:rsidP="00FE5765">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2</w:t>
            </w:r>
          </w:p>
        </w:tc>
        <w:tc>
          <w:tcPr>
            <w:tcW w:w="1205" w:type="pct"/>
            <w:tcBorders>
              <w:bottom w:val="single" w:sz="4" w:space="0" w:color="auto"/>
            </w:tcBorders>
          </w:tcPr>
          <w:p w:rsidR="001464FF" w:rsidRDefault="001464FF" w:rsidP="00AF314B">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Integración Documental de Expedientes</w:t>
            </w:r>
          </w:p>
        </w:tc>
        <w:tc>
          <w:tcPr>
            <w:tcW w:w="1130" w:type="pct"/>
            <w:tcBorders>
              <w:bottom w:val="single" w:sz="4" w:space="0" w:color="auto"/>
            </w:tcBorders>
            <w:shd w:val="clear" w:color="auto" w:fill="auto"/>
            <w:noWrap/>
            <w:vAlign w:val="bottom"/>
          </w:tcPr>
          <w:p w:rsidR="001464FF" w:rsidRDefault="001464FF" w:rsidP="00AF314B">
            <w:pPr>
              <w:jc w:val="center"/>
              <w:rPr>
                <w:rFonts w:ascii="Montserrat" w:eastAsia="Times New Roman" w:hAnsi="Montserrat" w:cs="Times New Roman"/>
                <w:sz w:val="16"/>
                <w:szCs w:val="16"/>
                <w:lang w:eastAsia="es-MX"/>
              </w:rPr>
            </w:pPr>
            <w:r>
              <w:rPr>
                <w:rFonts w:ascii="Montserrat" w:eastAsia="Times New Roman" w:hAnsi="Montserrat" w:cs="Times New Roman"/>
                <w:sz w:val="16"/>
                <w:szCs w:val="16"/>
                <w:lang w:eastAsia="es-MX"/>
              </w:rPr>
              <w:t>Máximo 40,000</w:t>
            </w:r>
          </w:p>
        </w:tc>
        <w:tc>
          <w:tcPr>
            <w:tcW w:w="1056" w:type="pct"/>
            <w:tcBorders>
              <w:bottom w:val="single" w:sz="4" w:space="0" w:color="auto"/>
            </w:tcBorders>
            <w:shd w:val="clear" w:color="auto" w:fill="auto"/>
            <w:vAlign w:val="bottom"/>
          </w:tcPr>
          <w:p w:rsidR="001464FF" w:rsidRPr="00C772C3" w:rsidRDefault="001464FF" w:rsidP="00FD2547">
            <w:pPr>
              <w:rPr>
                <w:rFonts w:ascii="Montserrat" w:eastAsia="Times New Roman" w:hAnsi="Montserrat" w:cs="Times New Roman"/>
                <w:sz w:val="16"/>
                <w:szCs w:val="16"/>
                <w:lang w:eastAsia="es-MX"/>
              </w:rPr>
            </w:pPr>
          </w:p>
        </w:tc>
        <w:tc>
          <w:tcPr>
            <w:tcW w:w="1043" w:type="pct"/>
            <w:tcBorders>
              <w:bottom w:val="single" w:sz="4" w:space="0" w:color="auto"/>
            </w:tcBorders>
            <w:shd w:val="clear" w:color="auto" w:fill="auto"/>
            <w:vAlign w:val="bottom"/>
          </w:tcPr>
          <w:p w:rsidR="001464FF" w:rsidRPr="00C772C3" w:rsidRDefault="001464FF" w:rsidP="00FD2547">
            <w:pPr>
              <w:rPr>
                <w:rFonts w:ascii="Montserrat" w:eastAsia="Times New Roman" w:hAnsi="Montserrat" w:cs="Times New Roman"/>
                <w:sz w:val="16"/>
                <w:szCs w:val="16"/>
                <w:lang w:eastAsia="es-MX"/>
              </w:rPr>
            </w:pPr>
          </w:p>
        </w:tc>
      </w:tr>
      <w:tr w:rsidR="002A472E" w:rsidRPr="00C772C3" w:rsidTr="001464FF">
        <w:trPr>
          <w:trHeight w:val="132"/>
        </w:trPr>
        <w:tc>
          <w:tcPr>
            <w:tcW w:w="566" w:type="pct"/>
            <w:tcBorders>
              <w:top w:val="single" w:sz="4" w:space="0" w:color="auto"/>
              <w:left w:val="nil"/>
              <w:bottom w:val="nil"/>
              <w:right w:val="nil"/>
            </w:tcBorders>
            <w:shd w:val="clear" w:color="auto" w:fill="auto"/>
            <w:noWrap/>
            <w:vAlign w:val="bottom"/>
          </w:tcPr>
          <w:p w:rsidR="002A472E" w:rsidRPr="00C772C3" w:rsidRDefault="002A472E" w:rsidP="00FD2547">
            <w:pPr>
              <w:jc w:val="right"/>
              <w:rPr>
                <w:rFonts w:ascii="Montserrat" w:eastAsia="Times New Roman" w:hAnsi="Montserrat" w:cs="Times New Roman"/>
                <w:sz w:val="16"/>
                <w:szCs w:val="16"/>
                <w:lang w:eastAsia="es-MX"/>
              </w:rPr>
            </w:pPr>
          </w:p>
        </w:tc>
        <w:tc>
          <w:tcPr>
            <w:tcW w:w="1205" w:type="pct"/>
            <w:tcBorders>
              <w:top w:val="single" w:sz="4" w:space="0" w:color="auto"/>
              <w:left w:val="nil"/>
              <w:bottom w:val="nil"/>
              <w:right w:val="nil"/>
            </w:tcBorders>
          </w:tcPr>
          <w:p w:rsidR="002A472E" w:rsidRPr="00C772C3" w:rsidRDefault="002A472E" w:rsidP="00FD2547">
            <w:pPr>
              <w:jc w:val="center"/>
              <w:rPr>
                <w:rFonts w:ascii="Montserrat" w:eastAsia="Times New Roman" w:hAnsi="Montserrat" w:cs="Times New Roman"/>
                <w:sz w:val="16"/>
                <w:szCs w:val="16"/>
                <w:lang w:eastAsia="es-MX"/>
              </w:rPr>
            </w:pPr>
          </w:p>
        </w:tc>
        <w:tc>
          <w:tcPr>
            <w:tcW w:w="1130" w:type="pct"/>
            <w:tcBorders>
              <w:top w:val="single" w:sz="4" w:space="0" w:color="auto"/>
              <w:left w:val="nil"/>
              <w:bottom w:val="nil"/>
              <w:right w:val="nil"/>
            </w:tcBorders>
            <w:shd w:val="clear" w:color="auto" w:fill="auto"/>
            <w:noWrap/>
            <w:vAlign w:val="bottom"/>
          </w:tcPr>
          <w:p w:rsidR="002A472E" w:rsidRPr="00C772C3" w:rsidRDefault="002A472E" w:rsidP="00FD2547">
            <w:pPr>
              <w:jc w:val="center"/>
              <w:rPr>
                <w:rFonts w:ascii="Montserrat" w:eastAsia="Times New Roman" w:hAnsi="Montserrat" w:cs="Times New Roman"/>
                <w:sz w:val="16"/>
                <w:szCs w:val="16"/>
                <w:lang w:eastAsia="es-MX"/>
              </w:rPr>
            </w:pPr>
          </w:p>
        </w:tc>
        <w:tc>
          <w:tcPr>
            <w:tcW w:w="1056" w:type="pct"/>
            <w:tcBorders>
              <w:top w:val="single" w:sz="4" w:space="0" w:color="auto"/>
              <w:left w:val="nil"/>
              <w:bottom w:val="nil"/>
              <w:right w:val="single" w:sz="4" w:space="0" w:color="auto"/>
            </w:tcBorders>
            <w:shd w:val="clear" w:color="auto" w:fill="auto"/>
            <w:vAlign w:val="bottom"/>
          </w:tcPr>
          <w:p w:rsidR="002A472E" w:rsidRPr="00C772C3" w:rsidRDefault="002A472E" w:rsidP="008B2EA2">
            <w:pPr>
              <w:jc w:val="right"/>
              <w:rPr>
                <w:rFonts w:ascii="Montserrat" w:eastAsia="Times New Roman" w:hAnsi="Montserrat" w:cs="Times New Roman"/>
                <w:sz w:val="16"/>
                <w:szCs w:val="16"/>
                <w:lang w:eastAsia="es-MX"/>
              </w:rPr>
            </w:pPr>
            <w:r w:rsidRPr="00C772C3">
              <w:rPr>
                <w:rFonts w:ascii="Montserrat" w:eastAsia="Times New Roman" w:hAnsi="Montserrat" w:cs="Times New Roman"/>
                <w:b/>
                <w:sz w:val="16"/>
                <w:szCs w:val="16"/>
                <w:lang w:eastAsia="es-MX"/>
              </w:rPr>
              <w:t>SUBTOTAL (1</w:t>
            </w:r>
            <w:r w:rsidR="008B2EA2" w:rsidRPr="00C772C3">
              <w:rPr>
                <w:rFonts w:ascii="Montserrat" w:eastAsia="Times New Roman" w:hAnsi="Montserrat" w:cs="Times New Roman"/>
                <w:b/>
                <w:sz w:val="16"/>
                <w:szCs w:val="16"/>
                <w:lang w:eastAsia="es-MX"/>
              </w:rPr>
              <w:t>2</w:t>
            </w:r>
            <w:r w:rsidRPr="00C772C3">
              <w:rPr>
                <w:rFonts w:ascii="Montserrat" w:eastAsia="Times New Roman" w:hAnsi="Montserrat" w:cs="Times New Roman"/>
                <w:b/>
                <w:sz w:val="16"/>
                <w:szCs w:val="16"/>
                <w:lang w:eastAsia="es-MX"/>
              </w:rPr>
              <w:t>)</w:t>
            </w:r>
          </w:p>
        </w:tc>
        <w:tc>
          <w:tcPr>
            <w:tcW w:w="1043" w:type="pct"/>
            <w:tcBorders>
              <w:left w:val="single" w:sz="4" w:space="0" w:color="auto"/>
              <w:bottom w:val="single" w:sz="4" w:space="0" w:color="auto"/>
            </w:tcBorders>
            <w:shd w:val="clear" w:color="auto" w:fill="auto"/>
            <w:vAlign w:val="bottom"/>
          </w:tcPr>
          <w:p w:rsidR="002A472E" w:rsidRPr="00C772C3" w:rsidRDefault="002A472E" w:rsidP="00FD2547">
            <w:pPr>
              <w:rPr>
                <w:rFonts w:ascii="Montserrat" w:eastAsia="Times New Roman" w:hAnsi="Montserrat" w:cs="Times New Roman"/>
                <w:sz w:val="16"/>
                <w:szCs w:val="16"/>
                <w:lang w:eastAsia="es-MX"/>
              </w:rPr>
            </w:pPr>
          </w:p>
        </w:tc>
      </w:tr>
      <w:tr w:rsidR="002A472E" w:rsidRPr="00C772C3" w:rsidTr="001464FF">
        <w:trPr>
          <w:trHeight w:val="234"/>
        </w:trPr>
        <w:tc>
          <w:tcPr>
            <w:tcW w:w="566" w:type="pct"/>
            <w:tcBorders>
              <w:top w:val="nil"/>
              <w:left w:val="nil"/>
              <w:bottom w:val="nil"/>
              <w:right w:val="nil"/>
            </w:tcBorders>
            <w:shd w:val="clear" w:color="auto" w:fill="auto"/>
            <w:noWrap/>
            <w:vAlign w:val="bottom"/>
          </w:tcPr>
          <w:p w:rsidR="002A472E" w:rsidRPr="00C772C3" w:rsidRDefault="002A472E" w:rsidP="00FD2547">
            <w:pPr>
              <w:jc w:val="right"/>
              <w:rPr>
                <w:rFonts w:ascii="Montserrat" w:eastAsia="Times New Roman" w:hAnsi="Montserrat" w:cs="Times New Roman"/>
                <w:sz w:val="16"/>
                <w:szCs w:val="16"/>
                <w:lang w:eastAsia="es-MX"/>
              </w:rPr>
            </w:pPr>
          </w:p>
        </w:tc>
        <w:tc>
          <w:tcPr>
            <w:tcW w:w="1205" w:type="pct"/>
            <w:tcBorders>
              <w:top w:val="nil"/>
              <w:left w:val="nil"/>
              <w:bottom w:val="nil"/>
              <w:right w:val="nil"/>
            </w:tcBorders>
          </w:tcPr>
          <w:p w:rsidR="002A472E" w:rsidRPr="00C772C3" w:rsidRDefault="002A472E" w:rsidP="00FD2547">
            <w:pPr>
              <w:jc w:val="center"/>
              <w:rPr>
                <w:rFonts w:ascii="Montserrat" w:eastAsia="Times New Roman" w:hAnsi="Montserrat" w:cs="Times New Roman"/>
                <w:sz w:val="16"/>
                <w:szCs w:val="16"/>
                <w:lang w:eastAsia="es-MX"/>
              </w:rPr>
            </w:pPr>
          </w:p>
        </w:tc>
        <w:tc>
          <w:tcPr>
            <w:tcW w:w="1130" w:type="pct"/>
            <w:tcBorders>
              <w:top w:val="nil"/>
              <w:left w:val="nil"/>
              <w:bottom w:val="nil"/>
              <w:right w:val="nil"/>
            </w:tcBorders>
            <w:shd w:val="clear" w:color="auto" w:fill="auto"/>
            <w:noWrap/>
            <w:vAlign w:val="bottom"/>
          </w:tcPr>
          <w:p w:rsidR="002A472E" w:rsidRPr="00C772C3" w:rsidRDefault="002A472E" w:rsidP="00FD2547">
            <w:pPr>
              <w:jc w:val="center"/>
              <w:rPr>
                <w:rFonts w:ascii="Montserrat" w:eastAsia="Times New Roman" w:hAnsi="Montserrat" w:cs="Times New Roman"/>
                <w:sz w:val="16"/>
                <w:szCs w:val="16"/>
                <w:lang w:eastAsia="es-MX"/>
              </w:rPr>
            </w:pPr>
          </w:p>
        </w:tc>
        <w:tc>
          <w:tcPr>
            <w:tcW w:w="1056" w:type="pct"/>
            <w:tcBorders>
              <w:top w:val="nil"/>
              <w:left w:val="nil"/>
              <w:bottom w:val="nil"/>
              <w:right w:val="single" w:sz="4" w:space="0" w:color="auto"/>
            </w:tcBorders>
            <w:shd w:val="clear" w:color="auto" w:fill="auto"/>
            <w:vAlign w:val="bottom"/>
          </w:tcPr>
          <w:p w:rsidR="002A472E" w:rsidRPr="00C772C3" w:rsidRDefault="002A472E" w:rsidP="008B2EA2">
            <w:pPr>
              <w:jc w:val="right"/>
              <w:rPr>
                <w:rFonts w:ascii="Montserrat" w:eastAsia="Times New Roman" w:hAnsi="Montserrat" w:cs="Times New Roman"/>
                <w:sz w:val="16"/>
                <w:szCs w:val="16"/>
                <w:lang w:eastAsia="es-MX"/>
              </w:rPr>
            </w:pPr>
            <w:r w:rsidRPr="00C772C3">
              <w:rPr>
                <w:rFonts w:ascii="Montserrat" w:eastAsia="Times New Roman" w:hAnsi="Montserrat" w:cs="Times New Roman"/>
                <w:b/>
                <w:sz w:val="16"/>
                <w:szCs w:val="16"/>
                <w:lang w:eastAsia="es-MX"/>
              </w:rPr>
              <w:t>IVA (1</w:t>
            </w:r>
            <w:r w:rsidR="008B2EA2" w:rsidRPr="00C772C3">
              <w:rPr>
                <w:rFonts w:ascii="Montserrat" w:eastAsia="Times New Roman" w:hAnsi="Montserrat" w:cs="Times New Roman"/>
                <w:b/>
                <w:sz w:val="16"/>
                <w:szCs w:val="16"/>
                <w:lang w:eastAsia="es-MX"/>
              </w:rPr>
              <w:t>3</w:t>
            </w:r>
            <w:r w:rsidRPr="00C772C3">
              <w:rPr>
                <w:rFonts w:ascii="Montserrat" w:eastAsia="Times New Roman" w:hAnsi="Montserrat" w:cs="Times New Roman"/>
                <w:b/>
                <w:sz w:val="16"/>
                <w:szCs w:val="16"/>
                <w:lang w:eastAsia="es-MX"/>
              </w:rPr>
              <w:t>)</w:t>
            </w:r>
          </w:p>
        </w:tc>
        <w:tc>
          <w:tcPr>
            <w:tcW w:w="1043" w:type="pct"/>
            <w:tcBorders>
              <w:left w:val="single" w:sz="4" w:space="0" w:color="auto"/>
              <w:bottom w:val="single" w:sz="4" w:space="0" w:color="auto"/>
            </w:tcBorders>
            <w:shd w:val="clear" w:color="auto" w:fill="auto"/>
            <w:vAlign w:val="bottom"/>
          </w:tcPr>
          <w:p w:rsidR="002A472E" w:rsidRPr="00C772C3" w:rsidRDefault="002A472E" w:rsidP="00FD2547">
            <w:pPr>
              <w:rPr>
                <w:rFonts w:ascii="Montserrat" w:eastAsia="Times New Roman" w:hAnsi="Montserrat" w:cs="Times New Roman"/>
                <w:sz w:val="16"/>
                <w:szCs w:val="16"/>
                <w:lang w:eastAsia="es-MX"/>
              </w:rPr>
            </w:pPr>
          </w:p>
        </w:tc>
      </w:tr>
      <w:tr w:rsidR="002A472E" w:rsidRPr="00C772C3" w:rsidTr="001464FF">
        <w:trPr>
          <w:trHeight w:val="156"/>
        </w:trPr>
        <w:tc>
          <w:tcPr>
            <w:tcW w:w="566" w:type="pct"/>
            <w:tcBorders>
              <w:top w:val="nil"/>
              <w:left w:val="nil"/>
              <w:bottom w:val="nil"/>
              <w:right w:val="nil"/>
            </w:tcBorders>
            <w:shd w:val="clear" w:color="auto" w:fill="auto"/>
            <w:noWrap/>
            <w:vAlign w:val="bottom"/>
          </w:tcPr>
          <w:p w:rsidR="002A472E" w:rsidRPr="00C772C3" w:rsidRDefault="002A472E" w:rsidP="00FD2547">
            <w:pPr>
              <w:jc w:val="right"/>
              <w:rPr>
                <w:rFonts w:ascii="Montserrat" w:eastAsia="Times New Roman" w:hAnsi="Montserrat" w:cs="Times New Roman"/>
                <w:sz w:val="16"/>
                <w:szCs w:val="16"/>
                <w:lang w:eastAsia="es-MX"/>
              </w:rPr>
            </w:pPr>
          </w:p>
        </w:tc>
        <w:tc>
          <w:tcPr>
            <w:tcW w:w="1205" w:type="pct"/>
            <w:tcBorders>
              <w:top w:val="nil"/>
              <w:left w:val="nil"/>
              <w:bottom w:val="nil"/>
              <w:right w:val="nil"/>
            </w:tcBorders>
          </w:tcPr>
          <w:p w:rsidR="002A472E" w:rsidRPr="00C772C3" w:rsidRDefault="002A472E" w:rsidP="00FD2547">
            <w:pPr>
              <w:jc w:val="center"/>
              <w:rPr>
                <w:rFonts w:ascii="Montserrat" w:eastAsia="Times New Roman" w:hAnsi="Montserrat" w:cs="Times New Roman"/>
                <w:sz w:val="16"/>
                <w:szCs w:val="16"/>
                <w:lang w:eastAsia="es-MX"/>
              </w:rPr>
            </w:pPr>
          </w:p>
        </w:tc>
        <w:tc>
          <w:tcPr>
            <w:tcW w:w="1130" w:type="pct"/>
            <w:tcBorders>
              <w:top w:val="nil"/>
              <w:left w:val="nil"/>
              <w:bottom w:val="nil"/>
              <w:right w:val="nil"/>
            </w:tcBorders>
            <w:shd w:val="clear" w:color="auto" w:fill="auto"/>
            <w:noWrap/>
            <w:vAlign w:val="bottom"/>
          </w:tcPr>
          <w:p w:rsidR="002A472E" w:rsidRPr="00C772C3" w:rsidRDefault="002A472E" w:rsidP="00FD2547">
            <w:pPr>
              <w:jc w:val="center"/>
              <w:rPr>
                <w:rFonts w:ascii="Montserrat" w:eastAsia="Times New Roman" w:hAnsi="Montserrat" w:cs="Times New Roman"/>
                <w:sz w:val="16"/>
                <w:szCs w:val="16"/>
                <w:lang w:eastAsia="es-MX"/>
              </w:rPr>
            </w:pPr>
          </w:p>
        </w:tc>
        <w:tc>
          <w:tcPr>
            <w:tcW w:w="1056" w:type="pct"/>
            <w:tcBorders>
              <w:top w:val="nil"/>
              <w:left w:val="nil"/>
              <w:bottom w:val="nil"/>
              <w:right w:val="single" w:sz="4" w:space="0" w:color="auto"/>
            </w:tcBorders>
            <w:shd w:val="clear" w:color="auto" w:fill="auto"/>
            <w:vAlign w:val="bottom"/>
          </w:tcPr>
          <w:p w:rsidR="002A472E" w:rsidRPr="00C772C3" w:rsidRDefault="002A472E" w:rsidP="008B2EA2">
            <w:pPr>
              <w:jc w:val="right"/>
              <w:rPr>
                <w:rFonts w:ascii="Montserrat" w:eastAsia="Times New Roman" w:hAnsi="Montserrat" w:cs="Times New Roman"/>
                <w:b/>
                <w:sz w:val="16"/>
                <w:szCs w:val="16"/>
                <w:lang w:eastAsia="es-MX"/>
              </w:rPr>
            </w:pPr>
            <w:r w:rsidRPr="00C772C3">
              <w:rPr>
                <w:rFonts w:ascii="Montserrat" w:eastAsia="Times New Roman" w:hAnsi="Montserrat" w:cs="Times New Roman"/>
                <w:b/>
                <w:sz w:val="16"/>
                <w:szCs w:val="16"/>
                <w:lang w:eastAsia="es-MX"/>
              </w:rPr>
              <w:t>TOTAL (1</w:t>
            </w:r>
            <w:r w:rsidR="008B2EA2" w:rsidRPr="00C772C3">
              <w:rPr>
                <w:rFonts w:ascii="Montserrat" w:eastAsia="Times New Roman" w:hAnsi="Montserrat" w:cs="Times New Roman"/>
                <w:b/>
                <w:sz w:val="16"/>
                <w:szCs w:val="16"/>
                <w:lang w:eastAsia="es-MX"/>
              </w:rPr>
              <w:t>4</w:t>
            </w:r>
            <w:r w:rsidRPr="00C772C3">
              <w:rPr>
                <w:rFonts w:ascii="Montserrat" w:eastAsia="Times New Roman" w:hAnsi="Montserrat" w:cs="Times New Roman"/>
                <w:b/>
                <w:sz w:val="16"/>
                <w:szCs w:val="16"/>
                <w:lang w:eastAsia="es-MX"/>
              </w:rPr>
              <w:t>)</w:t>
            </w:r>
          </w:p>
        </w:tc>
        <w:tc>
          <w:tcPr>
            <w:tcW w:w="1043" w:type="pct"/>
            <w:tcBorders>
              <w:left w:val="single" w:sz="4" w:space="0" w:color="auto"/>
              <w:bottom w:val="single" w:sz="4" w:space="0" w:color="auto"/>
            </w:tcBorders>
            <w:shd w:val="clear" w:color="auto" w:fill="auto"/>
            <w:vAlign w:val="bottom"/>
          </w:tcPr>
          <w:p w:rsidR="002A472E" w:rsidRPr="00C772C3" w:rsidRDefault="002A472E" w:rsidP="00FD2547">
            <w:pPr>
              <w:rPr>
                <w:rFonts w:ascii="Montserrat" w:eastAsia="Times New Roman" w:hAnsi="Montserrat" w:cs="Times New Roman"/>
                <w:sz w:val="16"/>
                <w:szCs w:val="16"/>
                <w:lang w:eastAsia="es-MX"/>
              </w:rPr>
            </w:pPr>
          </w:p>
        </w:tc>
      </w:tr>
    </w:tbl>
    <w:p w:rsidR="00DA2D42" w:rsidRPr="00C772C3" w:rsidRDefault="00DA2D42" w:rsidP="001464FF">
      <w:pPr>
        <w:widowControl w:val="0"/>
        <w:ind w:left="-284"/>
        <w:rPr>
          <w:rFonts w:ascii="Montserrat" w:hAnsi="Montserrat" w:cs="Arial"/>
          <w:b/>
          <w:sz w:val="16"/>
          <w:szCs w:val="16"/>
        </w:rPr>
      </w:pPr>
      <w:r w:rsidRPr="00C772C3">
        <w:rPr>
          <w:rFonts w:ascii="Montserrat" w:hAnsi="Montserrat" w:cs="Arial"/>
          <w:b/>
          <w:sz w:val="16"/>
          <w:szCs w:val="16"/>
        </w:rPr>
        <w:t>Importe con letra: (1</w:t>
      </w:r>
      <w:r w:rsidR="008B2EA2" w:rsidRPr="00C772C3">
        <w:rPr>
          <w:rFonts w:ascii="Montserrat" w:hAnsi="Montserrat" w:cs="Arial"/>
          <w:b/>
          <w:sz w:val="16"/>
          <w:szCs w:val="16"/>
        </w:rPr>
        <w:t>5</w:t>
      </w:r>
      <w:r w:rsidRPr="00C772C3">
        <w:rPr>
          <w:rFonts w:ascii="Montserrat" w:hAnsi="Montserrat" w:cs="Arial"/>
          <w:b/>
          <w:sz w:val="16"/>
          <w:szCs w:val="16"/>
        </w:rPr>
        <w:t>)</w:t>
      </w:r>
    </w:p>
    <w:tbl>
      <w:tblPr>
        <w:tblW w:w="5504" w:type="pct"/>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8"/>
        <w:gridCol w:w="9713"/>
      </w:tblGrid>
      <w:tr w:rsidR="00DA2D42" w:rsidRPr="00C772C3" w:rsidTr="00FD2547">
        <w:trPr>
          <w:gridAfter w:val="1"/>
          <w:wAfter w:w="4692" w:type="pct"/>
          <w:trHeight w:val="258"/>
        </w:trPr>
        <w:tc>
          <w:tcPr>
            <w:tcW w:w="308" w:type="pct"/>
            <w:tcBorders>
              <w:top w:val="nil"/>
              <w:left w:val="nil"/>
              <w:bottom w:val="nil"/>
              <w:right w:val="nil"/>
            </w:tcBorders>
            <w:shd w:val="clear" w:color="auto" w:fill="auto"/>
            <w:noWrap/>
            <w:vAlign w:val="bottom"/>
          </w:tcPr>
          <w:p w:rsidR="00DA2D42" w:rsidRPr="00C772C3" w:rsidRDefault="00DA2D42" w:rsidP="00FD2547">
            <w:pPr>
              <w:rPr>
                <w:rFonts w:ascii="Montserrat" w:eastAsia="Times New Roman" w:hAnsi="Montserrat" w:cs="Times New Roman"/>
                <w:sz w:val="18"/>
                <w:szCs w:val="18"/>
                <w:lang w:eastAsia="es-MX"/>
              </w:rPr>
            </w:pPr>
          </w:p>
        </w:tc>
      </w:tr>
      <w:tr w:rsidR="00DA2D42" w:rsidRPr="00C772C3" w:rsidTr="00FD2547">
        <w:tblPrEx>
          <w:tblLook w:val="0000" w:firstRow="0" w:lastRow="0" w:firstColumn="0" w:lastColumn="0" w:noHBand="0" w:noVBand="0"/>
        </w:tblPrEx>
        <w:trPr>
          <w:trHeight w:val="273"/>
        </w:trPr>
        <w:tc>
          <w:tcPr>
            <w:tcW w:w="5000" w:type="pct"/>
            <w:gridSpan w:val="2"/>
          </w:tcPr>
          <w:p w:rsidR="00DA2D42" w:rsidRPr="00C772C3" w:rsidRDefault="00DA2D42" w:rsidP="00FD2547">
            <w:pPr>
              <w:snapToGrid w:val="0"/>
              <w:jc w:val="both"/>
              <w:rPr>
                <w:rFonts w:ascii="Montserrat" w:hAnsi="Montserrat" w:cs="Arial"/>
                <w:i/>
                <w:sz w:val="14"/>
                <w:szCs w:val="16"/>
              </w:rPr>
            </w:pPr>
            <w:r w:rsidRPr="00C772C3">
              <w:rPr>
                <w:rFonts w:ascii="Montserrat" w:hAnsi="Montserrat" w:cs="Arial"/>
                <w:b/>
                <w:sz w:val="14"/>
                <w:szCs w:val="16"/>
              </w:rPr>
              <w:t>NOTA:</w:t>
            </w:r>
            <w:r w:rsidRPr="00C772C3">
              <w:rPr>
                <w:rFonts w:ascii="Montserrat" w:hAnsi="Montserrat" w:cs="Arial"/>
                <w:i/>
                <w:sz w:val="14"/>
                <w:szCs w:val="16"/>
              </w:rPr>
              <w:t xml:space="preserve"> </w:t>
            </w:r>
          </w:p>
          <w:p w:rsidR="00DA2D42" w:rsidRPr="00C772C3" w:rsidRDefault="00DA2D42" w:rsidP="00FD2547">
            <w:pPr>
              <w:snapToGrid w:val="0"/>
              <w:jc w:val="both"/>
              <w:rPr>
                <w:rFonts w:ascii="Montserrat" w:hAnsi="Montserrat" w:cs="Arial"/>
                <w:i/>
                <w:sz w:val="14"/>
                <w:szCs w:val="16"/>
              </w:rPr>
            </w:pPr>
          </w:p>
          <w:p w:rsidR="00DA2D42" w:rsidRPr="00C772C3" w:rsidRDefault="00DA2D42" w:rsidP="00FD2547">
            <w:pPr>
              <w:snapToGrid w:val="0"/>
              <w:jc w:val="both"/>
              <w:rPr>
                <w:rFonts w:ascii="Montserrat" w:hAnsi="Montserrat" w:cs="Arial"/>
                <w:sz w:val="14"/>
                <w:szCs w:val="16"/>
              </w:rPr>
            </w:pPr>
            <w:r w:rsidRPr="00C772C3">
              <w:rPr>
                <w:rFonts w:ascii="Montserrat" w:hAnsi="Montserrat" w:cs="Arial"/>
                <w:sz w:val="14"/>
                <w:szCs w:val="16"/>
              </w:rPr>
              <w:t>MANIFIESTO QUE CONOZCO Y ACEPTO LOS TÉRMINOS Y CONDICIONES DEL PROCEDIMIENTO DE LICITACIÓN Y LOS HAGO PARTE DE MI PROPOSICIÓN PARA PARTICIPAR EN LOS SERVICIOS QUE PROPONE MI REPRESENTADA Y QUE ENTRE OTROS CORRESPONDEN JUSTA, EXACTA Y CABALMENTE A LA DESCRIPCIÓN Y PRESENTACIÓN SOLICITADA EN EL ANEXO DENOMINADO REQUERIMIENTO DE ESTA CONVOCATORIA.</w:t>
            </w:r>
          </w:p>
          <w:p w:rsidR="00DA2D42" w:rsidRPr="00C772C3" w:rsidRDefault="00DA2D42" w:rsidP="00FD2547">
            <w:pPr>
              <w:snapToGrid w:val="0"/>
              <w:jc w:val="both"/>
              <w:rPr>
                <w:rFonts w:ascii="Montserrat" w:hAnsi="Montserrat" w:cs="Arial"/>
                <w:sz w:val="8"/>
                <w:szCs w:val="8"/>
              </w:rPr>
            </w:pPr>
          </w:p>
          <w:p w:rsidR="00DA2D42" w:rsidRPr="00C772C3" w:rsidRDefault="00DA2D42" w:rsidP="00FD2547">
            <w:pPr>
              <w:snapToGrid w:val="0"/>
              <w:jc w:val="both"/>
              <w:rPr>
                <w:rFonts w:ascii="Montserrat" w:hAnsi="Montserrat" w:cs="Arial"/>
                <w:sz w:val="14"/>
                <w:szCs w:val="16"/>
              </w:rPr>
            </w:pPr>
            <w:r w:rsidRPr="00C772C3">
              <w:rPr>
                <w:rFonts w:ascii="Montserrat" w:hAnsi="Montserrat" w:cs="Arial"/>
                <w:sz w:val="14"/>
                <w:szCs w:val="16"/>
              </w:rPr>
              <w:t>LA PRESENTE TENDRÁ UNA VIGENCIA DE 180 DÍAS.</w:t>
            </w:r>
          </w:p>
          <w:p w:rsidR="00DA2D42" w:rsidRPr="00C772C3" w:rsidRDefault="00DA2D42" w:rsidP="00FD2547">
            <w:pPr>
              <w:snapToGrid w:val="0"/>
              <w:jc w:val="both"/>
              <w:rPr>
                <w:rFonts w:ascii="Montserrat" w:hAnsi="Montserrat" w:cs="Arial"/>
                <w:sz w:val="8"/>
                <w:szCs w:val="8"/>
              </w:rPr>
            </w:pPr>
          </w:p>
          <w:p w:rsidR="00DA2D42" w:rsidRPr="00C772C3" w:rsidRDefault="00DA2D42" w:rsidP="00FD2547">
            <w:pPr>
              <w:snapToGrid w:val="0"/>
              <w:jc w:val="both"/>
              <w:rPr>
                <w:rFonts w:ascii="Montserrat" w:hAnsi="Montserrat" w:cs="Arial"/>
                <w:sz w:val="14"/>
                <w:szCs w:val="16"/>
              </w:rPr>
            </w:pPr>
            <w:r w:rsidRPr="00C772C3">
              <w:rPr>
                <w:rFonts w:ascii="Montserrat" w:hAnsi="Montserrat" w:cs="Arial"/>
                <w:sz w:val="14"/>
                <w:szCs w:val="16"/>
              </w:rPr>
              <w:t>EN CASO DE QUE EXISTA INSTANCIA DE INCONFORMIDAD O ALGÚN OTRO MEDIO DE IMPUGNACIÓN, ESTA PROPUESTA ECONÓMICA ESTARÁ VIGENTE HASTA QUE LOS MISMOS SE RESUELVAN Y 60 DÍAS ADICIONALES.</w:t>
            </w:r>
          </w:p>
          <w:p w:rsidR="00DA2D42" w:rsidRPr="00C772C3" w:rsidRDefault="00DA2D42" w:rsidP="00FD2547">
            <w:pPr>
              <w:snapToGrid w:val="0"/>
              <w:jc w:val="both"/>
              <w:rPr>
                <w:rFonts w:ascii="Montserrat" w:hAnsi="Montserrat" w:cs="Arial"/>
                <w:sz w:val="14"/>
                <w:szCs w:val="16"/>
              </w:rPr>
            </w:pPr>
          </w:p>
          <w:p w:rsidR="00DA2D42" w:rsidRPr="00C772C3" w:rsidRDefault="00DA2D42" w:rsidP="00FD2547">
            <w:pPr>
              <w:snapToGrid w:val="0"/>
              <w:jc w:val="both"/>
              <w:rPr>
                <w:rFonts w:ascii="Montserrat" w:hAnsi="Montserrat" w:cs="Arial"/>
                <w:sz w:val="14"/>
                <w:szCs w:val="16"/>
              </w:rPr>
            </w:pPr>
            <w:r w:rsidRPr="00C772C3">
              <w:rPr>
                <w:rFonts w:ascii="Montserrat" w:hAnsi="Montserrat" w:cs="Arial"/>
                <w:b/>
                <w:i/>
                <w:sz w:val="14"/>
                <w:szCs w:val="16"/>
              </w:rPr>
              <w:t>LOS PRECIOS UNITARIOS QUE RESULTEN DE APLICAR EL DESCUENTO, SERÁN FIJOS DURANTE LA VIGENCIA DEL CONTRATO.</w:t>
            </w:r>
          </w:p>
        </w:tc>
      </w:tr>
    </w:tbl>
    <w:p w:rsidR="00E04C5F" w:rsidRPr="00C772C3" w:rsidRDefault="00E04C5F" w:rsidP="00DA2D42">
      <w:pPr>
        <w:widowControl w:val="0"/>
        <w:pBdr>
          <w:bottom w:val="single" w:sz="12" w:space="1" w:color="auto"/>
        </w:pBdr>
        <w:ind w:left="-284"/>
        <w:jc w:val="center"/>
        <w:rPr>
          <w:rFonts w:ascii="Montserrat" w:hAnsi="Montserrat" w:cs="Arial"/>
          <w:lang w:val="es-ES_tradnl" w:eastAsia="es-ES"/>
        </w:rPr>
      </w:pPr>
    </w:p>
    <w:p w:rsidR="00E04C5F" w:rsidRPr="00C772C3" w:rsidRDefault="00E04C5F" w:rsidP="00DA2D42">
      <w:pPr>
        <w:widowControl w:val="0"/>
        <w:ind w:left="-284"/>
        <w:jc w:val="center"/>
        <w:rPr>
          <w:rFonts w:ascii="Montserrat" w:hAnsi="Montserrat" w:cs="Arial"/>
          <w:lang w:val="es-ES_tradnl" w:eastAsia="es-ES"/>
        </w:rPr>
      </w:pPr>
    </w:p>
    <w:p w:rsidR="001464FF" w:rsidRDefault="001464FF" w:rsidP="001464FF">
      <w:pPr>
        <w:widowControl w:val="0"/>
        <w:rPr>
          <w:rFonts w:ascii="Montserrat" w:hAnsi="Montserrat" w:cs="Arial"/>
          <w:lang w:val="es-ES_tradnl" w:eastAsia="es-ES"/>
        </w:rPr>
      </w:pPr>
    </w:p>
    <w:p w:rsidR="001464FF" w:rsidRPr="00C772C3" w:rsidRDefault="001464FF" w:rsidP="001464FF">
      <w:pPr>
        <w:widowControl w:val="0"/>
        <w:rPr>
          <w:rFonts w:ascii="Montserrat" w:hAnsi="Montserrat" w:cs="Arial"/>
          <w:lang w:val="es-ES_tradnl" w:eastAsia="es-ES"/>
        </w:rPr>
      </w:pPr>
    </w:p>
    <w:p w:rsidR="00577FFA" w:rsidRPr="00C772C3" w:rsidRDefault="00577FFA" w:rsidP="00DA2D42">
      <w:pPr>
        <w:widowControl w:val="0"/>
        <w:ind w:left="-284"/>
        <w:jc w:val="center"/>
        <w:rPr>
          <w:rFonts w:ascii="Montserrat" w:hAnsi="Montserrat" w:cs="Arial"/>
          <w:lang w:val="es-ES_tradnl" w:eastAsia="es-ES"/>
        </w:rPr>
      </w:pPr>
    </w:p>
    <w:p w:rsidR="00DA2D42" w:rsidRPr="00C772C3" w:rsidRDefault="00DA2D42" w:rsidP="00DA2D42">
      <w:pPr>
        <w:widowControl w:val="0"/>
        <w:ind w:left="-284"/>
        <w:jc w:val="center"/>
        <w:rPr>
          <w:rFonts w:ascii="Montserrat" w:hAnsi="Montserrat" w:cs="Arial"/>
          <w:lang w:val="es-ES_tradnl" w:eastAsia="es-ES"/>
        </w:rPr>
      </w:pPr>
      <w:r w:rsidRPr="00C772C3">
        <w:rPr>
          <w:rFonts w:ascii="Montserrat" w:hAnsi="Montserrat" w:cs="Arial"/>
          <w:lang w:val="es-ES_tradnl" w:eastAsia="es-ES"/>
        </w:rPr>
        <w:t>_______________</w:t>
      </w:r>
      <w:r w:rsidRPr="00C772C3">
        <w:rPr>
          <w:rFonts w:ascii="Montserrat" w:hAnsi="Montserrat" w:cs="Arial"/>
          <w:b/>
        </w:rPr>
        <w:t xml:space="preserve"> [</w:t>
      </w:r>
      <w:r w:rsidR="00E04C5F" w:rsidRPr="00C772C3">
        <w:rPr>
          <w:rFonts w:ascii="Montserrat" w:hAnsi="Montserrat" w:cs="Arial"/>
          <w:b/>
        </w:rPr>
        <w:t>1</w:t>
      </w:r>
      <w:r w:rsidR="00DB6065" w:rsidRPr="00C772C3">
        <w:rPr>
          <w:rFonts w:ascii="Montserrat" w:hAnsi="Montserrat" w:cs="Arial"/>
          <w:b/>
        </w:rPr>
        <w:t>6</w:t>
      </w:r>
      <w:proofErr w:type="gramStart"/>
      <w:r w:rsidRPr="00C772C3">
        <w:rPr>
          <w:rFonts w:ascii="Montserrat" w:hAnsi="Montserrat" w:cs="Arial"/>
          <w:b/>
        </w:rPr>
        <w:t>]</w:t>
      </w:r>
      <w:r w:rsidRPr="00C772C3">
        <w:rPr>
          <w:rFonts w:ascii="Montserrat" w:hAnsi="Montserrat" w:cs="Arial"/>
          <w:lang w:val="es-ES_tradnl" w:eastAsia="es-ES"/>
        </w:rPr>
        <w:t>_</w:t>
      </w:r>
      <w:proofErr w:type="gramEnd"/>
      <w:r w:rsidRPr="00C772C3">
        <w:rPr>
          <w:rFonts w:ascii="Montserrat" w:hAnsi="Montserrat" w:cs="Arial"/>
          <w:lang w:val="es-ES_tradnl" w:eastAsia="es-ES"/>
        </w:rPr>
        <w:t>___________________</w:t>
      </w:r>
    </w:p>
    <w:p w:rsidR="00577FFA" w:rsidRPr="00C772C3" w:rsidRDefault="00DA2D42" w:rsidP="001464FF">
      <w:pPr>
        <w:ind w:left="-284"/>
        <w:jc w:val="center"/>
        <w:rPr>
          <w:rFonts w:ascii="Montserrat" w:hAnsi="Montserrat" w:cs="Arial"/>
          <w:bCs/>
          <w:lang w:val="es-ES_tradnl"/>
        </w:rPr>
      </w:pPr>
      <w:r w:rsidRPr="00C772C3">
        <w:rPr>
          <w:rFonts w:ascii="Montserrat" w:hAnsi="Montserrat" w:cs="Arial"/>
          <w:bCs/>
          <w:lang w:val="es-ES_tradnl"/>
        </w:rPr>
        <w:t xml:space="preserve">(Nombre </w:t>
      </w:r>
      <w:r w:rsidR="001464FF">
        <w:rPr>
          <w:rFonts w:ascii="Montserrat" w:hAnsi="Montserrat" w:cs="Arial"/>
          <w:bCs/>
          <w:lang w:val="es-ES_tradnl"/>
        </w:rPr>
        <w:t>y firma del Representante Legal</w:t>
      </w:r>
    </w:p>
    <w:p w:rsidR="00577FFA" w:rsidRPr="00C772C3" w:rsidRDefault="00577FFA" w:rsidP="001464FF">
      <w:pPr>
        <w:jc w:val="center"/>
        <w:rPr>
          <w:rFonts w:ascii="Montserrat" w:hAnsi="Montserrat" w:cs="Arial"/>
          <w:b/>
        </w:rPr>
      </w:pPr>
      <w:r w:rsidRPr="00C772C3">
        <w:rPr>
          <w:rFonts w:ascii="Montserrat" w:hAnsi="Montserrat" w:cs="Arial"/>
          <w:b/>
        </w:rPr>
        <w:lastRenderedPageBreak/>
        <w:t>ANEXO VIII</w:t>
      </w:r>
    </w:p>
    <w:p w:rsidR="00E04C5F" w:rsidRPr="00C772C3" w:rsidRDefault="00E04C5F" w:rsidP="001464FF">
      <w:pPr>
        <w:jc w:val="center"/>
        <w:rPr>
          <w:rFonts w:ascii="Montserrat" w:hAnsi="Montserrat" w:cs="Arial"/>
          <w:b/>
        </w:rPr>
      </w:pPr>
      <w:r w:rsidRPr="00C772C3">
        <w:rPr>
          <w:rFonts w:ascii="Montserrat" w:hAnsi="Montserrat" w:cs="Arial"/>
          <w:b/>
        </w:rPr>
        <w:t>PROPUESTA ECONÓMICA INSTRUCTIVO DE LLENADO</w:t>
      </w:r>
    </w:p>
    <w:p w:rsidR="00577FFA" w:rsidRPr="00C772C3" w:rsidRDefault="00577FFA" w:rsidP="00E04C5F">
      <w:pPr>
        <w:rPr>
          <w:rFonts w:ascii="Montserrat" w:hAnsi="Montserrat" w:cs="Arial"/>
          <w:b/>
          <w:highlight w:val="yellow"/>
          <w:lang w:val="es-ES"/>
        </w:rPr>
      </w:pPr>
    </w:p>
    <w:p w:rsidR="00E04C5F" w:rsidRPr="00C772C3" w:rsidRDefault="00E04C5F" w:rsidP="00E04C5F">
      <w:pPr>
        <w:jc w:val="center"/>
        <w:rPr>
          <w:rFonts w:ascii="Montserrat" w:hAnsi="Montserrat" w:cs="Arial"/>
          <w:b/>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8343"/>
      </w:tblGrid>
      <w:tr w:rsidR="00E04C5F" w:rsidRPr="00C772C3" w:rsidTr="00E04C5F">
        <w:trPr>
          <w:jc w:val="center"/>
        </w:trPr>
        <w:tc>
          <w:tcPr>
            <w:tcW w:w="1136" w:type="dxa"/>
            <w:shd w:val="clear" w:color="auto" w:fill="BFBFBF" w:themeFill="background1" w:themeFillShade="BF"/>
          </w:tcPr>
          <w:p w:rsidR="00E04C5F" w:rsidRPr="00C772C3" w:rsidRDefault="00E04C5F" w:rsidP="00FD2547">
            <w:pPr>
              <w:jc w:val="center"/>
              <w:rPr>
                <w:rFonts w:ascii="Montserrat" w:hAnsi="Montserrat" w:cs="Arial"/>
                <w:b/>
                <w:sz w:val="20"/>
                <w:szCs w:val="20"/>
                <w:highlight w:val="lightGray"/>
              </w:rPr>
            </w:pPr>
            <w:r w:rsidRPr="00C772C3">
              <w:rPr>
                <w:rFonts w:ascii="Montserrat" w:hAnsi="Montserrat" w:cs="Arial"/>
                <w:b/>
                <w:sz w:val="20"/>
                <w:szCs w:val="20"/>
                <w:highlight w:val="lightGray"/>
              </w:rPr>
              <w:t>Numero</w:t>
            </w:r>
          </w:p>
        </w:tc>
        <w:tc>
          <w:tcPr>
            <w:tcW w:w="8343" w:type="dxa"/>
            <w:shd w:val="clear" w:color="auto" w:fill="BFBFBF" w:themeFill="background1" w:themeFillShade="BF"/>
          </w:tcPr>
          <w:p w:rsidR="00E04C5F" w:rsidRPr="00C772C3" w:rsidRDefault="00E04C5F" w:rsidP="00FD2547">
            <w:pPr>
              <w:jc w:val="center"/>
              <w:rPr>
                <w:rFonts w:ascii="Montserrat" w:hAnsi="Montserrat" w:cs="Arial"/>
                <w:b/>
                <w:sz w:val="20"/>
                <w:szCs w:val="20"/>
                <w:highlight w:val="lightGray"/>
              </w:rPr>
            </w:pPr>
            <w:r w:rsidRPr="00C772C3">
              <w:rPr>
                <w:rFonts w:ascii="Montserrat" w:hAnsi="Montserrat" w:cs="Arial"/>
                <w:b/>
                <w:sz w:val="20"/>
                <w:szCs w:val="20"/>
                <w:highlight w:val="lightGray"/>
              </w:rPr>
              <w:t>Descripción</w:t>
            </w:r>
          </w:p>
        </w:tc>
      </w:tr>
      <w:tr w:rsidR="00E04C5F" w:rsidRPr="00C772C3" w:rsidTr="00E04C5F">
        <w:trPr>
          <w:jc w:val="center"/>
        </w:trPr>
        <w:tc>
          <w:tcPr>
            <w:tcW w:w="1136" w:type="dxa"/>
            <w:shd w:val="clear" w:color="auto" w:fill="FFFFFF" w:themeFill="background1"/>
          </w:tcPr>
          <w:p w:rsidR="00E04C5F" w:rsidRPr="00C772C3" w:rsidRDefault="00E04C5F" w:rsidP="00FD2547">
            <w:pPr>
              <w:jc w:val="center"/>
              <w:rPr>
                <w:rFonts w:ascii="Montserrat" w:hAnsi="Montserrat" w:cs="Arial"/>
                <w:b/>
                <w:sz w:val="20"/>
                <w:szCs w:val="20"/>
              </w:rPr>
            </w:pPr>
          </w:p>
        </w:tc>
        <w:tc>
          <w:tcPr>
            <w:tcW w:w="8343" w:type="dxa"/>
            <w:shd w:val="clear" w:color="auto" w:fill="FFFFFF" w:themeFill="background1"/>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Presentar en hoja membretada del licitante</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1</w:t>
            </w:r>
          </w:p>
        </w:tc>
        <w:tc>
          <w:tcPr>
            <w:tcW w:w="8343" w:type="dxa"/>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Indicar el número de la licitación</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2</w:t>
            </w:r>
          </w:p>
        </w:tc>
        <w:tc>
          <w:tcPr>
            <w:tcW w:w="8343" w:type="dxa"/>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Indicar fecha de la presentación de proposiciones.</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3</w:t>
            </w:r>
          </w:p>
        </w:tc>
        <w:tc>
          <w:tcPr>
            <w:tcW w:w="8343" w:type="dxa"/>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Indicar el número de Proveedor asignado por el sistema PREI; en caso de no cantar con él, dejar el espacio en blanco.</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4</w:t>
            </w:r>
          </w:p>
        </w:tc>
        <w:tc>
          <w:tcPr>
            <w:tcW w:w="8343" w:type="dxa"/>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Indicar el nombre del licitante.</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5</w:t>
            </w:r>
          </w:p>
        </w:tc>
        <w:tc>
          <w:tcPr>
            <w:tcW w:w="8343" w:type="dxa"/>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Nacionalidad de la Empresa</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6</w:t>
            </w:r>
          </w:p>
        </w:tc>
        <w:tc>
          <w:tcPr>
            <w:tcW w:w="8343" w:type="dxa"/>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 xml:space="preserve">Marcar con una </w:t>
            </w:r>
            <w:r w:rsidRPr="00C772C3">
              <w:rPr>
                <w:rFonts w:ascii="Montserrat" w:hAnsi="Montserrat" w:cs="Arial"/>
                <w:b/>
                <w:sz w:val="20"/>
                <w:szCs w:val="20"/>
              </w:rPr>
              <w:t xml:space="preserve">X, </w:t>
            </w:r>
            <w:r w:rsidRPr="00C772C3">
              <w:rPr>
                <w:rFonts w:ascii="Montserrat" w:hAnsi="Montserrat" w:cs="Arial"/>
                <w:sz w:val="20"/>
                <w:szCs w:val="20"/>
              </w:rPr>
              <w:t>si el licitante es micro, pequeña o mediana empresa. En caso de que el licitante no pertenezca a la estratificación de MIPYMES, deberá dejar los espacios en blanco.</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7</w:t>
            </w:r>
          </w:p>
        </w:tc>
        <w:tc>
          <w:tcPr>
            <w:tcW w:w="8343" w:type="dxa"/>
          </w:tcPr>
          <w:p w:rsidR="00E04C5F" w:rsidRPr="00C772C3" w:rsidRDefault="00E04C5F" w:rsidP="00FD2547">
            <w:pPr>
              <w:rPr>
                <w:rFonts w:ascii="Montserrat" w:hAnsi="Montserrat" w:cs="Arial"/>
                <w:sz w:val="20"/>
                <w:szCs w:val="20"/>
              </w:rPr>
            </w:pPr>
            <w:r w:rsidRPr="00C772C3">
              <w:rPr>
                <w:rFonts w:ascii="Montserrat" w:hAnsi="Montserrat" w:cs="Arial"/>
                <w:sz w:val="20"/>
                <w:szCs w:val="20"/>
              </w:rPr>
              <w:t>Partida Única</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8</w:t>
            </w:r>
          </w:p>
        </w:tc>
        <w:tc>
          <w:tcPr>
            <w:tcW w:w="8343" w:type="dxa"/>
          </w:tcPr>
          <w:p w:rsidR="00E04C5F" w:rsidRPr="00C772C3" w:rsidRDefault="00E04C5F" w:rsidP="00FD2547">
            <w:pPr>
              <w:rPr>
                <w:rFonts w:ascii="Montserrat" w:eastAsia="Times New Roman" w:hAnsi="Montserrat" w:cs="Times New Roman"/>
                <w:b/>
                <w:bCs/>
                <w:sz w:val="20"/>
                <w:szCs w:val="20"/>
                <w:lang w:eastAsia="es-MX"/>
              </w:rPr>
            </w:pPr>
            <w:r w:rsidRPr="00C772C3">
              <w:rPr>
                <w:rFonts w:ascii="Montserrat" w:hAnsi="Montserrat" w:cs="Arial"/>
                <w:sz w:val="20"/>
                <w:szCs w:val="20"/>
              </w:rPr>
              <w:t>Servicio de Escaneo de Expedientes Jurisdiccionales 2021</w:t>
            </w:r>
          </w:p>
        </w:tc>
      </w:tr>
      <w:tr w:rsidR="00E04C5F" w:rsidRPr="00C772C3" w:rsidTr="00E04C5F">
        <w:trPr>
          <w:jc w:val="center"/>
        </w:trPr>
        <w:tc>
          <w:tcPr>
            <w:tcW w:w="1136" w:type="dxa"/>
          </w:tcPr>
          <w:p w:rsidR="00E04C5F" w:rsidRPr="00C772C3" w:rsidRDefault="00E04C5F" w:rsidP="00FD2547">
            <w:pPr>
              <w:jc w:val="center"/>
              <w:rPr>
                <w:rFonts w:ascii="Montserrat" w:hAnsi="Montserrat" w:cs="Arial"/>
                <w:b/>
                <w:sz w:val="20"/>
                <w:szCs w:val="20"/>
              </w:rPr>
            </w:pPr>
            <w:r w:rsidRPr="00C772C3">
              <w:rPr>
                <w:rFonts w:ascii="Montserrat" w:hAnsi="Montserrat" w:cs="Arial"/>
                <w:b/>
                <w:sz w:val="20"/>
                <w:szCs w:val="20"/>
              </w:rPr>
              <w:t>9</w:t>
            </w:r>
          </w:p>
        </w:tc>
        <w:tc>
          <w:tcPr>
            <w:tcW w:w="8343" w:type="dxa"/>
          </w:tcPr>
          <w:p w:rsidR="00E04C5F" w:rsidRPr="00C772C3" w:rsidRDefault="00E04C5F" w:rsidP="00E04C5F">
            <w:pPr>
              <w:rPr>
                <w:rFonts w:ascii="Montserrat" w:hAnsi="Montserrat" w:cs="Arial"/>
                <w:sz w:val="20"/>
                <w:szCs w:val="20"/>
              </w:rPr>
            </w:pPr>
            <w:r w:rsidRPr="00C772C3">
              <w:rPr>
                <w:rFonts w:ascii="Montserrat" w:hAnsi="Montserrat" w:cs="Arial"/>
                <w:sz w:val="20"/>
                <w:szCs w:val="20"/>
              </w:rPr>
              <w:t>Cantidad de Expedientes</w:t>
            </w:r>
          </w:p>
        </w:tc>
      </w:tr>
      <w:tr w:rsidR="00DB6065" w:rsidRPr="00C772C3" w:rsidTr="00E04C5F">
        <w:trPr>
          <w:jc w:val="center"/>
        </w:trPr>
        <w:tc>
          <w:tcPr>
            <w:tcW w:w="1136" w:type="dxa"/>
          </w:tcPr>
          <w:p w:rsidR="00DB6065" w:rsidRPr="00C772C3" w:rsidRDefault="00DB6065" w:rsidP="00FD2547">
            <w:pPr>
              <w:jc w:val="center"/>
              <w:rPr>
                <w:rFonts w:ascii="Montserrat" w:hAnsi="Montserrat" w:cs="Arial"/>
                <w:b/>
                <w:strike/>
                <w:sz w:val="20"/>
                <w:szCs w:val="20"/>
              </w:rPr>
            </w:pPr>
            <w:r w:rsidRPr="00C772C3">
              <w:rPr>
                <w:rFonts w:ascii="Montserrat" w:hAnsi="Montserrat" w:cs="Arial"/>
                <w:b/>
                <w:strike/>
                <w:sz w:val="20"/>
                <w:szCs w:val="20"/>
              </w:rPr>
              <w:t>10</w:t>
            </w:r>
          </w:p>
        </w:tc>
        <w:tc>
          <w:tcPr>
            <w:tcW w:w="8343" w:type="dxa"/>
          </w:tcPr>
          <w:p w:rsidR="00DB6065" w:rsidRPr="00C772C3" w:rsidRDefault="00DB6065" w:rsidP="004050E7">
            <w:pPr>
              <w:rPr>
                <w:rFonts w:ascii="Montserrat" w:hAnsi="Montserrat" w:cs="Arial"/>
                <w:sz w:val="20"/>
                <w:szCs w:val="20"/>
              </w:rPr>
            </w:pPr>
            <w:r w:rsidRPr="00C772C3">
              <w:rPr>
                <w:rFonts w:ascii="Montserrat" w:eastAsia="Calibri" w:hAnsi="Montserrat" w:cs="Arial"/>
                <w:noProof/>
                <w:sz w:val="20"/>
                <w:szCs w:val="20"/>
              </w:rPr>
              <w:t>Indicar el Precio Unitario, el cual se obtiene de la aplicación del porcentaje de descuento al PMR, dicho precio unitario debe ser truncado a dos decimales.</w:t>
            </w:r>
          </w:p>
        </w:tc>
      </w:tr>
      <w:tr w:rsidR="00DB6065" w:rsidRPr="00C772C3" w:rsidTr="00E04C5F">
        <w:trPr>
          <w:jc w:val="center"/>
        </w:trPr>
        <w:tc>
          <w:tcPr>
            <w:tcW w:w="1136" w:type="dxa"/>
          </w:tcPr>
          <w:p w:rsidR="00DB6065" w:rsidRPr="00C772C3" w:rsidRDefault="00DB6065" w:rsidP="00FD2547">
            <w:pPr>
              <w:jc w:val="center"/>
              <w:rPr>
                <w:rFonts w:ascii="Montserrat" w:hAnsi="Montserrat" w:cs="Arial"/>
                <w:b/>
                <w:strike/>
                <w:sz w:val="20"/>
                <w:szCs w:val="20"/>
              </w:rPr>
            </w:pPr>
            <w:r w:rsidRPr="00C772C3">
              <w:rPr>
                <w:rFonts w:ascii="Montserrat" w:hAnsi="Montserrat" w:cs="Arial"/>
                <w:b/>
                <w:strike/>
                <w:sz w:val="20"/>
                <w:szCs w:val="20"/>
              </w:rPr>
              <w:t>11</w:t>
            </w:r>
          </w:p>
        </w:tc>
        <w:tc>
          <w:tcPr>
            <w:tcW w:w="8343" w:type="dxa"/>
          </w:tcPr>
          <w:p w:rsidR="00DB6065" w:rsidRPr="00C772C3" w:rsidRDefault="00DB6065" w:rsidP="004050E7">
            <w:pPr>
              <w:rPr>
                <w:rFonts w:ascii="Montserrat" w:eastAsia="Calibri" w:hAnsi="Montserrat" w:cs="Arial"/>
                <w:noProof/>
                <w:sz w:val="20"/>
                <w:szCs w:val="20"/>
              </w:rPr>
            </w:pPr>
            <w:r w:rsidRPr="00C772C3">
              <w:rPr>
                <w:rFonts w:ascii="Montserrat" w:hAnsi="Montserrat" w:cs="Arial"/>
                <w:sz w:val="20"/>
                <w:szCs w:val="20"/>
              </w:rPr>
              <w:t>Indicar el importe sin IVA por la partida ofertada.</w:t>
            </w:r>
          </w:p>
        </w:tc>
      </w:tr>
      <w:tr w:rsidR="00DB6065" w:rsidRPr="00C772C3" w:rsidTr="00E04C5F">
        <w:trPr>
          <w:jc w:val="center"/>
        </w:trPr>
        <w:tc>
          <w:tcPr>
            <w:tcW w:w="1136" w:type="dxa"/>
          </w:tcPr>
          <w:p w:rsidR="00DB6065" w:rsidRPr="00C772C3" w:rsidRDefault="00DB6065" w:rsidP="00FD2547">
            <w:pPr>
              <w:jc w:val="center"/>
              <w:rPr>
                <w:rFonts w:ascii="Montserrat" w:hAnsi="Montserrat" w:cs="Arial"/>
                <w:b/>
                <w:sz w:val="20"/>
                <w:szCs w:val="20"/>
              </w:rPr>
            </w:pPr>
            <w:r w:rsidRPr="00C772C3">
              <w:rPr>
                <w:rFonts w:ascii="Montserrat" w:hAnsi="Montserrat" w:cs="Arial"/>
                <w:b/>
                <w:sz w:val="20"/>
                <w:szCs w:val="20"/>
              </w:rPr>
              <w:t>12</w:t>
            </w:r>
          </w:p>
        </w:tc>
        <w:tc>
          <w:tcPr>
            <w:tcW w:w="8343" w:type="dxa"/>
          </w:tcPr>
          <w:p w:rsidR="00DB6065" w:rsidRPr="00C772C3" w:rsidRDefault="00DB6065" w:rsidP="004050E7">
            <w:pPr>
              <w:rPr>
                <w:rFonts w:ascii="Montserrat" w:hAnsi="Montserrat" w:cs="Arial"/>
                <w:sz w:val="20"/>
                <w:szCs w:val="20"/>
              </w:rPr>
            </w:pPr>
            <w:r w:rsidRPr="00C772C3">
              <w:rPr>
                <w:rFonts w:ascii="Montserrat" w:eastAsia="Calibri" w:hAnsi="Montserrat" w:cs="Arial"/>
                <w:noProof/>
                <w:sz w:val="20"/>
                <w:szCs w:val="20"/>
              </w:rPr>
              <w:t>Indicar el subtotal por cada partida ofertada.</w:t>
            </w:r>
          </w:p>
        </w:tc>
      </w:tr>
      <w:tr w:rsidR="00DB6065" w:rsidRPr="00C772C3" w:rsidTr="00E04C5F">
        <w:trPr>
          <w:jc w:val="center"/>
        </w:trPr>
        <w:tc>
          <w:tcPr>
            <w:tcW w:w="1136" w:type="dxa"/>
          </w:tcPr>
          <w:p w:rsidR="00DB6065" w:rsidRPr="00C772C3" w:rsidRDefault="00DB6065" w:rsidP="00FD2547">
            <w:pPr>
              <w:jc w:val="center"/>
              <w:rPr>
                <w:rFonts w:ascii="Montserrat" w:eastAsia="Calibri" w:hAnsi="Montserrat" w:cs="Arial"/>
                <w:b/>
                <w:noProof/>
                <w:sz w:val="20"/>
                <w:szCs w:val="20"/>
              </w:rPr>
            </w:pPr>
            <w:r w:rsidRPr="00C772C3">
              <w:rPr>
                <w:rFonts w:ascii="Montserrat" w:eastAsia="Calibri" w:hAnsi="Montserrat" w:cs="Arial"/>
                <w:b/>
                <w:noProof/>
                <w:sz w:val="20"/>
                <w:szCs w:val="20"/>
              </w:rPr>
              <w:t>13</w:t>
            </w:r>
          </w:p>
        </w:tc>
        <w:tc>
          <w:tcPr>
            <w:tcW w:w="8343" w:type="dxa"/>
          </w:tcPr>
          <w:p w:rsidR="00DB6065" w:rsidRPr="00C772C3" w:rsidRDefault="00DB6065" w:rsidP="004050E7">
            <w:pPr>
              <w:rPr>
                <w:rFonts w:ascii="Montserrat" w:hAnsi="Montserrat" w:cs="Arial"/>
                <w:sz w:val="20"/>
                <w:szCs w:val="20"/>
              </w:rPr>
            </w:pPr>
            <w:r w:rsidRPr="00C772C3">
              <w:rPr>
                <w:rFonts w:ascii="Montserrat" w:eastAsia="Calibri" w:hAnsi="Montserrat" w:cs="Arial"/>
                <w:noProof/>
                <w:sz w:val="20"/>
                <w:szCs w:val="20"/>
              </w:rPr>
              <w:t xml:space="preserve">Indicar el I.V.A </w:t>
            </w:r>
          </w:p>
        </w:tc>
      </w:tr>
      <w:tr w:rsidR="00DB6065" w:rsidRPr="00C772C3" w:rsidTr="00E04C5F">
        <w:trPr>
          <w:jc w:val="center"/>
        </w:trPr>
        <w:tc>
          <w:tcPr>
            <w:tcW w:w="1136" w:type="dxa"/>
          </w:tcPr>
          <w:p w:rsidR="00DB6065" w:rsidRPr="00C772C3" w:rsidRDefault="00DB6065" w:rsidP="00FD2547">
            <w:pPr>
              <w:jc w:val="center"/>
              <w:rPr>
                <w:rFonts w:ascii="Montserrat" w:hAnsi="Montserrat" w:cs="Arial"/>
                <w:b/>
                <w:sz w:val="20"/>
                <w:szCs w:val="20"/>
              </w:rPr>
            </w:pPr>
            <w:r w:rsidRPr="00C772C3">
              <w:rPr>
                <w:rFonts w:ascii="Montserrat" w:hAnsi="Montserrat" w:cs="Arial"/>
                <w:b/>
                <w:sz w:val="20"/>
                <w:szCs w:val="20"/>
              </w:rPr>
              <w:t>14</w:t>
            </w:r>
          </w:p>
        </w:tc>
        <w:tc>
          <w:tcPr>
            <w:tcW w:w="8343" w:type="dxa"/>
          </w:tcPr>
          <w:p w:rsidR="00DB6065" w:rsidRPr="00C772C3" w:rsidRDefault="00DB6065" w:rsidP="004050E7">
            <w:pPr>
              <w:rPr>
                <w:rFonts w:ascii="Montserrat" w:eastAsia="Calibri" w:hAnsi="Montserrat" w:cs="Arial"/>
                <w:noProof/>
                <w:sz w:val="20"/>
                <w:szCs w:val="20"/>
              </w:rPr>
            </w:pPr>
            <w:r w:rsidRPr="00C772C3">
              <w:rPr>
                <w:rFonts w:ascii="Montserrat" w:eastAsia="Calibri" w:hAnsi="Montserrat" w:cs="Arial"/>
                <w:noProof/>
                <w:sz w:val="20"/>
                <w:szCs w:val="20"/>
              </w:rPr>
              <w:t>Indicar el Total Ofertado.</w:t>
            </w:r>
          </w:p>
        </w:tc>
      </w:tr>
      <w:tr w:rsidR="00DB6065" w:rsidRPr="00C772C3" w:rsidTr="00E04C5F">
        <w:trPr>
          <w:jc w:val="center"/>
        </w:trPr>
        <w:tc>
          <w:tcPr>
            <w:tcW w:w="1136" w:type="dxa"/>
          </w:tcPr>
          <w:p w:rsidR="00DB6065" w:rsidRPr="00C772C3" w:rsidRDefault="00DB6065" w:rsidP="00FD2547">
            <w:pPr>
              <w:jc w:val="center"/>
              <w:rPr>
                <w:rFonts w:ascii="Montserrat" w:hAnsi="Montserrat" w:cs="Arial"/>
                <w:b/>
                <w:sz w:val="20"/>
                <w:szCs w:val="20"/>
              </w:rPr>
            </w:pPr>
            <w:r w:rsidRPr="00C772C3">
              <w:rPr>
                <w:rFonts w:ascii="Montserrat" w:hAnsi="Montserrat" w:cs="Arial"/>
                <w:b/>
                <w:sz w:val="20"/>
                <w:szCs w:val="20"/>
              </w:rPr>
              <w:t>15</w:t>
            </w:r>
          </w:p>
        </w:tc>
        <w:tc>
          <w:tcPr>
            <w:tcW w:w="8343" w:type="dxa"/>
          </w:tcPr>
          <w:p w:rsidR="00DB6065" w:rsidRPr="00C772C3" w:rsidRDefault="00DB6065" w:rsidP="004050E7">
            <w:pPr>
              <w:rPr>
                <w:rFonts w:ascii="Montserrat" w:eastAsia="Calibri" w:hAnsi="Montserrat" w:cs="Arial"/>
                <w:noProof/>
                <w:sz w:val="20"/>
                <w:szCs w:val="20"/>
              </w:rPr>
            </w:pPr>
            <w:r w:rsidRPr="00C772C3">
              <w:rPr>
                <w:rFonts w:ascii="Montserrat" w:eastAsia="Calibri" w:hAnsi="Montserrat" w:cs="Arial"/>
                <w:noProof/>
                <w:sz w:val="20"/>
                <w:szCs w:val="20"/>
              </w:rPr>
              <w:t>Indicar el importe con letra.</w:t>
            </w:r>
          </w:p>
        </w:tc>
      </w:tr>
      <w:tr w:rsidR="00DB6065" w:rsidRPr="00C772C3" w:rsidTr="00E04C5F">
        <w:trPr>
          <w:jc w:val="center"/>
        </w:trPr>
        <w:tc>
          <w:tcPr>
            <w:tcW w:w="1136" w:type="dxa"/>
          </w:tcPr>
          <w:p w:rsidR="00DB6065" w:rsidRPr="00C772C3" w:rsidRDefault="00DB6065" w:rsidP="00FD2547">
            <w:pPr>
              <w:jc w:val="center"/>
              <w:rPr>
                <w:rFonts w:ascii="Montserrat" w:eastAsia="Calibri" w:hAnsi="Montserrat" w:cs="Arial"/>
                <w:b/>
                <w:noProof/>
                <w:sz w:val="20"/>
                <w:szCs w:val="20"/>
              </w:rPr>
            </w:pPr>
            <w:r w:rsidRPr="00C772C3">
              <w:rPr>
                <w:rFonts w:ascii="Montserrat" w:eastAsia="Calibri" w:hAnsi="Montserrat" w:cs="Arial"/>
                <w:b/>
                <w:noProof/>
                <w:sz w:val="20"/>
                <w:szCs w:val="20"/>
              </w:rPr>
              <w:t>16</w:t>
            </w:r>
          </w:p>
        </w:tc>
        <w:tc>
          <w:tcPr>
            <w:tcW w:w="8343" w:type="dxa"/>
          </w:tcPr>
          <w:p w:rsidR="00DB6065" w:rsidRPr="00C772C3" w:rsidRDefault="00DB6065" w:rsidP="004050E7">
            <w:pPr>
              <w:rPr>
                <w:rFonts w:ascii="Montserrat" w:eastAsia="Calibri" w:hAnsi="Montserrat" w:cs="Arial"/>
                <w:noProof/>
                <w:sz w:val="20"/>
                <w:szCs w:val="20"/>
              </w:rPr>
            </w:pPr>
            <w:r w:rsidRPr="00C772C3">
              <w:rPr>
                <w:rFonts w:ascii="Montserrat" w:hAnsi="Montserrat" w:cs="Arial"/>
                <w:sz w:val="20"/>
                <w:szCs w:val="20"/>
              </w:rPr>
              <w:t>Indicar el nombre y firma del representante legal.</w:t>
            </w:r>
          </w:p>
        </w:tc>
      </w:tr>
    </w:tbl>
    <w:p w:rsidR="00E04C5F" w:rsidRPr="00C772C3" w:rsidRDefault="00E04C5F" w:rsidP="00DA2D42">
      <w:pPr>
        <w:ind w:left="-284"/>
        <w:jc w:val="center"/>
        <w:rPr>
          <w:rFonts w:ascii="Montserrat" w:hAnsi="Montserrat" w:cs="Arial"/>
          <w:bCs/>
        </w:rPr>
      </w:pPr>
    </w:p>
    <w:p w:rsidR="00DA2D42" w:rsidRPr="00C772C3" w:rsidRDefault="00DA2D42" w:rsidP="006329BF">
      <w:pPr>
        <w:rPr>
          <w:rFonts w:ascii="Montserrat" w:hAnsi="Montserrat"/>
          <w:lang w:val="es-ES_tradnl" w:eastAsia="ar-SA"/>
        </w:rPr>
      </w:pPr>
    </w:p>
    <w:p w:rsidR="00DA2D42" w:rsidRPr="00C772C3" w:rsidRDefault="00DA2D42" w:rsidP="006329BF">
      <w:pPr>
        <w:rPr>
          <w:rFonts w:ascii="Montserrat" w:hAnsi="Montserrat"/>
          <w:lang w:val="pt-BR" w:eastAsia="ar-SA"/>
        </w:rPr>
      </w:pPr>
    </w:p>
    <w:p w:rsidR="006329BF" w:rsidRPr="00C772C3" w:rsidRDefault="006329BF" w:rsidP="006329BF">
      <w:pPr>
        <w:jc w:val="center"/>
        <w:rPr>
          <w:rFonts w:ascii="Montserrat" w:hAnsi="Montserrat"/>
          <w:lang w:val="pt-BR" w:eastAsia="ar-SA"/>
        </w:rPr>
      </w:pPr>
    </w:p>
    <w:p w:rsidR="006329BF" w:rsidRPr="00C772C3" w:rsidRDefault="006329BF" w:rsidP="002B0498">
      <w:pPr>
        <w:jc w:val="center"/>
        <w:rPr>
          <w:rFonts w:ascii="Montserrat" w:hAnsi="Montserrat"/>
          <w:lang w:val="pt-BR" w:eastAsia="ar-SA"/>
        </w:rPr>
      </w:pPr>
    </w:p>
    <w:p w:rsidR="006329BF" w:rsidRPr="00C772C3" w:rsidRDefault="006329BF" w:rsidP="006329BF">
      <w:pPr>
        <w:rPr>
          <w:rFonts w:ascii="Montserrat" w:hAnsi="Montserrat"/>
          <w:lang w:val="pt-BR" w:eastAsia="ar-SA"/>
        </w:rPr>
      </w:pPr>
    </w:p>
    <w:p w:rsidR="006329BF" w:rsidRPr="00C772C3" w:rsidRDefault="006329BF" w:rsidP="006329BF">
      <w:pPr>
        <w:rPr>
          <w:rFonts w:ascii="Montserrat" w:hAnsi="Montserrat"/>
          <w:lang w:val="pt-BR" w:eastAsia="ar-SA"/>
        </w:rPr>
      </w:pPr>
    </w:p>
    <w:p w:rsidR="006329BF" w:rsidRPr="00C772C3" w:rsidRDefault="006329BF" w:rsidP="006329BF">
      <w:pPr>
        <w:rPr>
          <w:rFonts w:ascii="Montserrat" w:hAnsi="Montserrat"/>
          <w:lang w:val="pt-BR" w:eastAsia="ar-SA"/>
        </w:rPr>
      </w:pPr>
    </w:p>
    <w:p w:rsidR="006329BF" w:rsidRPr="00C772C3" w:rsidRDefault="006329BF" w:rsidP="006329BF">
      <w:pPr>
        <w:rPr>
          <w:rFonts w:ascii="Montserrat" w:hAnsi="Montserrat"/>
          <w:lang w:val="pt-BR" w:eastAsia="ar-SA"/>
        </w:rPr>
      </w:pPr>
    </w:p>
    <w:p w:rsidR="006329BF" w:rsidRDefault="006329BF" w:rsidP="006329BF">
      <w:pPr>
        <w:rPr>
          <w:rFonts w:ascii="Montserrat" w:hAnsi="Montserrat"/>
          <w:lang w:val="pt-BR" w:eastAsia="ar-SA"/>
        </w:rPr>
      </w:pPr>
    </w:p>
    <w:p w:rsidR="001435E1" w:rsidRDefault="001435E1" w:rsidP="006329BF">
      <w:pPr>
        <w:rPr>
          <w:rFonts w:ascii="Montserrat" w:hAnsi="Montserrat"/>
          <w:lang w:val="pt-BR" w:eastAsia="ar-SA"/>
        </w:rPr>
      </w:pPr>
    </w:p>
    <w:p w:rsidR="001435E1" w:rsidRDefault="001435E1" w:rsidP="006329BF">
      <w:pPr>
        <w:rPr>
          <w:rFonts w:ascii="Montserrat" w:hAnsi="Montserrat"/>
          <w:lang w:val="pt-BR" w:eastAsia="ar-SA"/>
        </w:rPr>
      </w:pPr>
    </w:p>
    <w:p w:rsidR="001435E1" w:rsidRPr="00C772C3" w:rsidRDefault="001435E1" w:rsidP="006329BF">
      <w:pPr>
        <w:rPr>
          <w:rFonts w:ascii="Montserrat" w:hAnsi="Montserrat"/>
          <w:lang w:val="pt-BR" w:eastAsia="ar-SA"/>
        </w:rPr>
      </w:pPr>
    </w:p>
    <w:p w:rsidR="006329BF" w:rsidRPr="00C772C3" w:rsidRDefault="006329BF" w:rsidP="006329BF">
      <w:pPr>
        <w:rPr>
          <w:rFonts w:ascii="Montserrat" w:hAnsi="Montserrat"/>
          <w:lang w:val="pt-BR" w:eastAsia="ar-SA"/>
        </w:rPr>
      </w:pPr>
    </w:p>
    <w:p w:rsidR="006329BF" w:rsidRPr="00C772C3" w:rsidRDefault="006329BF" w:rsidP="006329BF">
      <w:pPr>
        <w:rPr>
          <w:rFonts w:ascii="Montserrat" w:hAnsi="Montserrat"/>
          <w:lang w:val="pt-BR" w:eastAsia="ar-SA"/>
        </w:rPr>
      </w:pPr>
    </w:p>
    <w:p w:rsidR="00572204" w:rsidRPr="00C772C3" w:rsidRDefault="00572204" w:rsidP="008F6777">
      <w:pPr>
        <w:rPr>
          <w:rFonts w:ascii="Montserrat" w:hAnsi="Montserrat" w:cs="Arial"/>
          <w:bCs/>
          <w:sz w:val="16"/>
          <w:szCs w:val="16"/>
          <w:lang w:val="es-ES_tradnl"/>
        </w:rPr>
      </w:pPr>
    </w:p>
    <w:p w:rsidR="00C345FB" w:rsidRPr="001435E1" w:rsidRDefault="008F6777" w:rsidP="008F6777">
      <w:pPr>
        <w:pStyle w:val="Ttulo1"/>
        <w:numPr>
          <w:ilvl w:val="0"/>
          <w:numId w:val="0"/>
        </w:numPr>
        <w:spacing w:before="0" w:after="0"/>
        <w:ind w:left="360" w:right="49"/>
        <w:jc w:val="center"/>
        <w:rPr>
          <w:rFonts w:ascii="Montserrat" w:hAnsi="Montserrat" w:cs="Arial"/>
          <w:sz w:val="22"/>
          <w:szCs w:val="22"/>
        </w:rPr>
      </w:pPr>
      <w:bookmarkStart w:id="178" w:name="_Toc83389387"/>
      <w:r w:rsidRPr="001435E1">
        <w:rPr>
          <w:rFonts w:ascii="Montserrat" w:hAnsi="Montserrat" w:cs="Arial"/>
          <w:sz w:val="22"/>
          <w:szCs w:val="22"/>
        </w:rPr>
        <w:lastRenderedPageBreak/>
        <w:t xml:space="preserve">ANEXO </w:t>
      </w:r>
      <w:bookmarkEnd w:id="175"/>
      <w:r w:rsidR="002A18EA" w:rsidRPr="001435E1">
        <w:rPr>
          <w:rFonts w:ascii="Montserrat" w:hAnsi="Montserrat" w:cs="Arial"/>
          <w:sz w:val="22"/>
          <w:szCs w:val="22"/>
        </w:rPr>
        <w:t>IX</w:t>
      </w:r>
      <w:bookmarkEnd w:id="178"/>
    </w:p>
    <w:p w:rsidR="008F6777" w:rsidRPr="001435E1" w:rsidRDefault="008F6777" w:rsidP="008F6777">
      <w:pPr>
        <w:pStyle w:val="Ttulo1"/>
        <w:numPr>
          <w:ilvl w:val="0"/>
          <w:numId w:val="0"/>
        </w:numPr>
        <w:spacing w:before="0" w:after="0"/>
        <w:ind w:left="360" w:right="49"/>
        <w:jc w:val="center"/>
        <w:rPr>
          <w:rFonts w:ascii="Montserrat" w:hAnsi="Montserrat" w:cs="Arial"/>
          <w:sz w:val="22"/>
          <w:szCs w:val="22"/>
        </w:rPr>
      </w:pPr>
      <w:r w:rsidRPr="001435E1">
        <w:rPr>
          <w:rFonts w:ascii="Montserrat" w:hAnsi="Montserrat" w:cs="Arial"/>
          <w:sz w:val="22"/>
          <w:szCs w:val="22"/>
        </w:rPr>
        <w:br/>
      </w:r>
      <w:bookmarkStart w:id="179" w:name="_Toc83389388"/>
      <w:r w:rsidRPr="001435E1">
        <w:rPr>
          <w:rFonts w:ascii="Montserrat" w:hAnsi="Montserrat" w:cs="Arial"/>
          <w:smallCaps/>
          <w:sz w:val="22"/>
          <w:szCs w:val="22"/>
        </w:rPr>
        <w:t>ESTRATIFICACIÓN DE LAS MICRO, PEQUEÑAS Y MEDIANAS EMPRESAS</w:t>
      </w:r>
      <w:bookmarkEnd w:id="176"/>
      <w:r w:rsidRPr="001435E1">
        <w:rPr>
          <w:rFonts w:ascii="Montserrat" w:hAnsi="Montserrat" w:cs="Arial"/>
          <w:smallCaps/>
          <w:sz w:val="22"/>
          <w:szCs w:val="22"/>
        </w:rPr>
        <w:t xml:space="preserve"> (MIPYMES)</w:t>
      </w:r>
      <w:bookmarkEnd w:id="179"/>
    </w:p>
    <w:p w:rsidR="008F6777" w:rsidRPr="00C772C3" w:rsidRDefault="008F6777" w:rsidP="008F6777">
      <w:pPr>
        <w:suppressAutoHyphens/>
        <w:ind w:right="49"/>
        <w:jc w:val="center"/>
        <w:rPr>
          <w:rFonts w:ascii="Montserrat" w:eastAsia="Times New Roman" w:hAnsi="Montserrat" w:cs="Arial"/>
          <w:b/>
          <w:sz w:val="20"/>
          <w:szCs w:val="20"/>
          <w:lang w:val="es-ES" w:eastAsia="ar-SA"/>
        </w:rPr>
      </w:pPr>
    </w:p>
    <w:p w:rsidR="00C345FB" w:rsidRPr="00C772C3" w:rsidRDefault="00C345FB" w:rsidP="008F6777">
      <w:pPr>
        <w:suppressAutoHyphens/>
        <w:ind w:right="49"/>
        <w:jc w:val="center"/>
        <w:rPr>
          <w:rFonts w:ascii="Montserrat" w:eastAsia="Times New Roman" w:hAnsi="Montserrat" w:cs="Arial"/>
          <w:b/>
          <w:sz w:val="20"/>
          <w:szCs w:val="20"/>
          <w:lang w:val="es-ES" w:eastAsia="ar-SA"/>
        </w:rPr>
      </w:pPr>
    </w:p>
    <w:p w:rsidR="008F6777" w:rsidRPr="00C772C3" w:rsidRDefault="008F6777" w:rsidP="008F6777">
      <w:pPr>
        <w:suppressAutoHyphens/>
        <w:ind w:right="49"/>
        <w:jc w:val="center"/>
        <w:rPr>
          <w:rFonts w:ascii="Montserrat" w:eastAsia="Times New Roman" w:hAnsi="Montserrat" w:cs="Arial"/>
          <w:b/>
          <w:smallCaps/>
          <w:sz w:val="20"/>
          <w:szCs w:val="20"/>
          <w:lang w:eastAsia="ar-SA"/>
        </w:rPr>
      </w:pPr>
      <w:r w:rsidRPr="00C772C3">
        <w:rPr>
          <w:rFonts w:ascii="Montserrat" w:eastAsia="Times New Roman" w:hAnsi="Montserrat" w:cs="Arial"/>
          <w:b/>
          <w:smallCaps/>
          <w:sz w:val="20"/>
          <w:szCs w:val="20"/>
          <w:lang w:eastAsia="ar-SA"/>
        </w:rPr>
        <w:t>MANIFESTACIÓN, BAJO PROTESTA DE DECIR VERDAD, DE LA ESTRATIFICACIÓN DE MICRO, PEQUEÑA O MEDIANA EMPRESA (MIPYMES)</w:t>
      </w:r>
    </w:p>
    <w:p w:rsidR="008F6777" w:rsidRPr="00C772C3" w:rsidRDefault="008F6777" w:rsidP="008F6777">
      <w:pPr>
        <w:suppressAutoHyphens/>
        <w:ind w:right="49"/>
        <w:jc w:val="center"/>
        <w:rPr>
          <w:rFonts w:ascii="Montserrat" w:eastAsia="Times New Roman" w:hAnsi="Montserrat" w:cs="Times New Roman"/>
          <w:b/>
          <w:smallCaps/>
          <w:sz w:val="20"/>
          <w:szCs w:val="20"/>
          <w:lang w:eastAsia="ar-SA"/>
        </w:rPr>
      </w:pPr>
    </w:p>
    <w:p w:rsidR="008F6777" w:rsidRPr="00C772C3" w:rsidRDefault="008F6777" w:rsidP="008F6777">
      <w:pPr>
        <w:suppressAutoHyphens/>
        <w:ind w:right="49"/>
        <w:jc w:val="right"/>
        <w:rPr>
          <w:rFonts w:ascii="Montserrat" w:eastAsia="Times New Roman" w:hAnsi="Montserrat" w:cs="Arial"/>
          <w:sz w:val="20"/>
          <w:szCs w:val="20"/>
          <w:lang w:eastAsia="ar-SA"/>
        </w:rPr>
      </w:pPr>
      <w:r w:rsidRPr="00C772C3">
        <w:rPr>
          <w:rFonts w:ascii="Montserrat" w:eastAsia="Times New Roman" w:hAnsi="Montserrat" w:cs="Arial"/>
          <w:sz w:val="20"/>
          <w:szCs w:val="20"/>
          <w:lang w:eastAsia="ar-SA"/>
        </w:rPr>
        <w:t xml:space="preserve">_________ </w:t>
      </w:r>
      <w:proofErr w:type="gramStart"/>
      <w:r w:rsidRPr="00C772C3">
        <w:rPr>
          <w:rFonts w:ascii="Montserrat" w:eastAsia="Times New Roman" w:hAnsi="Montserrat" w:cs="Arial"/>
          <w:sz w:val="20"/>
          <w:szCs w:val="20"/>
          <w:lang w:eastAsia="ar-SA"/>
        </w:rPr>
        <w:t>de</w:t>
      </w:r>
      <w:proofErr w:type="gramEnd"/>
      <w:r w:rsidRPr="00C772C3">
        <w:rPr>
          <w:rFonts w:ascii="Montserrat" w:eastAsia="Times New Roman" w:hAnsi="Montserrat" w:cs="Arial"/>
          <w:sz w:val="20"/>
          <w:szCs w:val="20"/>
          <w:lang w:eastAsia="ar-SA"/>
        </w:rPr>
        <w:t xml:space="preserve"> __________ </w:t>
      </w:r>
      <w:proofErr w:type="spellStart"/>
      <w:r w:rsidRPr="00C772C3">
        <w:rPr>
          <w:rFonts w:ascii="Montserrat" w:eastAsia="Times New Roman" w:hAnsi="Montserrat" w:cs="Arial"/>
          <w:sz w:val="20"/>
          <w:szCs w:val="20"/>
          <w:lang w:eastAsia="ar-SA"/>
        </w:rPr>
        <w:t>de</w:t>
      </w:r>
      <w:proofErr w:type="spellEnd"/>
      <w:r w:rsidRPr="00C772C3">
        <w:rPr>
          <w:rFonts w:ascii="Montserrat" w:eastAsia="Times New Roman" w:hAnsi="Montserrat" w:cs="Arial"/>
          <w:sz w:val="20"/>
          <w:szCs w:val="20"/>
          <w:lang w:eastAsia="ar-SA"/>
        </w:rPr>
        <w:t xml:space="preserve"> _______   (</w:t>
      </w:r>
      <w:r w:rsidRPr="00C772C3">
        <w:rPr>
          <w:rFonts w:ascii="Montserrat" w:eastAsia="Times New Roman" w:hAnsi="Montserrat" w:cs="Arial"/>
          <w:b/>
          <w:sz w:val="20"/>
          <w:szCs w:val="20"/>
          <w:lang w:eastAsia="ar-SA"/>
        </w:rPr>
        <w:t>1</w:t>
      </w:r>
      <w:r w:rsidRPr="00C772C3">
        <w:rPr>
          <w:rFonts w:ascii="Montserrat" w:eastAsia="Times New Roman" w:hAnsi="Montserrat" w:cs="Arial"/>
          <w:sz w:val="20"/>
          <w:szCs w:val="20"/>
          <w:lang w:eastAsia="ar-SA"/>
        </w:rPr>
        <w:t>)</w:t>
      </w:r>
    </w:p>
    <w:p w:rsidR="008F6777" w:rsidRPr="00C772C3" w:rsidRDefault="008F6777" w:rsidP="008F6777">
      <w:pPr>
        <w:suppressAutoHyphens/>
        <w:ind w:right="49"/>
        <w:rPr>
          <w:rFonts w:ascii="Montserrat" w:eastAsia="Times New Roman" w:hAnsi="Montserrat" w:cs="Arial"/>
          <w:sz w:val="20"/>
          <w:szCs w:val="20"/>
          <w:lang w:eastAsia="ar-SA"/>
        </w:rPr>
      </w:pPr>
    </w:p>
    <w:p w:rsidR="008F6777" w:rsidRPr="00C772C3" w:rsidRDefault="008F6777" w:rsidP="008F6777">
      <w:pPr>
        <w:suppressAutoHyphens/>
        <w:ind w:right="49"/>
        <w:jc w:val="both"/>
        <w:rPr>
          <w:rFonts w:ascii="Montserrat" w:eastAsia="Times New Roman" w:hAnsi="Montserrat" w:cs="Arial"/>
          <w:sz w:val="20"/>
          <w:szCs w:val="20"/>
          <w:lang w:eastAsia="ar-SA"/>
        </w:rPr>
      </w:pPr>
    </w:p>
    <w:p w:rsidR="008F6777" w:rsidRPr="00C772C3" w:rsidRDefault="008F6777" w:rsidP="008F6777">
      <w:pPr>
        <w:ind w:right="193"/>
        <w:jc w:val="both"/>
        <w:rPr>
          <w:rFonts w:ascii="Montserrat" w:hAnsi="Montserrat" w:cs="Arial"/>
          <w:sz w:val="20"/>
          <w:szCs w:val="20"/>
        </w:rPr>
      </w:pPr>
      <w:r w:rsidRPr="00C772C3">
        <w:rPr>
          <w:rFonts w:ascii="Montserrat" w:hAnsi="Montserrat" w:cs="Arial"/>
          <w:sz w:val="20"/>
          <w:szCs w:val="20"/>
        </w:rPr>
        <w:t>Instituto Mexicano del Seguro Social</w:t>
      </w:r>
    </w:p>
    <w:p w:rsidR="008F6777" w:rsidRPr="00C772C3" w:rsidRDefault="008F6777" w:rsidP="008F6777">
      <w:pPr>
        <w:ind w:right="193"/>
        <w:jc w:val="both"/>
        <w:rPr>
          <w:rFonts w:ascii="Montserrat" w:hAnsi="Montserrat" w:cs="Arial"/>
          <w:sz w:val="20"/>
          <w:szCs w:val="20"/>
        </w:rPr>
      </w:pPr>
      <w:r w:rsidRPr="00C772C3">
        <w:rPr>
          <w:rFonts w:ascii="Montserrat" w:hAnsi="Montserrat" w:cs="Arial"/>
          <w:sz w:val="20"/>
          <w:szCs w:val="20"/>
        </w:rPr>
        <w:t>Coordinación de Adquisición de Bienes y Contratación de Servicios</w:t>
      </w:r>
    </w:p>
    <w:p w:rsidR="008F6777" w:rsidRPr="00C772C3" w:rsidRDefault="008F6777" w:rsidP="008F6777">
      <w:pPr>
        <w:ind w:right="193"/>
        <w:jc w:val="both"/>
        <w:rPr>
          <w:rFonts w:ascii="Montserrat" w:hAnsi="Montserrat" w:cs="Arial"/>
          <w:sz w:val="20"/>
          <w:szCs w:val="20"/>
        </w:rPr>
      </w:pPr>
      <w:r w:rsidRPr="00C772C3">
        <w:rPr>
          <w:rFonts w:ascii="Montserrat" w:hAnsi="Montserrat" w:cs="Arial"/>
          <w:sz w:val="20"/>
          <w:szCs w:val="20"/>
        </w:rPr>
        <w:t>Coordinación Técnica de Bienes y Servicios</w:t>
      </w:r>
    </w:p>
    <w:p w:rsidR="008F6777" w:rsidRPr="00C772C3" w:rsidRDefault="008F6777" w:rsidP="008F6777">
      <w:pPr>
        <w:ind w:right="193"/>
        <w:jc w:val="both"/>
        <w:rPr>
          <w:rFonts w:ascii="Montserrat" w:hAnsi="Montserrat" w:cs="Arial"/>
          <w:sz w:val="20"/>
          <w:szCs w:val="20"/>
        </w:rPr>
      </w:pPr>
      <w:r w:rsidRPr="00C772C3">
        <w:rPr>
          <w:rFonts w:ascii="Montserrat" w:hAnsi="Montserrat" w:cs="Arial"/>
          <w:sz w:val="20"/>
          <w:szCs w:val="20"/>
        </w:rPr>
        <w:t>División de Servicios Integrales</w:t>
      </w:r>
      <w:r w:rsidR="00BB410A" w:rsidRPr="00C772C3">
        <w:rPr>
          <w:rFonts w:ascii="Montserrat" w:hAnsi="Montserrat" w:cs="Arial"/>
          <w:sz w:val="20"/>
          <w:szCs w:val="20"/>
        </w:rPr>
        <w:t xml:space="preserve"> </w:t>
      </w:r>
      <w:r w:rsidRPr="00C772C3">
        <w:rPr>
          <w:rFonts w:ascii="Montserrat" w:hAnsi="Montserrat" w:cs="Arial"/>
          <w:b/>
          <w:sz w:val="20"/>
          <w:szCs w:val="20"/>
        </w:rPr>
        <w:t>(2)</w:t>
      </w:r>
    </w:p>
    <w:p w:rsidR="008F6777" w:rsidRPr="00C772C3" w:rsidRDefault="008F6777" w:rsidP="008F6777">
      <w:pPr>
        <w:ind w:right="193"/>
        <w:jc w:val="both"/>
        <w:rPr>
          <w:rFonts w:ascii="Montserrat" w:hAnsi="Montserrat" w:cs="Arial"/>
          <w:sz w:val="20"/>
          <w:szCs w:val="20"/>
        </w:rPr>
      </w:pPr>
      <w:r w:rsidRPr="00C772C3">
        <w:rPr>
          <w:rFonts w:ascii="Montserrat" w:hAnsi="Montserrat" w:cs="Arial"/>
          <w:sz w:val="20"/>
          <w:szCs w:val="20"/>
        </w:rPr>
        <w:t>Presente.</w:t>
      </w:r>
    </w:p>
    <w:p w:rsidR="008F6777" w:rsidRPr="00C772C3" w:rsidRDefault="008F6777" w:rsidP="008F6777">
      <w:pPr>
        <w:suppressAutoHyphens/>
        <w:ind w:right="49"/>
        <w:jc w:val="both"/>
        <w:rPr>
          <w:rFonts w:ascii="Montserrat" w:eastAsia="Times New Roman" w:hAnsi="Montserrat" w:cs="Arial"/>
          <w:sz w:val="20"/>
          <w:szCs w:val="20"/>
          <w:lang w:eastAsia="ar-SA"/>
        </w:rPr>
      </w:pPr>
    </w:p>
    <w:p w:rsidR="008F6777" w:rsidRPr="00C772C3" w:rsidRDefault="008F6777" w:rsidP="008F6777">
      <w:pPr>
        <w:suppressAutoHyphens/>
        <w:ind w:right="49"/>
        <w:jc w:val="both"/>
        <w:rPr>
          <w:rFonts w:ascii="Montserrat" w:eastAsia="Times New Roman" w:hAnsi="Montserrat" w:cs="Arial"/>
          <w:sz w:val="20"/>
          <w:szCs w:val="20"/>
          <w:lang w:eastAsia="ar-SA"/>
        </w:rPr>
      </w:pPr>
      <w:r w:rsidRPr="00C772C3">
        <w:rPr>
          <w:rFonts w:ascii="Montserrat" w:eastAsia="Times New Roman" w:hAnsi="Montserrat" w:cs="Arial"/>
          <w:sz w:val="20"/>
          <w:szCs w:val="20"/>
          <w:lang w:eastAsia="ar-SA"/>
        </w:rPr>
        <w:t>Me refiero al procedimiento de ________</w:t>
      </w:r>
      <w:proofErr w:type="gramStart"/>
      <w:r w:rsidRPr="00C772C3">
        <w:rPr>
          <w:rFonts w:ascii="Montserrat" w:eastAsia="Times New Roman" w:hAnsi="Montserrat" w:cs="Arial"/>
          <w:sz w:val="20"/>
          <w:szCs w:val="20"/>
          <w:lang w:eastAsia="ar-SA"/>
        </w:rPr>
        <w:t>_(</w:t>
      </w:r>
      <w:proofErr w:type="gramEnd"/>
      <w:r w:rsidRPr="00C772C3">
        <w:rPr>
          <w:rFonts w:ascii="Montserrat" w:eastAsia="Times New Roman" w:hAnsi="Montserrat" w:cs="Arial"/>
          <w:b/>
          <w:sz w:val="20"/>
          <w:szCs w:val="20"/>
          <w:lang w:eastAsia="ar-SA"/>
        </w:rPr>
        <w:t>3</w:t>
      </w:r>
      <w:r w:rsidRPr="00C772C3">
        <w:rPr>
          <w:rFonts w:ascii="Montserrat" w:eastAsia="Times New Roman" w:hAnsi="Montserrat" w:cs="Arial"/>
          <w:sz w:val="20"/>
          <w:szCs w:val="20"/>
          <w:lang w:eastAsia="ar-SA"/>
        </w:rPr>
        <w:t>)________ No. _______</w:t>
      </w:r>
      <w:proofErr w:type="gramStart"/>
      <w:r w:rsidRPr="00C772C3">
        <w:rPr>
          <w:rFonts w:ascii="Montserrat" w:eastAsia="Times New Roman" w:hAnsi="Montserrat" w:cs="Arial"/>
          <w:sz w:val="20"/>
          <w:szCs w:val="20"/>
          <w:lang w:eastAsia="ar-SA"/>
        </w:rPr>
        <w:t>_(</w:t>
      </w:r>
      <w:proofErr w:type="gramEnd"/>
      <w:r w:rsidRPr="00C772C3">
        <w:rPr>
          <w:rFonts w:ascii="Montserrat" w:eastAsia="Times New Roman" w:hAnsi="Montserrat" w:cs="Arial"/>
          <w:b/>
          <w:sz w:val="20"/>
          <w:szCs w:val="20"/>
          <w:lang w:eastAsia="ar-SA"/>
        </w:rPr>
        <w:t>4</w:t>
      </w:r>
      <w:r w:rsidRPr="00C772C3">
        <w:rPr>
          <w:rFonts w:ascii="Montserrat" w:eastAsia="Times New Roman" w:hAnsi="Montserrat" w:cs="Arial"/>
          <w:sz w:val="20"/>
          <w:szCs w:val="20"/>
          <w:lang w:eastAsia="ar-SA"/>
        </w:rPr>
        <w:t>) _______ en el que mi representada, la empresa_________(</w:t>
      </w:r>
      <w:r w:rsidRPr="00C772C3">
        <w:rPr>
          <w:rFonts w:ascii="Montserrat" w:eastAsia="Times New Roman" w:hAnsi="Montserrat" w:cs="Arial"/>
          <w:b/>
          <w:sz w:val="20"/>
          <w:szCs w:val="20"/>
          <w:lang w:eastAsia="ar-SA"/>
        </w:rPr>
        <w:t>5</w:t>
      </w:r>
      <w:r w:rsidRPr="00C772C3">
        <w:rPr>
          <w:rFonts w:ascii="Montserrat" w:eastAsia="Times New Roman" w:hAnsi="Montserrat" w:cs="Arial"/>
          <w:sz w:val="20"/>
          <w:szCs w:val="20"/>
          <w:lang w:eastAsia="ar-SA"/>
        </w:rPr>
        <w:t>)________, participa a través de la presente proposición.</w:t>
      </w:r>
    </w:p>
    <w:p w:rsidR="008F6777" w:rsidRPr="00C772C3" w:rsidRDefault="008F6777" w:rsidP="008F6777">
      <w:pPr>
        <w:suppressAutoHyphens/>
        <w:ind w:right="49"/>
        <w:jc w:val="both"/>
        <w:rPr>
          <w:rFonts w:ascii="Montserrat" w:eastAsia="Times New Roman" w:hAnsi="Montserrat" w:cs="Arial"/>
          <w:sz w:val="20"/>
          <w:szCs w:val="20"/>
          <w:lang w:eastAsia="ar-SA"/>
        </w:rPr>
      </w:pPr>
    </w:p>
    <w:p w:rsidR="008F6777" w:rsidRPr="00C772C3" w:rsidRDefault="008F6777" w:rsidP="008F6777">
      <w:pPr>
        <w:suppressAutoHyphens/>
        <w:ind w:right="49"/>
        <w:jc w:val="both"/>
        <w:rPr>
          <w:rFonts w:ascii="Montserrat" w:eastAsia="Times New Roman" w:hAnsi="Montserrat" w:cs="Arial"/>
          <w:sz w:val="20"/>
          <w:szCs w:val="20"/>
          <w:lang w:eastAsia="ar-SA"/>
        </w:rPr>
      </w:pPr>
      <w:r w:rsidRPr="00C772C3">
        <w:rPr>
          <w:rFonts w:ascii="Montserrat" w:eastAsia="Times New Roman" w:hAnsi="Montserrat" w:cs="Arial"/>
          <w:sz w:val="20"/>
          <w:szCs w:val="20"/>
          <w:lang w:eastAsia="ar-SA"/>
        </w:rPr>
        <w:t xml:space="preserve">Al respecto y de conformidad con lo dispuesto por el artículo 34 del Reglamento de la Ley de Adquisiciones, Arrendamientos y Servicios del Sector Público, </w:t>
      </w:r>
      <w:r w:rsidRPr="00C772C3">
        <w:rPr>
          <w:rFonts w:ascii="Montserrat" w:eastAsia="Times New Roman" w:hAnsi="Montserrat" w:cs="Arial"/>
          <w:b/>
          <w:sz w:val="20"/>
          <w:szCs w:val="20"/>
          <w:lang w:eastAsia="ar-SA"/>
        </w:rPr>
        <w:t>MANIFIESTO BAJO PROTESTA DE DECIR VERDAD</w:t>
      </w:r>
      <w:r w:rsidRPr="00C772C3">
        <w:rPr>
          <w:rFonts w:ascii="Montserrat" w:eastAsia="Times New Roman" w:hAnsi="Montserrat" w:cs="Arial"/>
          <w:sz w:val="20"/>
          <w:szCs w:val="20"/>
          <w:lang w:eastAsia="ar-SA"/>
        </w:rPr>
        <w:t xml:space="preserve"> que mi representada está constituida conforme a las leyes mexicanas, con Registro Federal de Contribuyentes _________(</w:t>
      </w:r>
      <w:r w:rsidRPr="00C772C3">
        <w:rPr>
          <w:rFonts w:ascii="Montserrat" w:eastAsia="Times New Roman" w:hAnsi="Montserrat" w:cs="Arial"/>
          <w:b/>
          <w:sz w:val="20"/>
          <w:szCs w:val="20"/>
          <w:lang w:eastAsia="ar-SA"/>
        </w:rPr>
        <w:t>6</w:t>
      </w:r>
      <w:r w:rsidRPr="00C772C3">
        <w:rPr>
          <w:rFonts w:ascii="Montserrat" w:eastAsia="Times New Roman" w:hAnsi="Montserrat" w:cs="Arial"/>
          <w:sz w:val="20"/>
          <w:szCs w:val="2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C772C3">
        <w:rPr>
          <w:rFonts w:ascii="Montserrat" w:eastAsia="Times New Roman" w:hAnsi="Montserrat" w:cs="Arial"/>
          <w:b/>
          <w:sz w:val="20"/>
          <w:szCs w:val="20"/>
          <w:lang w:eastAsia="ar-SA"/>
        </w:rPr>
        <w:t>7</w:t>
      </w:r>
      <w:r w:rsidRPr="00C772C3">
        <w:rPr>
          <w:rFonts w:ascii="Montserrat" w:eastAsia="Times New Roman" w:hAnsi="Montserrat" w:cs="Arial"/>
          <w:sz w:val="20"/>
          <w:szCs w:val="20"/>
          <w:lang w:eastAsia="ar-SA"/>
        </w:rPr>
        <w:t>)________, con base en lo cual se estratifica como una empresa _________(</w:t>
      </w:r>
      <w:r w:rsidRPr="00C772C3">
        <w:rPr>
          <w:rFonts w:ascii="Montserrat" w:eastAsia="Times New Roman" w:hAnsi="Montserrat" w:cs="Arial"/>
          <w:b/>
          <w:sz w:val="20"/>
          <w:szCs w:val="20"/>
          <w:lang w:eastAsia="ar-SA"/>
        </w:rPr>
        <w:t>8</w:t>
      </w:r>
      <w:r w:rsidRPr="00C772C3">
        <w:rPr>
          <w:rFonts w:ascii="Montserrat" w:eastAsia="Times New Roman" w:hAnsi="Montserrat" w:cs="Arial"/>
          <w:sz w:val="20"/>
          <w:szCs w:val="20"/>
          <w:lang w:eastAsia="ar-SA"/>
        </w:rPr>
        <w:t>)________.</w:t>
      </w:r>
    </w:p>
    <w:p w:rsidR="008F6777" w:rsidRPr="00C772C3" w:rsidRDefault="008F6777" w:rsidP="008F6777">
      <w:pPr>
        <w:suppressAutoHyphens/>
        <w:ind w:right="49"/>
        <w:jc w:val="both"/>
        <w:rPr>
          <w:rFonts w:ascii="Montserrat" w:eastAsia="Times New Roman" w:hAnsi="Montserrat" w:cs="Arial"/>
          <w:sz w:val="20"/>
          <w:szCs w:val="20"/>
          <w:lang w:eastAsia="ar-SA"/>
        </w:rPr>
      </w:pPr>
    </w:p>
    <w:p w:rsidR="008F6777" w:rsidRPr="00C772C3" w:rsidRDefault="008F6777" w:rsidP="008F6777">
      <w:pPr>
        <w:suppressAutoHyphens/>
        <w:ind w:right="49"/>
        <w:jc w:val="both"/>
        <w:rPr>
          <w:rFonts w:ascii="Montserrat" w:eastAsia="Times New Roman" w:hAnsi="Montserrat" w:cs="Arial"/>
          <w:sz w:val="20"/>
          <w:szCs w:val="20"/>
          <w:lang w:eastAsia="ar-SA"/>
        </w:rPr>
      </w:pPr>
      <w:r w:rsidRPr="00C772C3">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C772C3">
        <w:rPr>
          <w:rFonts w:ascii="Montserrat" w:eastAsia="Times New Roman" w:hAnsi="Montserrat" w:cs="Arial"/>
          <w:b/>
          <w:sz w:val="20"/>
          <w:szCs w:val="20"/>
          <w:lang w:eastAsia="ar-SA"/>
        </w:rPr>
        <w:t>4</w:t>
      </w:r>
      <w:r w:rsidRPr="00C772C3">
        <w:rPr>
          <w:rFonts w:ascii="Montserrat" w:eastAsia="Times New Roman" w:hAnsi="Montserrat" w:cs="Arial"/>
          <w:sz w:val="20"/>
          <w:szCs w:val="20"/>
          <w:lang w:eastAsia="ar-SA"/>
        </w:rPr>
        <w:t xml:space="preserve"> fracción, </w:t>
      </w:r>
      <w:r w:rsidRPr="00C772C3">
        <w:rPr>
          <w:rFonts w:ascii="Montserrat" w:eastAsia="Times New Roman" w:hAnsi="Montserrat" w:cs="Arial"/>
          <w:b/>
          <w:sz w:val="20"/>
          <w:szCs w:val="20"/>
          <w:lang w:eastAsia="ar-SA"/>
        </w:rPr>
        <w:t>69, 70</w:t>
      </w:r>
      <w:r w:rsidRPr="00C772C3">
        <w:rPr>
          <w:rFonts w:ascii="Montserrat" w:eastAsia="Times New Roman" w:hAnsi="Montserrat" w:cs="Arial"/>
          <w:sz w:val="20"/>
          <w:szCs w:val="20"/>
          <w:lang w:eastAsia="ar-SA"/>
        </w:rPr>
        <w:t xml:space="preserve"> y </w:t>
      </w:r>
      <w:r w:rsidRPr="00C772C3">
        <w:rPr>
          <w:rFonts w:ascii="Montserrat" w:eastAsia="Times New Roman" w:hAnsi="Montserrat" w:cs="Arial"/>
          <w:b/>
          <w:sz w:val="20"/>
          <w:szCs w:val="20"/>
          <w:lang w:eastAsia="ar-SA"/>
        </w:rPr>
        <w:t>81</w:t>
      </w:r>
      <w:r w:rsidRPr="00C772C3">
        <w:rPr>
          <w:rFonts w:ascii="Montserrat" w:eastAsia="Times New Roman" w:hAnsi="Montserrat" w:cs="Arial"/>
          <w:sz w:val="20"/>
          <w:szCs w:val="20"/>
          <w:lang w:eastAsia="ar-SA"/>
        </w:rPr>
        <w:t xml:space="preserve"> de la Ley General de Responsabilidades Administrativas, y demás disposiciones aplicables.</w:t>
      </w:r>
    </w:p>
    <w:p w:rsidR="008F6777" w:rsidRPr="00C772C3" w:rsidRDefault="008F6777" w:rsidP="008F6777">
      <w:pPr>
        <w:suppressAutoHyphens/>
        <w:ind w:right="49"/>
        <w:jc w:val="both"/>
        <w:rPr>
          <w:rFonts w:ascii="Montserrat" w:eastAsia="Times New Roman" w:hAnsi="Montserrat" w:cs="Arial"/>
          <w:sz w:val="20"/>
          <w:szCs w:val="20"/>
          <w:lang w:eastAsia="ar-SA"/>
        </w:rPr>
      </w:pPr>
    </w:p>
    <w:p w:rsidR="008F6777" w:rsidRPr="00C772C3" w:rsidRDefault="008F6777" w:rsidP="008F6777">
      <w:pPr>
        <w:suppressAutoHyphens/>
        <w:ind w:right="49"/>
        <w:jc w:val="center"/>
        <w:rPr>
          <w:rFonts w:ascii="Montserrat" w:eastAsia="Times New Roman" w:hAnsi="Montserrat" w:cs="Arial"/>
          <w:sz w:val="20"/>
          <w:szCs w:val="20"/>
          <w:lang w:eastAsia="ar-SA"/>
        </w:rPr>
      </w:pPr>
      <w:r w:rsidRPr="00C772C3">
        <w:rPr>
          <w:rFonts w:ascii="Montserrat" w:eastAsia="Times New Roman" w:hAnsi="Montserrat" w:cs="Arial"/>
          <w:sz w:val="20"/>
          <w:szCs w:val="20"/>
          <w:lang w:eastAsia="ar-SA"/>
        </w:rPr>
        <w:t>__________</w:t>
      </w:r>
      <w:proofErr w:type="gramStart"/>
      <w:r w:rsidRPr="00C772C3">
        <w:rPr>
          <w:rFonts w:ascii="Montserrat" w:eastAsia="Times New Roman" w:hAnsi="Montserrat" w:cs="Arial"/>
          <w:sz w:val="20"/>
          <w:szCs w:val="20"/>
          <w:lang w:eastAsia="ar-SA"/>
        </w:rPr>
        <w:t>_(</w:t>
      </w:r>
      <w:proofErr w:type="gramEnd"/>
      <w:r w:rsidRPr="00C772C3">
        <w:rPr>
          <w:rFonts w:ascii="Montserrat" w:eastAsia="Times New Roman" w:hAnsi="Montserrat" w:cs="Arial"/>
          <w:b/>
          <w:sz w:val="20"/>
          <w:szCs w:val="20"/>
          <w:lang w:eastAsia="ar-SA"/>
        </w:rPr>
        <w:t>9</w:t>
      </w:r>
      <w:r w:rsidRPr="00C772C3">
        <w:rPr>
          <w:rFonts w:ascii="Montserrat" w:eastAsia="Times New Roman" w:hAnsi="Montserrat" w:cs="Arial"/>
          <w:sz w:val="20"/>
          <w:szCs w:val="20"/>
          <w:lang w:eastAsia="ar-SA"/>
        </w:rPr>
        <w:t>)____________</w:t>
      </w:r>
    </w:p>
    <w:p w:rsidR="008F6777" w:rsidRPr="00C772C3" w:rsidRDefault="008F6777" w:rsidP="008F6777">
      <w:pPr>
        <w:rPr>
          <w:rFonts w:ascii="Montserrat" w:eastAsia="Times New Roman" w:hAnsi="Montserrat" w:cs="Arial"/>
          <w:b/>
          <w:sz w:val="20"/>
          <w:szCs w:val="20"/>
          <w:lang w:eastAsia="ar-SA"/>
        </w:rPr>
      </w:pPr>
      <w:bookmarkStart w:id="180" w:name="_Toc450936054"/>
      <w:bookmarkStart w:id="181" w:name="_Toc450936161"/>
      <w:bookmarkStart w:id="182" w:name="_Toc451342036"/>
      <w:bookmarkStart w:id="183" w:name="_Toc451424699"/>
      <w:bookmarkStart w:id="184" w:name="_Toc453174910"/>
      <w:r w:rsidRPr="00C772C3">
        <w:rPr>
          <w:rFonts w:ascii="Montserrat" w:eastAsia="Times New Roman" w:hAnsi="Montserrat" w:cs="Arial"/>
          <w:b/>
          <w:sz w:val="20"/>
          <w:szCs w:val="20"/>
          <w:lang w:eastAsia="ar-SA"/>
        </w:rPr>
        <w:br w:type="page"/>
      </w:r>
    </w:p>
    <w:bookmarkEnd w:id="180"/>
    <w:bookmarkEnd w:id="181"/>
    <w:bookmarkEnd w:id="182"/>
    <w:bookmarkEnd w:id="183"/>
    <w:bookmarkEnd w:id="184"/>
    <w:p w:rsidR="002A6241" w:rsidRPr="001435E1" w:rsidRDefault="000D0CF9" w:rsidP="008F6777">
      <w:pPr>
        <w:suppressAutoHyphens/>
        <w:ind w:right="49"/>
        <w:jc w:val="center"/>
        <w:rPr>
          <w:rFonts w:ascii="Montserrat" w:eastAsia="Times New Roman" w:hAnsi="Montserrat" w:cs="Arial"/>
          <w:b/>
          <w:lang w:eastAsia="ar-SA"/>
        </w:rPr>
      </w:pPr>
      <w:r w:rsidRPr="001435E1">
        <w:rPr>
          <w:rFonts w:ascii="Montserrat" w:eastAsia="Times New Roman" w:hAnsi="Montserrat" w:cs="Arial"/>
          <w:b/>
          <w:lang w:eastAsia="ar-SA"/>
        </w:rPr>
        <w:lastRenderedPageBreak/>
        <w:t xml:space="preserve">ANEXO </w:t>
      </w:r>
      <w:r w:rsidR="002A18EA" w:rsidRPr="001435E1">
        <w:rPr>
          <w:rFonts w:ascii="Montserrat" w:eastAsia="Times New Roman" w:hAnsi="Montserrat" w:cs="Arial"/>
          <w:b/>
          <w:lang w:eastAsia="ar-SA"/>
        </w:rPr>
        <w:t>I</w:t>
      </w:r>
      <w:r w:rsidRPr="001435E1">
        <w:rPr>
          <w:rFonts w:ascii="Montserrat" w:eastAsia="Times New Roman" w:hAnsi="Montserrat" w:cs="Arial"/>
          <w:b/>
          <w:lang w:eastAsia="ar-SA"/>
        </w:rPr>
        <w:t>X</w:t>
      </w:r>
      <w:r w:rsidR="008F6777" w:rsidRPr="001435E1">
        <w:rPr>
          <w:rFonts w:ascii="Montserrat" w:eastAsia="Times New Roman" w:hAnsi="Montserrat" w:cs="Arial"/>
          <w:b/>
          <w:lang w:eastAsia="ar-SA"/>
        </w:rPr>
        <w:t xml:space="preserve"> </w:t>
      </w:r>
    </w:p>
    <w:p w:rsidR="008F6777" w:rsidRPr="001435E1" w:rsidRDefault="008F6777" w:rsidP="008F6777">
      <w:pPr>
        <w:suppressAutoHyphens/>
        <w:ind w:right="49"/>
        <w:jc w:val="center"/>
        <w:rPr>
          <w:rFonts w:ascii="Montserrat" w:eastAsia="Times New Roman" w:hAnsi="Montserrat" w:cs="Arial"/>
          <w:b/>
          <w:lang w:eastAsia="ar-SA"/>
        </w:rPr>
      </w:pPr>
      <w:r w:rsidRPr="001435E1">
        <w:rPr>
          <w:rFonts w:ascii="Montserrat" w:eastAsia="Times New Roman" w:hAnsi="Montserrat" w:cs="Arial"/>
          <w:b/>
          <w:lang w:eastAsia="ar-SA"/>
        </w:rPr>
        <w:t>INSTRUCTIVO DE LLENADO</w:t>
      </w:r>
    </w:p>
    <w:p w:rsidR="008F6777" w:rsidRPr="00C772C3" w:rsidRDefault="008F6777" w:rsidP="008F6777">
      <w:pPr>
        <w:suppressAutoHyphens/>
        <w:ind w:right="49"/>
        <w:jc w:val="center"/>
        <w:rPr>
          <w:rFonts w:ascii="Montserrat" w:eastAsia="Times New Roman" w:hAnsi="Montserrat" w:cs="Arial"/>
          <w:b/>
          <w:sz w:val="20"/>
          <w:szCs w:val="20"/>
          <w:lang w:val="es-ES" w:eastAsia="ar-SA"/>
        </w:rPr>
      </w:pPr>
    </w:p>
    <w:p w:rsidR="008F6777" w:rsidRPr="00C772C3" w:rsidRDefault="008F6777" w:rsidP="008F6777">
      <w:pPr>
        <w:suppressAutoHyphens/>
        <w:ind w:left="214" w:right="49"/>
        <w:jc w:val="both"/>
        <w:rPr>
          <w:rFonts w:ascii="Montserrat" w:eastAsia="Calibri" w:hAnsi="Montserrat" w:cs="Arial"/>
          <w:sz w:val="20"/>
          <w:szCs w:val="20"/>
          <w:lang w:eastAsia="es-MX"/>
        </w:rPr>
      </w:pPr>
      <w:r w:rsidRPr="00C772C3">
        <w:rPr>
          <w:rFonts w:ascii="Montserrat" w:eastAsia="Calibri" w:hAnsi="Montserrat" w:cs="Arial"/>
          <w:sz w:val="20"/>
          <w:szCs w:val="20"/>
          <w:lang w:eastAsia="es-MX"/>
        </w:rPr>
        <w:t>Llenar los campos conforme aplique tomando en cuenta los rangos previstos en el Acuerdo antes mencionado.</w:t>
      </w:r>
    </w:p>
    <w:p w:rsidR="008F6777" w:rsidRPr="00C772C3" w:rsidRDefault="008F6777" w:rsidP="008F6777">
      <w:pPr>
        <w:suppressAutoHyphens/>
        <w:ind w:right="49"/>
        <w:rPr>
          <w:rFonts w:ascii="Montserrat" w:eastAsia="Calibri" w:hAnsi="Montserrat" w:cs="Arial"/>
          <w:b/>
          <w:bCs/>
          <w:sz w:val="20"/>
          <w:szCs w:val="20"/>
          <w:lang w:eastAsia="es-MX"/>
        </w:rPr>
      </w:pP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Señalar la fecha de suscripción del documento.</w:t>
      </w: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Anotar el nombre de la convocante.</w:t>
      </w: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Precisar el procedimiento de contratación de que se trate (invitación a cuando menos tres personas).</w:t>
      </w: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 xml:space="preserve">Indicar el número de procedimiento de contratación asignado por </w:t>
      </w:r>
      <w:proofErr w:type="spellStart"/>
      <w:r w:rsidRPr="00C772C3">
        <w:rPr>
          <w:rFonts w:ascii="Montserrat" w:eastAsia="Calibri" w:hAnsi="Montserrat" w:cs="Arial"/>
          <w:sz w:val="20"/>
          <w:szCs w:val="20"/>
          <w:lang w:eastAsia="es-MX"/>
        </w:rPr>
        <w:t>CompraNet</w:t>
      </w:r>
      <w:proofErr w:type="spellEnd"/>
      <w:r w:rsidRPr="00C772C3">
        <w:rPr>
          <w:rFonts w:ascii="Montserrat" w:eastAsia="Calibri" w:hAnsi="Montserrat" w:cs="Arial"/>
          <w:sz w:val="20"/>
          <w:szCs w:val="20"/>
          <w:lang w:eastAsia="es-MX"/>
        </w:rPr>
        <w:t>.</w:t>
      </w: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Anotar el nombre, razón social o denominación del licitante.</w:t>
      </w: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Indicar el Registro Federal de Contribuyentes del licitante.</w:t>
      </w: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7" w:history="1">
        <w:r w:rsidRPr="00C772C3">
          <w:rPr>
            <w:rFonts w:ascii="Montserrat" w:eastAsia="Calibri" w:hAnsi="Montserrat" w:cs="Arial"/>
            <w:sz w:val="20"/>
            <w:szCs w:val="20"/>
            <w:u w:val="single"/>
            <w:lang w:eastAsia="es-MX"/>
          </w:rPr>
          <w:t>http://www.comprasdegobierno.gob.mx/calculadora</w:t>
        </w:r>
      </w:hyperlink>
    </w:p>
    <w:p w:rsidR="008F6777" w:rsidRPr="00C772C3" w:rsidRDefault="008F6777" w:rsidP="008F6777">
      <w:pPr>
        <w:suppressAutoHyphens/>
        <w:ind w:left="713" w:right="49"/>
        <w:rPr>
          <w:rFonts w:ascii="Montserrat" w:eastAsia="Calibri" w:hAnsi="Montserrat" w:cs="Arial"/>
          <w:sz w:val="20"/>
          <w:szCs w:val="20"/>
          <w:lang w:eastAsia="es-MX"/>
        </w:rPr>
      </w:pPr>
      <w:r w:rsidRPr="00C772C3">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rsidR="008F6777" w:rsidRPr="00C772C3" w:rsidRDefault="008F6777" w:rsidP="008F6777">
      <w:pPr>
        <w:suppressAutoHyphens/>
        <w:ind w:left="713" w:right="49"/>
        <w:rPr>
          <w:rFonts w:ascii="Montserrat" w:eastAsia="Calibri" w:hAnsi="Montserrat" w:cs="Arial"/>
          <w:sz w:val="20"/>
          <w:szCs w:val="20"/>
          <w:lang w:eastAsia="es-MX"/>
        </w:rPr>
      </w:pPr>
      <w:r w:rsidRPr="00C772C3">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p w:rsidR="008F6777" w:rsidRPr="00C772C3" w:rsidRDefault="008F6777" w:rsidP="008F6777">
      <w:pPr>
        <w:numPr>
          <w:ilvl w:val="0"/>
          <w:numId w:val="19"/>
        </w:numPr>
        <w:suppressAutoHyphens/>
        <w:ind w:right="49"/>
        <w:jc w:val="both"/>
        <w:rPr>
          <w:rFonts w:ascii="Montserrat" w:eastAsia="Calibri" w:hAnsi="Montserrat" w:cs="Arial"/>
          <w:bCs/>
          <w:sz w:val="20"/>
          <w:szCs w:val="20"/>
          <w:lang w:eastAsia="es-MX"/>
        </w:rPr>
      </w:pPr>
      <w:r w:rsidRPr="00C772C3">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p w:rsidR="008F6777" w:rsidRPr="00C772C3" w:rsidRDefault="008F6777" w:rsidP="008F6777">
      <w:pPr>
        <w:numPr>
          <w:ilvl w:val="0"/>
          <w:numId w:val="19"/>
        </w:numPr>
        <w:suppressAutoHyphens/>
        <w:ind w:right="49"/>
        <w:jc w:val="both"/>
        <w:rPr>
          <w:rFonts w:ascii="Montserrat" w:eastAsia="Calibri" w:hAnsi="Montserrat" w:cs="Arial"/>
          <w:b/>
          <w:bCs/>
          <w:sz w:val="20"/>
          <w:szCs w:val="20"/>
          <w:lang w:eastAsia="es-MX"/>
        </w:rPr>
      </w:pPr>
      <w:r w:rsidRPr="00C772C3">
        <w:rPr>
          <w:rFonts w:ascii="Montserrat" w:eastAsia="Calibri" w:hAnsi="Montserrat" w:cs="Arial"/>
          <w:sz w:val="20"/>
          <w:szCs w:val="20"/>
          <w:lang w:eastAsia="es-MX"/>
        </w:rPr>
        <w:t>Anotar el nombre y firma del apoderado o representante legal del licitante.</w:t>
      </w:r>
    </w:p>
    <w:p w:rsidR="008F6777" w:rsidRPr="00C772C3" w:rsidRDefault="008F6777" w:rsidP="008F6777">
      <w:pPr>
        <w:suppressAutoHyphens/>
        <w:ind w:right="49"/>
        <w:jc w:val="center"/>
        <w:rPr>
          <w:rFonts w:ascii="Montserrat" w:eastAsia="Times New Roman" w:hAnsi="Montserrat" w:cs="Arial"/>
          <w:b/>
          <w:sz w:val="20"/>
          <w:szCs w:val="20"/>
          <w:lang w:val="es-ES" w:eastAsia="ar-SA"/>
        </w:rPr>
      </w:pPr>
    </w:p>
    <w:p w:rsidR="008F6777" w:rsidRPr="00C772C3" w:rsidRDefault="008F6777" w:rsidP="008F6777">
      <w:pPr>
        <w:rPr>
          <w:rFonts w:ascii="Montserrat" w:eastAsia="Times New Roman" w:hAnsi="Montserrat" w:cs="Arial"/>
          <w:b/>
          <w:bCs/>
          <w:kern w:val="1"/>
          <w:sz w:val="20"/>
          <w:szCs w:val="20"/>
          <w:lang w:eastAsia="ar-SA"/>
        </w:rPr>
      </w:pPr>
      <w:bookmarkStart w:id="185" w:name="_Toc455663489"/>
      <w:bookmarkStart w:id="186" w:name="_Toc460500948"/>
      <w:r w:rsidRPr="00C772C3">
        <w:rPr>
          <w:rFonts w:ascii="Montserrat" w:hAnsi="Montserrat" w:cs="Arial"/>
          <w:sz w:val="20"/>
          <w:szCs w:val="20"/>
        </w:rPr>
        <w:br w:type="page"/>
      </w:r>
    </w:p>
    <w:p w:rsidR="008F6777" w:rsidRPr="001435E1" w:rsidRDefault="008F6777" w:rsidP="008F6777">
      <w:pPr>
        <w:pStyle w:val="Ttulo1"/>
        <w:numPr>
          <w:ilvl w:val="0"/>
          <w:numId w:val="0"/>
        </w:numPr>
        <w:spacing w:before="0" w:after="0"/>
        <w:ind w:left="360" w:right="49"/>
        <w:jc w:val="center"/>
        <w:rPr>
          <w:rFonts w:ascii="Montserrat" w:hAnsi="Montserrat" w:cs="Arial"/>
          <w:sz w:val="22"/>
          <w:szCs w:val="22"/>
        </w:rPr>
      </w:pPr>
      <w:bookmarkStart w:id="187" w:name="_Toc83389389"/>
      <w:r w:rsidRPr="001435E1">
        <w:rPr>
          <w:rFonts w:ascii="Montserrat" w:hAnsi="Montserrat" w:cs="Arial"/>
          <w:sz w:val="22"/>
          <w:szCs w:val="22"/>
        </w:rPr>
        <w:lastRenderedPageBreak/>
        <w:t xml:space="preserve">ANEXO </w:t>
      </w:r>
      <w:bookmarkEnd w:id="185"/>
      <w:r w:rsidRPr="001435E1">
        <w:rPr>
          <w:rFonts w:ascii="Montserrat" w:hAnsi="Montserrat" w:cs="Arial"/>
          <w:sz w:val="22"/>
          <w:szCs w:val="22"/>
        </w:rPr>
        <w:t>X</w:t>
      </w:r>
      <w:r w:rsidRPr="001435E1">
        <w:rPr>
          <w:rFonts w:ascii="Montserrat" w:hAnsi="Montserrat" w:cs="Arial"/>
          <w:sz w:val="22"/>
          <w:szCs w:val="22"/>
        </w:rPr>
        <w:br/>
      </w:r>
      <w:r w:rsidR="00BB410A" w:rsidRPr="001435E1">
        <w:rPr>
          <w:rFonts w:ascii="Montserrat" w:hAnsi="Montserrat" w:cs="Arial"/>
          <w:sz w:val="22"/>
          <w:szCs w:val="22"/>
          <w:lang w:val="es-ES_tradnl"/>
        </w:rPr>
        <w:t>INFORMACIÓN</w:t>
      </w:r>
      <w:r w:rsidRPr="001435E1">
        <w:rPr>
          <w:rFonts w:ascii="Montserrat" w:hAnsi="Montserrat" w:cs="Arial"/>
          <w:sz w:val="22"/>
          <w:szCs w:val="22"/>
          <w:lang w:val="es-ES_tradnl"/>
        </w:rPr>
        <w:t xml:space="preserve"> RESERVADA Y CONFIDENCIAL</w:t>
      </w:r>
      <w:bookmarkEnd w:id="186"/>
      <w:bookmarkEnd w:id="187"/>
    </w:p>
    <w:p w:rsidR="008F6777" w:rsidRPr="00C772C3" w:rsidRDefault="008F6777" w:rsidP="008F6777">
      <w:pPr>
        <w:ind w:right="49"/>
        <w:jc w:val="center"/>
        <w:rPr>
          <w:rFonts w:ascii="Montserrat" w:hAnsi="Montserrat" w:cs="Arial"/>
          <w:sz w:val="20"/>
          <w:szCs w:val="20"/>
          <w:lang w:val="es-ES_tradnl"/>
        </w:rPr>
      </w:pPr>
      <w:r w:rsidRPr="00C772C3">
        <w:rPr>
          <w:rFonts w:ascii="Montserrat" w:hAnsi="Montserrat" w:cs="Arial"/>
          <w:sz w:val="20"/>
          <w:szCs w:val="20"/>
          <w:lang w:val="es-ES_tradnl"/>
        </w:rPr>
        <w:t>(PREFERENTEMENTE EN PAPEL MEMBRETADO DEL LICITANTE)</w:t>
      </w:r>
    </w:p>
    <w:p w:rsidR="008F6777" w:rsidRPr="00C772C3" w:rsidRDefault="008F6777" w:rsidP="008F6777">
      <w:pPr>
        <w:widowControl w:val="0"/>
        <w:ind w:right="49"/>
        <w:jc w:val="both"/>
        <w:rPr>
          <w:rFonts w:ascii="Montserrat" w:eastAsia="Times New Roman" w:hAnsi="Montserrat" w:cs="Arial"/>
          <w:sz w:val="20"/>
          <w:szCs w:val="20"/>
          <w:lang w:eastAsia="es-ES"/>
        </w:rPr>
      </w:pPr>
    </w:p>
    <w:p w:rsidR="008F6777" w:rsidRPr="00C772C3" w:rsidRDefault="008F6777" w:rsidP="008F6777">
      <w:pPr>
        <w:ind w:right="49"/>
        <w:jc w:val="right"/>
        <w:rPr>
          <w:rFonts w:ascii="Montserrat" w:hAnsi="Montserrat" w:cs="Arial"/>
          <w:sz w:val="18"/>
          <w:szCs w:val="18"/>
        </w:rPr>
      </w:pPr>
      <w:r w:rsidRPr="00C772C3">
        <w:rPr>
          <w:rFonts w:ascii="Montserrat" w:hAnsi="Montserrat" w:cs="Arial"/>
          <w:sz w:val="18"/>
          <w:szCs w:val="18"/>
        </w:rPr>
        <w:t>______</w:t>
      </w:r>
      <w:proofErr w:type="spellStart"/>
      <w:r w:rsidRPr="00C772C3">
        <w:rPr>
          <w:rFonts w:ascii="Montserrat" w:hAnsi="Montserrat" w:cs="Arial"/>
          <w:sz w:val="18"/>
          <w:szCs w:val="18"/>
        </w:rPr>
        <w:t>de___________de</w:t>
      </w:r>
      <w:proofErr w:type="spellEnd"/>
      <w:r w:rsidRPr="00C772C3">
        <w:rPr>
          <w:rFonts w:ascii="Montserrat" w:hAnsi="Montserrat" w:cs="Arial"/>
          <w:sz w:val="18"/>
          <w:szCs w:val="18"/>
        </w:rPr>
        <w:t>_____________</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Instituto Mexicano del Seguro Social</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Coordinación de Adquisición de Bienes y Contratación de Servicios</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Coordinación Técnica de Bienes y Servicios</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División de Servicios Integrales</w:t>
      </w:r>
    </w:p>
    <w:p w:rsidR="008F6777" w:rsidRPr="00C772C3" w:rsidRDefault="008F6777" w:rsidP="008F6777">
      <w:pPr>
        <w:ind w:right="193"/>
        <w:jc w:val="both"/>
        <w:rPr>
          <w:rFonts w:ascii="Montserrat" w:hAnsi="Montserrat" w:cs="Arial"/>
          <w:sz w:val="18"/>
          <w:szCs w:val="18"/>
        </w:rPr>
      </w:pPr>
      <w:r w:rsidRPr="00C772C3">
        <w:rPr>
          <w:rFonts w:ascii="Montserrat" w:hAnsi="Montserrat" w:cs="Arial"/>
          <w:sz w:val="18"/>
          <w:szCs w:val="18"/>
        </w:rPr>
        <w:t>Presente.</w:t>
      </w:r>
    </w:p>
    <w:p w:rsidR="008F6777" w:rsidRPr="00C772C3" w:rsidRDefault="008F6777" w:rsidP="008F6777">
      <w:pPr>
        <w:rPr>
          <w:rFonts w:ascii="Montserrat" w:hAnsi="Montserrat" w:cs="Arial"/>
          <w:sz w:val="18"/>
          <w:szCs w:val="18"/>
        </w:rPr>
      </w:pPr>
    </w:p>
    <w:p w:rsidR="008F6777" w:rsidRPr="00C772C3" w:rsidRDefault="008F6777" w:rsidP="008F6777">
      <w:pPr>
        <w:ind w:left="-284"/>
        <w:jc w:val="both"/>
        <w:rPr>
          <w:rFonts w:ascii="Montserrat" w:hAnsi="Montserrat" w:cs="Arial"/>
          <w:sz w:val="18"/>
          <w:szCs w:val="18"/>
          <w:lang w:val="es-ES_tradnl"/>
        </w:rPr>
      </w:pPr>
    </w:p>
    <w:p w:rsidR="008F6777" w:rsidRPr="00C772C3" w:rsidRDefault="008F6777" w:rsidP="008F6777">
      <w:pPr>
        <w:ind w:left="-284"/>
        <w:jc w:val="both"/>
        <w:rPr>
          <w:rFonts w:ascii="Montserrat" w:hAnsi="Montserrat" w:cs="Arial"/>
          <w:sz w:val="18"/>
          <w:szCs w:val="18"/>
          <w:lang w:val="es-ES_tradnl"/>
        </w:rPr>
      </w:pPr>
      <w:r w:rsidRPr="00C772C3">
        <w:rPr>
          <w:rFonts w:ascii="Montserrat" w:hAnsi="Montserrat" w:cs="Arial"/>
          <w:sz w:val="18"/>
          <w:szCs w:val="18"/>
          <w:lang w:val="es-ES_tradnl"/>
        </w:rPr>
        <w:t xml:space="preserve">___(Nombre)______, en mi carácter de _________________________, de la ___(Persona Moral)___, manifiesto por medio de la presente que los documentos contenidos en mi propuesta y remitida a la convocante para la </w:t>
      </w:r>
      <w:r w:rsidR="000861BB" w:rsidRPr="00C772C3">
        <w:rPr>
          <w:rFonts w:ascii="Montserrat" w:hAnsi="Montserrat" w:cs="Arial"/>
          <w:sz w:val="18"/>
          <w:szCs w:val="18"/>
          <w:lang w:val="es-ES_tradnl"/>
        </w:rPr>
        <w:t xml:space="preserve">Invitación a cuando menos tres personas </w:t>
      </w:r>
      <w:proofErr w:type="spellStart"/>
      <w:r w:rsidR="000861BB" w:rsidRPr="00C772C3">
        <w:rPr>
          <w:rFonts w:ascii="Montserrat" w:hAnsi="Montserrat" w:cs="Arial"/>
          <w:sz w:val="18"/>
          <w:szCs w:val="18"/>
          <w:lang w:val="es-ES_tradnl"/>
        </w:rPr>
        <w:t>Eléctronica</w:t>
      </w:r>
      <w:proofErr w:type="spellEnd"/>
      <w:r w:rsidR="000861BB" w:rsidRPr="00C772C3">
        <w:rPr>
          <w:rFonts w:ascii="Montserrat" w:hAnsi="Montserrat" w:cs="Arial"/>
          <w:sz w:val="18"/>
          <w:szCs w:val="18"/>
          <w:lang w:val="es-ES_tradnl"/>
        </w:rPr>
        <w:t xml:space="preserve"> Nacional</w:t>
      </w:r>
      <w:r w:rsidRPr="00C772C3">
        <w:rPr>
          <w:rFonts w:ascii="Montserrat" w:hAnsi="Montserrat" w:cs="Arial"/>
          <w:sz w:val="18"/>
          <w:szCs w:val="18"/>
          <w:lang w:val="es-ES_tradnl"/>
        </w:rPr>
        <w:t xml:space="preserve"> ________________________________________ contiene información de carácter Confidencial y Comercial Reservada, de conformidad con lo siguiente:</w:t>
      </w:r>
    </w:p>
    <w:p w:rsidR="008F6777" w:rsidRPr="00C772C3" w:rsidRDefault="008F6777" w:rsidP="008F6777">
      <w:pPr>
        <w:ind w:left="-284"/>
        <w:jc w:val="both"/>
        <w:rPr>
          <w:rFonts w:ascii="Montserrat" w:hAnsi="Montserrat" w:cs="Arial"/>
          <w:sz w:val="18"/>
          <w:szCs w:val="18"/>
          <w:lang w:val="es-ES_tradnl"/>
        </w:rPr>
      </w:pPr>
    </w:p>
    <w:tbl>
      <w:tblPr>
        <w:tblStyle w:val="Tablaconcuadrcula"/>
        <w:tblW w:w="0" w:type="auto"/>
        <w:jc w:val="center"/>
        <w:tblLook w:val="04A0" w:firstRow="1" w:lastRow="0" w:firstColumn="1" w:lastColumn="0" w:noHBand="0" w:noVBand="1"/>
      </w:tblPr>
      <w:tblGrid>
        <w:gridCol w:w="695"/>
        <w:gridCol w:w="1350"/>
        <w:gridCol w:w="1796"/>
        <w:gridCol w:w="2363"/>
        <w:gridCol w:w="2977"/>
      </w:tblGrid>
      <w:tr w:rsidR="008F6777" w:rsidRPr="00C772C3" w:rsidTr="006A7740">
        <w:trPr>
          <w:jc w:val="center"/>
        </w:trPr>
        <w:tc>
          <w:tcPr>
            <w:tcW w:w="695" w:type="dxa"/>
          </w:tcPr>
          <w:p w:rsidR="008F6777" w:rsidRPr="00C772C3" w:rsidRDefault="008F6777" w:rsidP="002D5D14">
            <w:pPr>
              <w:jc w:val="center"/>
              <w:rPr>
                <w:rFonts w:ascii="Montserrat" w:hAnsi="Montserrat" w:cs="Arial"/>
                <w:b/>
                <w:sz w:val="18"/>
                <w:szCs w:val="18"/>
                <w:lang w:val="es-ES_tradnl"/>
              </w:rPr>
            </w:pPr>
            <w:r w:rsidRPr="00C772C3">
              <w:rPr>
                <w:rFonts w:ascii="Montserrat" w:hAnsi="Montserrat" w:cs="Arial"/>
                <w:b/>
                <w:sz w:val="18"/>
                <w:szCs w:val="18"/>
                <w:lang w:val="es-ES_tradnl"/>
              </w:rPr>
              <w:t>No.</w:t>
            </w:r>
          </w:p>
        </w:tc>
        <w:tc>
          <w:tcPr>
            <w:tcW w:w="1350" w:type="dxa"/>
          </w:tcPr>
          <w:p w:rsidR="008F6777" w:rsidRPr="00C772C3" w:rsidRDefault="008F6777" w:rsidP="002D5D14">
            <w:pPr>
              <w:jc w:val="center"/>
              <w:rPr>
                <w:rFonts w:ascii="Montserrat" w:hAnsi="Montserrat" w:cs="Arial"/>
                <w:b/>
                <w:sz w:val="18"/>
                <w:szCs w:val="18"/>
                <w:lang w:val="es-ES_tradnl"/>
              </w:rPr>
            </w:pPr>
            <w:r w:rsidRPr="00C772C3">
              <w:rPr>
                <w:rFonts w:ascii="Montserrat" w:hAnsi="Montserrat" w:cs="Arial"/>
                <w:b/>
                <w:sz w:val="18"/>
                <w:szCs w:val="18"/>
                <w:lang w:val="es-ES_tradnl"/>
              </w:rPr>
              <w:t>Documento (1)</w:t>
            </w:r>
          </w:p>
        </w:tc>
        <w:tc>
          <w:tcPr>
            <w:tcW w:w="1796" w:type="dxa"/>
          </w:tcPr>
          <w:p w:rsidR="008F6777" w:rsidRPr="00C772C3" w:rsidRDefault="008F6777" w:rsidP="002D5D14">
            <w:pPr>
              <w:jc w:val="center"/>
              <w:rPr>
                <w:rFonts w:ascii="Montserrat" w:hAnsi="Montserrat" w:cs="Arial"/>
                <w:b/>
                <w:sz w:val="18"/>
                <w:szCs w:val="18"/>
                <w:lang w:val="es-ES_tradnl"/>
              </w:rPr>
            </w:pPr>
            <w:r w:rsidRPr="00C772C3">
              <w:rPr>
                <w:rFonts w:ascii="Montserrat" w:hAnsi="Montserrat" w:cs="Arial"/>
                <w:b/>
                <w:sz w:val="18"/>
                <w:szCs w:val="18"/>
                <w:lang w:val="es-ES_tradnl"/>
              </w:rPr>
              <w:t>Información a clasificar (2)</w:t>
            </w:r>
          </w:p>
        </w:tc>
        <w:tc>
          <w:tcPr>
            <w:tcW w:w="2363" w:type="dxa"/>
          </w:tcPr>
          <w:p w:rsidR="006A7740" w:rsidRPr="00C772C3" w:rsidRDefault="008F6777" w:rsidP="002D5D14">
            <w:pPr>
              <w:jc w:val="center"/>
              <w:rPr>
                <w:rFonts w:ascii="Montserrat" w:hAnsi="Montserrat" w:cs="Arial"/>
                <w:b/>
                <w:sz w:val="18"/>
                <w:szCs w:val="18"/>
                <w:lang w:val="es-ES_tradnl"/>
              </w:rPr>
            </w:pPr>
            <w:r w:rsidRPr="00C772C3">
              <w:rPr>
                <w:rFonts w:ascii="Montserrat" w:hAnsi="Montserrat" w:cs="Arial"/>
                <w:b/>
                <w:sz w:val="18"/>
                <w:szCs w:val="18"/>
                <w:lang w:val="es-ES_tradnl"/>
              </w:rPr>
              <w:t xml:space="preserve">Fundamentación </w:t>
            </w:r>
          </w:p>
          <w:p w:rsidR="008F6777" w:rsidRPr="00C772C3" w:rsidRDefault="008F6777" w:rsidP="002D5D14">
            <w:pPr>
              <w:jc w:val="center"/>
              <w:rPr>
                <w:rFonts w:ascii="Montserrat" w:hAnsi="Montserrat" w:cs="Arial"/>
                <w:b/>
                <w:sz w:val="18"/>
                <w:szCs w:val="18"/>
                <w:lang w:val="es-ES_tradnl"/>
              </w:rPr>
            </w:pPr>
            <w:r w:rsidRPr="00C772C3">
              <w:rPr>
                <w:rFonts w:ascii="Montserrat" w:hAnsi="Montserrat" w:cs="Arial"/>
                <w:b/>
                <w:sz w:val="18"/>
                <w:szCs w:val="18"/>
                <w:lang w:val="es-ES_tradnl"/>
              </w:rPr>
              <w:t>(3)</w:t>
            </w:r>
          </w:p>
        </w:tc>
        <w:tc>
          <w:tcPr>
            <w:tcW w:w="2977" w:type="dxa"/>
          </w:tcPr>
          <w:p w:rsidR="006A7740" w:rsidRPr="00C772C3" w:rsidRDefault="008F6777" w:rsidP="002D5D14">
            <w:pPr>
              <w:jc w:val="center"/>
              <w:rPr>
                <w:rFonts w:ascii="Montserrat" w:hAnsi="Montserrat" w:cs="Arial"/>
                <w:b/>
                <w:sz w:val="18"/>
                <w:szCs w:val="18"/>
                <w:lang w:val="es-ES_tradnl"/>
              </w:rPr>
            </w:pPr>
            <w:r w:rsidRPr="00C772C3">
              <w:rPr>
                <w:rFonts w:ascii="Montserrat" w:hAnsi="Montserrat" w:cs="Arial"/>
                <w:b/>
                <w:sz w:val="18"/>
                <w:szCs w:val="18"/>
                <w:lang w:val="es-ES_tradnl"/>
              </w:rPr>
              <w:t xml:space="preserve">Motivación </w:t>
            </w:r>
          </w:p>
          <w:p w:rsidR="008F6777" w:rsidRPr="00C772C3" w:rsidRDefault="008F6777" w:rsidP="002D5D14">
            <w:pPr>
              <w:jc w:val="center"/>
              <w:rPr>
                <w:rFonts w:ascii="Montserrat" w:hAnsi="Montserrat" w:cs="Arial"/>
                <w:b/>
                <w:sz w:val="18"/>
                <w:szCs w:val="18"/>
                <w:lang w:val="es-ES_tradnl"/>
              </w:rPr>
            </w:pPr>
            <w:r w:rsidRPr="00C772C3">
              <w:rPr>
                <w:rFonts w:ascii="Montserrat" w:hAnsi="Montserrat" w:cs="Arial"/>
                <w:b/>
                <w:sz w:val="18"/>
                <w:szCs w:val="18"/>
                <w:lang w:val="es-ES_tradnl"/>
              </w:rPr>
              <w:t>(4)</w:t>
            </w:r>
          </w:p>
        </w:tc>
      </w:tr>
      <w:tr w:rsidR="008F6777" w:rsidRPr="00C772C3" w:rsidTr="006A7740">
        <w:trPr>
          <w:jc w:val="center"/>
        </w:trPr>
        <w:tc>
          <w:tcPr>
            <w:tcW w:w="695" w:type="dxa"/>
          </w:tcPr>
          <w:p w:rsidR="008F6777" w:rsidRPr="00C772C3" w:rsidRDefault="008F6777" w:rsidP="002D5D14">
            <w:pPr>
              <w:jc w:val="both"/>
              <w:rPr>
                <w:rFonts w:ascii="Montserrat" w:hAnsi="Montserrat" w:cs="Arial"/>
                <w:sz w:val="18"/>
                <w:szCs w:val="18"/>
                <w:lang w:val="es-ES_tradnl"/>
              </w:rPr>
            </w:pPr>
          </w:p>
        </w:tc>
        <w:tc>
          <w:tcPr>
            <w:tcW w:w="1350" w:type="dxa"/>
          </w:tcPr>
          <w:p w:rsidR="008F6777" w:rsidRPr="00C772C3" w:rsidRDefault="008F6777" w:rsidP="002D5D14">
            <w:pPr>
              <w:jc w:val="both"/>
              <w:rPr>
                <w:rFonts w:ascii="Montserrat" w:hAnsi="Montserrat" w:cs="Arial"/>
                <w:sz w:val="18"/>
                <w:szCs w:val="18"/>
                <w:lang w:val="es-ES_tradnl"/>
              </w:rPr>
            </w:pPr>
          </w:p>
        </w:tc>
        <w:tc>
          <w:tcPr>
            <w:tcW w:w="1796" w:type="dxa"/>
          </w:tcPr>
          <w:p w:rsidR="008F6777" w:rsidRPr="00C772C3" w:rsidRDefault="008F6777" w:rsidP="002D5D14">
            <w:pPr>
              <w:jc w:val="both"/>
              <w:rPr>
                <w:rFonts w:ascii="Montserrat" w:hAnsi="Montserrat" w:cs="Arial"/>
                <w:sz w:val="18"/>
                <w:szCs w:val="18"/>
                <w:lang w:val="es-ES_tradnl"/>
              </w:rPr>
            </w:pPr>
          </w:p>
        </w:tc>
        <w:tc>
          <w:tcPr>
            <w:tcW w:w="2363" w:type="dxa"/>
          </w:tcPr>
          <w:p w:rsidR="008F6777" w:rsidRPr="00C772C3" w:rsidRDefault="008F6777" w:rsidP="002D5D14">
            <w:pPr>
              <w:jc w:val="both"/>
              <w:rPr>
                <w:rFonts w:ascii="Montserrat" w:hAnsi="Montserrat" w:cs="Arial"/>
                <w:sz w:val="18"/>
                <w:szCs w:val="18"/>
                <w:lang w:val="es-ES_tradnl"/>
              </w:rPr>
            </w:pPr>
          </w:p>
        </w:tc>
        <w:tc>
          <w:tcPr>
            <w:tcW w:w="2977" w:type="dxa"/>
          </w:tcPr>
          <w:p w:rsidR="008F6777" w:rsidRPr="00C772C3" w:rsidRDefault="008F6777" w:rsidP="002D5D14">
            <w:pPr>
              <w:jc w:val="both"/>
              <w:rPr>
                <w:rFonts w:ascii="Montserrat" w:hAnsi="Montserrat" w:cs="Arial"/>
                <w:sz w:val="18"/>
                <w:szCs w:val="18"/>
                <w:lang w:val="es-ES_tradnl"/>
              </w:rPr>
            </w:pPr>
          </w:p>
        </w:tc>
      </w:tr>
      <w:tr w:rsidR="008F6777" w:rsidRPr="00C772C3" w:rsidTr="006A7740">
        <w:trPr>
          <w:jc w:val="center"/>
        </w:trPr>
        <w:tc>
          <w:tcPr>
            <w:tcW w:w="695" w:type="dxa"/>
          </w:tcPr>
          <w:p w:rsidR="008F6777" w:rsidRPr="00C772C3" w:rsidRDefault="008F6777" w:rsidP="002D5D14">
            <w:pPr>
              <w:jc w:val="both"/>
              <w:rPr>
                <w:rFonts w:ascii="Montserrat" w:hAnsi="Montserrat" w:cs="Arial"/>
                <w:sz w:val="18"/>
                <w:szCs w:val="18"/>
                <w:lang w:val="es-ES_tradnl"/>
              </w:rPr>
            </w:pPr>
          </w:p>
        </w:tc>
        <w:tc>
          <w:tcPr>
            <w:tcW w:w="1350" w:type="dxa"/>
          </w:tcPr>
          <w:p w:rsidR="008F6777" w:rsidRPr="00C772C3" w:rsidRDefault="008F6777" w:rsidP="002D5D14">
            <w:pPr>
              <w:jc w:val="both"/>
              <w:rPr>
                <w:rFonts w:ascii="Montserrat" w:hAnsi="Montserrat" w:cs="Arial"/>
                <w:sz w:val="18"/>
                <w:szCs w:val="18"/>
                <w:lang w:val="es-ES_tradnl"/>
              </w:rPr>
            </w:pPr>
          </w:p>
        </w:tc>
        <w:tc>
          <w:tcPr>
            <w:tcW w:w="1796" w:type="dxa"/>
          </w:tcPr>
          <w:p w:rsidR="008F6777" w:rsidRPr="00C772C3" w:rsidRDefault="008F6777" w:rsidP="002D5D14">
            <w:pPr>
              <w:jc w:val="both"/>
              <w:rPr>
                <w:rFonts w:ascii="Montserrat" w:hAnsi="Montserrat" w:cs="Arial"/>
                <w:sz w:val="18"/>
                <w:szCs w:val="18"/>
                <w:lang w:val="es-ES_tradnl"/>
              </w:rPr>
            </w:pPr>
          </w:p>
        </w:tc>
        <w:tc>
          <w:tcPr>
            <w:tcW w:w="2363" w:type="dxa"/>
          </w:tcPr>
          <w:p w:rsidR="008F6777" w:rsidRPr="00C772C3" w:rsidRDefault="008F6777" w:rsidP="002D5D14">
            <w:pPr>
              <w:jc w:val="both"/>
              <w:rPr>
                <w:rFonts w:ascii="Montserrat" w:hAnsi="Montserrat" w:cs="Arial"/>
                <w:sz w:val="18"/>
                <w:szCs w:val="18"/>
                <w:lang w:val="es-ES_tradnl"/>
              </w:rPr>
            </w:pPr>
          </w:p>
        </w:tc>
        <w:tc>
          <w:tcPr>
            <w:tcW w:w="2977" w:type="dxa"/>
          </w:tcPr>
          <w:p w:rsidR="008F6777" w:rsidRPr="00C772C3" w:rsidRDefault="008F6777" w:rsidP="002D5D14">
            <w:pPr>
              <w:jc w:val="both"/>
              <w:rPr>
                <w:rFonts w:ascii="Montserrat" w:hAnsi="Montserrat" w:cs="Arial"/>
                <w:sz w:val="18"/>
                <w:szCs w:val="18"/>
                <w:lang w:val="es-ES_tradnl"/>
              </w:rPr>
            </w:pPr>
          </w:p>
        </w:tc>
      </w:tr>
      <w:tr w:rsidR="008F6777" w:rsidRPr="00C772C3" w:rsidTr="006A7740">
        <w:trPr>
          <w:jc w:val="center"/>
        </w:trPr>
        <w:tc>
          <w:tcPr>
            <w:tcW w:w="695" w:type="dxa"/>
          </w:tcPr>
          <w:p w:rsidR="008F6777" w:rsidRPr="00C772C3" w:rsidRDefault="008F6777" w:rsidP="002D5D14">
            <w:pPr>
              <w:jc w:val="both"/>
              <w:rPr>
                <w:rFonts w:ascii="Montserrat" w:hAnsi="Montserrat" w:cs="Arial"/>
                <w:sz w:val="18"/>
                <w:szCs w:val="18"/>
                <w:lang w:val="es-ES_tradnl"/>
              </w:rPr>
            </w:pPr>
          </w:p>
        </w:tc>
        <w:tc>
          <w:tcPr>
            <w:tcW w:w="1350" w:type="dxa"/>
          </w:tcPr>
          <w:p w:rsidR="008F6777" w:rsidRPr="00C772C3" w:rsidRDefault="008F6777" w:rsidP="002D5D14">
            <w:pPr>
              <w:jc w:val="both"/>
              <w:rPr>
                <w:rFonts w:ascii="Montserrat" w:hAnsi="Montserrat" w:cs="Arial"/>
                <w:sz w:val="18"/>
                <w:szCs w:val="18"/>
                <w:lang w:val="es-ES_tradnl"/>
              </w:rPr>
            </w:pPr>
          </w:p>
        </w:tc>
        <w:tc>
          <w:tcPr>
            <w:tcW w:w="1796" w:type="dxa"/>
          </w:tcPr>
          <w:p w:rsidR="008F6777" w:rsidRPr="00C772C3" w:rsidRDefault="008F6777" w:rsidP="002D5D14">
            <w:pPr>
              <w:jc w:val="both"/>
              <w:rPr>
                <w:rFonts w:ascii="Montserrat" w:hAnsi="Montserrat" w:cs="Arial"/>
                <w:sz w:val="18"/>
                <w:szCs w:val="18"/>
                <w:lang w:val="es-ES_tradnl"/>
              </w:rPr>
            </w:pPr>
          </w:p>
        </w:tc>
        <w:tc>
          <w:tcPr>
            <w:tcW w:w="2363" w:type="dxa"/>
          </w:tcPr>
          <w:p w:rsidR="008F6777" w:rsidRPr="00C772C3" w:rsidRDefault="008F6777" w:rsidP="002D5D14">
            <w:pPr>
              <w:jc w:val="both"/>
              <w:rPr>
                <w:rFonts w:ascii="Montserrat" w:hAnsi="Montserrat" w:cs="Arial"/>
                <w:sz w:val="18"/>
                <w:szCs w:val="18"/>
                <w:lang w:val="es-ES_tradnl"/>
              </w:rPr>
            </w:pPr>
          </w:p>
        </w:tc>
        <w:tc>
          <w:tcPr>
            <w:tcW w:w="2977" w:type="dxa"/>
          </w:tcPr>
          <w:p w:rsidR="008F6777" w:rsidRPr="00C772C3" w:rsidRDefault="008F6777" w:rsidP="002D5D14">
            <w:pPr>
              <w:jc w:val="both"/>
              <w:rPr>
                <w:rFonts w:ascii="Montserrat" w:hAnsi="Montserrat" w:cs="Arial"/>
                <w:sz w:val="18"/>
                <w:szCs w:val="18"/>
                <w:lang w:val="es-ES_tradnl"/>
              </w:rPr>
            </w:pPr>
          </w:p>
        </w:tc>
      </w:tr>
      <w:tr w:rsidR="008F6777" w:rsidRPr="00C772C3" w:rsidTr="006A7740">
        <w:trPr>
          <w:jc w:val="center"/>
        </w:trPr>
        <w:tc>
          <w:tcPr>
            <w:tcW w:w="695" w:type="dxa"/>
          </w:tcPr>
          <w:p w:rsidR="008F6777" w:rsidRPr="00C772C3" w:rsidRDefault="008F6777" w:rsidP="002D5D14">
            <w:pPr>
              <w:jc w:val="both"/>
              <w:rPr>
                <w:rFonts w:ascii="Montserrat" w:hAnsi="Montserrat" w:cs="Arial"/>
                <w:sz w:val="18"/>
                <w:szCs w:val="18"/>
                <w:lang w:val="es-ES_tradnl"/>
              </w:rPr>
            </w:pPr>
          </w:p>
        </w:tc>
        <w:tc>
          <w:tcPr>
            <w:tcW w:w="1350" w:type="dxa"/>
          </w:tcPr>
          <w:p w:rsidR="008F6777" w:rsidRPr="00C772C3" w:rsidRDefault="008F6777" w:rsidP="002D5D14">
            <w:pPr>
              <w:jc w:val="both"/>
              <w:rPr>
                <w:rFonts w:ascii="Montserrat" w:hAnsi="Montserrat" w:cs="Arial"/>
                <w:sz w:val="18"/>
                <w:szCs w:val="18"/>
                <w:lang w:val="es-ES_tradnl"/>
              </w:rPr>
            </w:pPr>
          </w:p>
        </w:tc>
        <w:tc>
          <w:tcPr>
            <w:tcW w:w="1796" w:type="dxa"/>
          </w:tcPr>
          <w:p w:rsidR="008F6777" w:rsidRPr="00C772C3" w:rsidRDefault="008F6777" w:rsidP="002D5D14">
            <w:pPr>
              <w:jc w:val="both"/>
              <w:rPr>
                <w:rFonts w:ascii="Montserrat" w:hAnsi="Montserrat" w:cs="Arial"/>
                <w:sz w:val="18"/>
                <w:szCs w:val="18"/>
                <w:lang w:val="es-ES_tradnl"/>
              </w:rPr>
            </w:pPr>
          </w:p>
        </w:tc>
        <w:tc>
          <w:tcPr>
            <w:tcW w:w="2363" w:type="dxa"/>
          </w:tcPr>
          <w:p w:rsidR="008F6777" w:rsidRPr="00C772C3" w:rsidRDefault="008F6777" w:rsidP="002D5D14">
            <w:pPr>
              <w:jc w:val="both"/>
              <w:rPr>
                <w:rFonts w:ascii="Montserrat" w:hAnsi="Montserrat" w:cs="Arial"/>
                <w:sz w:val="18"/>
                <w:szCs w:val="18"/>
                <w:lang w:val="es-ES_tradnl"/>
              </w:rPr>
            </w:pPr>
          </w:p>
        </w:tc>
        <w:tc>
          <w:tcPr>
            <w:tcW w:w="2977" w:type="dxa"/>
          </w:tcPr>
          <w:p w:rsidR="008F6777" w:rsidRPr="00C772C3" w:rsidRDefault="008F6777" w:rsidP="002D5D14">
            <w:pPr>
              <w:jc w:val="both"/>
              <w:rPr>
                <w:rFonts w:ascii="Montserrat" w:hAnsi="Montserrat" w:cs="Arial"/>
                <w:sz w:val="18"/>
                <w:szCs w:val="18"/>
                <w:lang w:val="es-ES_tradnl"/>
              </w:rPr>
            </w:pPr>
          </w:p>
        </w:tc>
      </w:tr>
    </w:tbl>
    <w:p w:rsidR="008F6777" w:rsidRPr="00C772C3" w:rsidRDefault="008F6777" w:rsidP="008F6777">
      <w:pPr>
        <w:ind w:left="-284"/>
        <w:jc w:val="both"/>
        <w:rPr>
          <w:rFonts w:ascii="Montserrat" w:hAnsi="Montserrat" w:cs="Arial"/>
          <w:sz w:val="18"/>
          <w:szCs w:val="18"/>
          <w:lang w:val="es-ES_tradnl"/>
        </w:rPr>
      </w:pPr>
    </w:p>
    <w:p w:rsidR="008F6777" w:rsidRPr="00C772C3" w:rsidRDefault="008F6777" w:rsidP="008F6777">
      <w:pPr>
        <w:rPr>
          <w:rFonts w:ascii="Montserrat" w:hAnsi="Montserrat" w:cs="Arial"/>
          <w:b/>
          <w:sz w:val="18"/>
          <w:szCs w:val="18"/>
          <w:lang w:val="es-ES_tradnl"/>
        </w:rPr>
      </w:pPr>
      <w:r w:rsidRPr="00C772C3">
        <w:rPr>
          <w:rFonts w:ascii="Montserrat" w:hAnsi="Montserrat" w:cs="Arial"/>
          <w:b/>
          <w:sz w:val="18"/>
          <w:szCs w:val="18"/>
          <w:lang w:val="es-ES_tradnl"/>
        </w:rPr>
        <w:t>(1) Señalar el documento de la proposición que contiene información clasificada.</w:t>
      </w:r>
    </w:p>
    <w:p w:rsidR="008F6777" w:rsidRPr="00C772C3" w:rsidRDefault="008F6777" w:rsidP="008F6777">
      <w:pPr>
        <w:rPr>
          <w:rFonts w:ascii="Montserrat" w:hAnsi="Montserrat" w:cs="Arial"/>
          <w:b/>
          <w:sz w:val="18"/>
          <w:szCs w:val="18"/>
          <w:lang w:val="es-ES_tradnl"/>
        </w:rPr>
      </w:pPr>
      <w:r w:rsidRPr="00C772C3">
        <w:rPr>
          <w:rFonts w:ascii="Montserrat" w:hAnsi="Montserrat" w:cs="Arial"/>
          <w:b/>
          <w:sz w:val="18"/>
          <w:szCs w:val="18"/>
          <w:lang w:val="es-ES_tradnl"/>
        </w:rPr>
        <w:t>(2) Precisar que rubro o información del documento es sujeto de clasificación por contener información reservada o confidencial.</w:t>
      </w:r>
    </w:p>
    <w:p w:rsidR="008F6777" w:rsidRPr="00C772C3" w:rsidRDefault="008F6777" w:rsidP="008F6777">
      <w:pPr>
        <w:rPr>
          <w:rFonts w:ascii="Montserrat" w:hAnsi="Montserrat" w:cs="Arial"/>
          <w:b/>
          <w:sz w:val="18"/>
          <w:szCs w:val="18"/>
          <w:lang w:val="es-ES_tradnl"/>
        </w:rPr>
      </w:pPr>
      <w:r w:rsidRPr="00C772C3">
        <w:rPr>
          <w:rFonts w:ascii="Montserrat" w:hAnsi="Montserrat" w:cs="Arial"/>
          <w:b/>
          <w:sz w:val="18"/>
          <w:szCs w:val="18"/>
          <w:lang w:val="es-ES_tradnl"/>
        </w:rPr>
        <w:t>(3) Indicar en qué artículos de la LFTAIP, LGTAIP o demás disposiciones reglamentarias aplicables, fundamenta la clasificación de la información, ya sea reservada o confidencial.</w:t>
      </w:r>
    </w:p>
    <w:p w:rsidR="008F6777" w:rsidRPr="00C772C3" w:rsidRDefault="008F6777" w:rsidP="008F6777">
      <w:pPr>
        <w:rPr>
          <w:rFonts w:ascii="Montserrat" w:hAnsi="Montserrat" w:cs="Arial"/>
          <w:b/>
          <w:sz w:val="18"/>
          <w:szCs w:val="18"/>
          <w:lang w:val="es-ES_tradnl"/>
        </w:rPr>
      </w:pPr>
      <w:r w:rsidRPr="00C772C3">
        <w:rPr>
          <w:rFonts w:ascii="Montserrat" w:hAnsi="Montserrat" w:cs="Arial"/>
          <w:b/>
          <w:sz w:val="18"/>
          <w:szCs w:val="18"/>
          <w:lang w:val="es-ES_tradnl"/>
        </w:rPr>
        <w:t>(4) Indicar los motivos y/o razones por los cuales la información señalada debe ser considerada en alguno de los supuestos de clasificación.</w:t>
      </w:r>
    </w:p>
    <w:p w:rsidR="008F6777" w:rsidRPr="00C772C3" w:rsidRDefault="008F6777" w:rsidP="008F6777">
      <w:pPr>
        <w:ind w:left="-284"/>
        <w:jc w:val="both"/>
        <w:rPr>
          <w:rFonts w:ascii="Montserrat" w:hAnsi="Montserrat" w:cs="Arial"/>
          <w:sz w:val="18"/>
          <w:szCs w:val="18"/>
          <w:lang w:val="es-ES_tradnl"/>
        </w:rPr>
      </w:pPr>
    </w:p>
    <w:p w:rsidR="008F6777" w:rsidRPr="00C772C3" w:rsidRDefault="008F6777" w:rsidP="008F6777">
      <w:pPr>
        <w:ind w:left="-284"/>
        <w:jc w:val="both"/>
        <w:rPr>
          <w:rFonts w:ascii="Montserrat" w:hAnsi="Montserrat" w:cs="Arial"/>
          <w:sz w:val="18"/>
          <w:szCs w:val="18"/>
          <w:lang w:val="es-ES_tradnl"/>
        </w:rPr>
      </w:pPr>
      <w:r w:rsidRPr="00C772C3">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C772C3">
        <w:rPr>
          <w:rFonts w:ascii="Montserrat" w:hAnsi="Montserrat" w:cs="Arial"/>
          <w:b/>
          <w:sz w:val="18"/>
          <w:szCs w:val="18"/>
          <w:lang w:val="es-ES_tradnl"/>
        </w:rPr>
        <w:t>113</w:t>
      </w:r>
      <w:r w:rsidRPr="00C772C3">
        <w:rPr>
          <w:rFonts w:ascii="Montserrat" w:hAnsi="Montserrat" w:cs="Arial"/>
          <w:sz w:val="18"/>
          <w:szCs w:val="18"/>
          <w:lang w:val="es-ES_tradnl"/>
        </w:rPr>
        <w:t xml:space="preserve"> de la LFTAIP, así como el numeral</w:t>
      </w:r>
      <w:r w:rsidRPr="00C772C3">
        <w:rPr>
          <w:rFonts w:ascii="Montserrat" w:hAnsi="Montserrat"/>
          <w:sz w:val="18"/>
          <w:szCs w:val="18"/>
        </w:rPr>
        <w:t xml:space="preserve"> </w:t>
      </w:r>
      <w:r w:rsidRPr="00C772C3">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8F6777" w:rsidRPr="00C772C3" w:rsidRDefault="008F6777" w:rsidP="008F6777">
      <w:pPr>
        <w:rPr>
          <w:rFonts w:ascii="Montserrat" w:hAnsi="Montserrat" w:cs="Arial"/>
          <w:sz w:val="18"/>
          <w:szCs w:val="18"/>
          <w:lang w:val="es-ES_tradnl"/>
        </w:rPr>
      </w:pPr>
    </w:p>
    <w:p w:rsidR="008F6777" w:rsidRPr="00C772C3" w:rsidRDefault="008F6777" w:rsidP="008F6777">
      <w:pPr>
        <w:widowControl w:val="0"/>
        <w:ind w:left="-284"/>
        <w:jc w:val="center"/>
        <w:rPr>
          <w:rFonts w:ascii="Montserrat" w:hAnsi="Montserrat" w:cs="Arial"/>
          <w:sz w:val="18"/>
          <w:szCs w:val="18"/>
          <w:lang w:val="es-ES_tradnl" w:eastAsia="es-ES"/>
        </w:rPr>
      </w:pPr>
      <w:r w:rsidRPr="00C772C3">
        <w:rPr>
          <w:rFonts w:ascii="Montserrat" w:hAnsi="Montserrat" w:cs="Arial"/>
          <w:sz w:val="18"/>
          <w:szCs w:val="18"/>
          <w:lang w:val="es-ES_tradnl" w:eastAsia="es-ES"/>
        </w:rPr>
        <w:t>___________________________________________</w:t>
      </w:r>
    </w:p>
    <w:p w:rsidR="008F6777" w:rsidRPr="00C772C3" w:rsidRDefault="008F6777" w:rsidP="008F6777">
      <w:pPr>
        <w:ind w:left="-284"/>
        <w:jc w:val="center"/>
        <w:rPr>
          <w:rFonts w:ascii="Montserrat" w:hAnsi="Montserrat" w:cs="Arial"/>
          <w:bCs/>
          <w:sz w:val="18"/>
          <w:szCs w:val="18"/>
          <w:lang w:val="es-ES_tradnl"/>
        </w:rPr>
      </w:pPr>
      <w:r w:rsidRPr="00C772C3">
        <w:rPr>
          <w:rFonts w:ascii="Montserrat" w:hAnsi="Montserrat" w:cs="Arial"/>
          <w:bCs/>
          <w:sz w:val="18"/>
          <w:szCs w:val="18"/>
          <w:lang w:val="es-ES_tradnl"/>
        </w:rPr>
        <w:t>(Nombre y firma del Representante Legal)</w:t>
      </w:r>
    </w:p>
    <w:p w:rsidR="008F6777" w:rsidRPr="00C772C3" w:rsidRDefault="008F6777" w:rsidP="008F6777">
      <w:pPr>
        <w:ind w:right="49"/>
        <w:jc w:val="center"/>
        <w:rPr>
          <w:rFonts w:ascii="Montserrat" w:hAnsi="Montserrat" w:cs="Arial"/>
          <w:b/>
          <w:bCs/>
          <w:sz w:val="20"/>
          <w:szCs w:val="20"/>
          <w:lang w:val="es-ES_tradnl" w:eastAsia="es-MX"/>
        </w:rPr>
      </w:pPr>
      <w:r w:rsidRPr="00C772C3">
        <w:rPr>
          <w:rFonts w:ascii="Montserrat" w:hAnsi="Montserrat" w:cs="Arial"/>
          <w:b/>
          <w:bCs/>
          <w:sz w:val="20"/>
          <w:szCs w:val="20"/>
          <w:lang w:eastAsia="es-MX"/>
        </w:rPr>
        <w:br w:type="page"/>
      </w:r>
    </w:p>
    <w:p w:rsidR="008F6777" w:rsidRPr="001435E1" w:rsidRDefault="008F6777" w:rsidP="008F6777">
      <w:pPr>
        <w:pStyle w:val="Ttulo1"/>
        <w:numPr>
          <w:ilvl w:val="0"/>
          <w:numId w:val="0"/>
        </w:numPr>
        <w:spacing w:before="0" w:after="0"/>
        <w:ind w:left="360" w:right="49"/>
        <w:jc w:val="center"/>
        <w:rPr>
          <w:rFonts w:ascii="Montserrat" w:hAnsi="Montserrat" w:cs="Arial"/>
          <w:sz w:val="22"/>
          <w:szCs w:val="22"/>
        </w:rPr>
      </w:pPr>
      <w:bookmarkStart w:id="188" w:name="_Toc455663490"/>
      <w:bookmarkStart w:id="189" w:name="_Toc460500949"/>
      <w:bookmarkStart w:id="190" w:name="_Toc83389390"/>
      <w:r w:rsidRPr="001435E1">
        <w:rPr>
          <w:rFonts w:ascii="Montserrat" w:hAnsi="Montserrat" w:cs="Arial"/>
          <w:sz w:val="22"/>
          <w:szCs w:val="22"/>
        </w:rPr>
        <w:lastRenderedPageBreak/>
        <w:t xml:space="preserve">ANEXO </w:t>
      </w:r>
      <w:bookmarkEnd w:id="188"/>
      <w:r w:rsidRPr="001435E1">
        <w:rPr>
          <w:rFonts w:ascii="Montserrat" w:hAnsi="Montserrat" w:cs="Arial"/>
          <w:sz w:val="22"/>
          <w:szCs w:val="22"/>
        </w:rPr>
        <w:t xml:space="preserve">XI </w:t>
      </w:r>
      <w:r w:rsidRPr="001435E1">
        <w:rPr>
          <w:rFonts w:ascii="Montserrat" w:hAnsi="Montserrat" w:cs="Arial"/>
          <w:sz w:val="22"/>
          <w:szCs w:val="22"/>
        </w:rPr>
        <w:br/>
      </w:r>
      <w:r w:rsidRPr="001435E1">
        <w:rPr>
          <w:rFonts w:ascii="Montserrat" w:hAnsi="Montserrat" w:cs="Arial"/>
          <w:sz w:val="22"/>
          <w:szCs w:val="22"/>
          <w:lang w:val="es-ES" w:eastAsia="es-ES"/>
        </w:rPr>
        <w:t>NOTA OCDE</w:t>
      </w:r>
      <w:bookmarkEnd w:id="189"/>
      <w:bookmarkEnd w:id="190"/>
    </w:p>
    <w:p w:rsidR="008F6777" w:rsidRPr="001435E1" w:rsidRDefault="008F6777" w:rsidP="008F6777">
      <w:pPr>
        <w:suppressAutoHyphens/>
        <w:ind w:right="49"/>
        <w:jc w:val="center"/>
        <w:rPr>
          <w:rFonts w:ascii="Montserrat" w:eastAsia="Times New Roman" w:hAnsi="Montserrat" w:cs="Arial"/>
          <w:b/>
          <w:lang w:eastAsia="ar-SA"/>
        </w:rPr>
      </w:pPr>
    </w:p>
    <w:p w:rsidR="008F6777" w:rsidRPr="00C772C3" w:rsidRDefault="008F6777" w:rsidP="008F6777">
      <w:pPr>
        <w:ind w:right="49"/>
        <w:jc w:val="both"/>
        <w:rPr>
          <w:rFonts w:ascii="Montserrat" w:eastAsia="Times New Roman" w:hAnsi="Montserrat" w:cs="Arial"/>
          <w:b/>
          <w:sz w:val="18"/>
          <w:szCs w:val="18"/>
          <w:lang w:val="es-ES" w:eastAsia="es-ES"/>
        </w:rPr>
      </w:pPr>
      <w:r w:rsidRPr="00C772C3">
        <w:rPr>
          <w:rFonts w:ascii="Montserrat" w:eastAsia="Times New Roman" w:hAnsi="Montserrat" w:cs="Arial"/>
          <w:b/>
          <w:sz w:val="18"/>
          <w:szCs w:val="18"/>
          <w:lang w:val="es-ES" w:eastAsia="es-ES"/>
        </w:rPr>
        <w:t>Nota informativa para participantes de países miembros de la Organización para la Cooperación y el Desarrollo Económico (OCDE)</w:t>
      </w:r>
    </w:p>
    <w:p w:rsidR="008F6777" w:rsidRPr="00C772C3" w:rsidRDefault="008F6777" w:rsidP="008F6777">
      <w:pPr>
        <w:ind w:right="49"/>
        <w:jc w:val="both"/>
        <w:rPr>
          <w:rFonts w:ascii="Montserrat" w:eastAsia="Times New Roman" w:hAnsi="Montserrat" w:cs="Arial"/>
          <w:sz w:val="18"/>
          <w:szCs w:val="18"/>
          <w:lang w:val="es-ES" w:eastAsia="es-ES"/>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C772C3">
        <w:rPr>
          <w:rFonts w:ascii="Montserrat" w:eastAsia="Times New Roman" w:hAnsi="Montserrat" w:cs="Arial"/>
          <w:b/>
          <w:bCs/>
          <w:sz w:val="18"/>
          <w:szCs w:val="18"/>
          <w:lang w:val="es-ES" w:eastAsia="ar-SA"/>
        </w:rPr>
        <w:t>Convención para combatir el cohecho de servidores públicos extranjeros en transacciones comerciales internacionales</w:t>
      </w:r>
      <w:r w:rsidRPr="00C772C3">
        <w:rPr>
          <w:rFonts w:ascii="Montserrat" w:eastAsia="Times New Roman" w:hAnsi="Montserrat" w:cs="Arial"/>
          <w:sz w:val="18"/>
          <w:szCs w:val="18"/>
          <w:lang w:val="es-ES" w:eastAsia="ar-SA"/>
        </w:rPr>
        <w:t>, hemos adquirido responsabilidades que involucran a los sectores público y privado.</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C772C3">
        <w:rPr>
          <w:rFonts w:ascii="Montserrat" w:eastAsia="Times New Roman" w:hAnsi="Montserrat" w:cs="Arial"/>
          <w:b/>
          <w:bCs/>
          <w:sz w:val="18"/>
          <w:szCs w:val="18"/>
          <w:lang w:val="es-ES" w:eastAsia="ar-SA"/>
        </w:rPr>
        <w:t>noviembre de 2003</w:t>
      </w:r>
      <w:r w:rsidRPr="00C772C3">
        <w:rPr>
          <w:rFonts w:ascii="Montserrat" w:eastAsia="Times New Roman" w:hAnsi="Montserrat" w:cs="Arial"/>
          <w:sz w:val="18"/>
          <w:szCs w:val="18"/>
          <w:lang w:val="es-ES" w:eastAsia="ar-SA"/>
        </w:rPr>
        <w:t xml:space="preserve"> una segunda fase de </w:t>
      </w:r>
      <w:r w:rsidRPr="00C772C3">
        <w:rPr>
          <w:rFonts w:ascii="Montserrat" w:eastAsia="Times New Roman" w:hAnsi="Montserrat" w:cs="Arial"/>
          <w:b/>
          <w:bCs/>
          <w:sz w:val="18"/>
          <w:szCs w:val="18"/>
          <w:lang w:val="es-ES" w:eastAsia="ar-SA"/>
        </w:rPr>
        <w:t>evaluación</w:t>
      </w:r>
      <w:r w:rsidRPr="00C772C3">
        <w:rPr>
          <w:rFonts w:ascii="Montserrat" w:eastAsia="Times New Roman" w:hAnsi="Montserrat" w:cs="Arial"/>
          <w:sz w:val="18"/>
          <w:szCs w:val="18"/>
          <w:lang w:val="es-ES" w:eastAsia="ar-SA"/>
        </w:rPr>
        <w:t xml:space="preserve"> – la primera ya fue aprobada- en donde un grupo de expertos verificará, entre otros:</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sz w:val="18"/>
          <w:szCs w:val="18"/>
          <w:lang w:eastAsia="ar-SA"/>
        </w:rPr>
        <w:t>La compatibilidad de nuestro marco jurídico con las disposiciones de la Convención.</w:t>
      </w: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sz w:val="18"/>
          <w:szCs w:val="18"/>
          <w:lang w:eastAsia="ar-SA"/>
        </w:rPr>
        <w:t>El conocimiento que tengan los sectores público y privado de las recomendaciones de la Convención.</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 xml:space="preserve">El resultado de esta evaluación </w:t>
      </w:r>
      <w:r w:rsidRPr="00C772C3">
        <w:rPr>
          <w:rFonts w:ascii="Montserrat" w:eastAsia="Times New Roman" w:hAnsi="Montserrat" w:cs="Arial"/>
          <w:b/>
          <w:bCs/>
          <w:sz w:val="18"/>
          <w:szCs w:val="18"/>
          <w:lang w:val="es-ES" w:eastAsia="ar-SA"/>
        </w:rPr>
        <w:t>impactará</w:t>
      </w:r>
      <w:r w:rsidRPr="00C772C3">
        <w:rPr>
          <w:rFonts w:ascii="Montserrat" w:eastAsia="Times New Roman" w:hAnsi="Montserrat" w:cs="Arial"/>
          <w:sz w:val="18"/>
          <w:szCs w:val="18"/>
          <w:lang w:val="es-ES" w:eastAsia="ar-SA"/>
        </w:rPr>
        <w:t xml:space="preserve"> el grado de inversión otorgado a México por las agencias calificadores y la atracción de inversión extranjera.</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 xml:space="preserve">Las </w:t>
      </w:r>
      <w:r w:rsidRPr="00C772C3">
        <w:rPr>
          <w:rFonts w:ascii="Montserrat" w:eastAsia="Times New Roman" w:hAnsi="Montserrat" w:cs="Arial"/>
          <w:b/>
          <w:bCs/>
          <w:sz w:val="18"/>
          <w:szCs w:val="18"/>
          <w:lang w:val="es-ES" w:eastAsia="ar-SA"/>
        </w:rPr>
        <w:t>responsabilidades del sector público</w:t>
      </w:r>
      <w:r w:rsidRPr="00C772C3">
        <w:rPr>
          <w:rFonts w:ascii="Montserrat" w:eastAsia="Times New Roman" w:hAnsi="Montserrat" w:cs="Arial"/>
          <w:sz w:val="18"/>
          <w:szCs w:val="18"/>
          <w:lang w:val="es-ES" w:eastAsia="ar-SA"/>
        </w:rPr>
        <w:t xml:space="preserve"> se centran en:</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sz w:val="18"/>
          <w:szCs w:val="18"/>
          <w:lang w:eastAsia="ar-SA"/>
        </w:rPr>
        <w:t>Profundizar las reformas legales que inició en 1999.</w:t>
      </w: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sz w:val="18"/>
          <w:szCs w:val="18"/>
          <w:lang w:eastAsia="ar-SA"/>
        </w:rPr>
        <w:t>Difundir las recomendaciones de la Convención y las obligaciones de cada uno de los actores comprometidos en su cumplimiento.</w:t>
      </w: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sz w:val="18"/>
          <w:szCs w:val="18"/>
          <w:lang w:eastAsia="ar-SA"/>
        </w:rPr>
        <w:t>Presentar casos de cohecho en proceso y concluidos (incluyendo aquellos relacionados con lavado de dinero y extradición).</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 xml:space="preserve">Las </w:t>
      </w:r>
      <w:r w:rsidRPr="00C772C3">
        <w:rPr>
          <w:rFonts w:ascii="Montserrat" w:eastAsia="Times New Roman" w:hAnsi="Montserrat" w:cs="Arial"/>
          <w:b/>
          <w:bCs/>
          <w:sz w:val="18"/>
          <w:szCs w:val="18"/>
          <w:lang w:val="es-ES" w:eastAsia="ar-SA"/>
        </w:rPr>
        <w:t>responsabilidades</w:t>
      </w:r>
      <w:r w:rsidRPr="00C772C3">
        <w:rPr>
          <w:rFonts w:ascii="Montserrat" w:eastAsia="Times New Roman" w:hAnsi="Montserrat" w:cs="Arial"/>
          <w:sz w:val="18"/>
          <w:szCs w:val="18"/>
          <w:lang w:val="es-ES" w:eastAsia="ar-SA"/>
        </w:rPr>
        <w:t xml:space="preserve"> del sector privado contemplan:</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b/>
          <w:bCs/>
          <w:sz w:val="18"/>
          <w:szCs w:val="18"/>
          <w:lang w:eastAsia="ar-SA"/>
        </w:rPr>
        <w:t>Las empresas</w:t>
      </w:r>
      <w:r w:rsidRPr="00C772C3">
        <w:rPr>
          <w:rFonts w:ascii="Montserrat" w:hAnsi="Montserrat"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b/>
          <w:bCs/>
          <w:sz w:val="18"/>
          <w:szCs w:val="18"/>
          <w:lang w:eastAsia="ar-SA"/>
        </w:rPr>
        <w:t>Los contadores públicos</w:t>
      </w:r>
      <w:r w:rsidRPr="00C772C3">
        <w:rPr>
          <w:rFonts w:ascii="Montserrat" w:hAnsi="Montserrat"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8F6777" w:rsidRPr="00C772C3" w:rsidRDefault="008F6777" w:rsidP="00F13926">
      <w:pPr>
        <w:pStyle w:val="Prrafodelista"/>
        <w:numPr>
          <w:ilvl w:val="0"/>
          <w:numId w:val="26"/>
        </w:numPr>
        <w:suppressAutoHyphens/>
        <w:ind w:left="567" w:right="49" w:hanging="283"/>
        <w:jc w:val="both"/>
        <w:rPr>
          <w:rFonts w:ascii="Montserrat" w:hAnsi="Montserrat" w:cs="Arial"/>
          <w:sz w:val="18"/>
          <w:szCs w:val="18"/>
          <w:lang w:eastAsia="ar-SA"/>
        </w:rPr>
      </w:pPr>
      <w:r w:rsidRPr="00C772C3">
        <w:rPr>
          <w:rFonts w:ascii="Montserrat" w:hAnsi="Montserrat" w:cs="Arial"/>
          <w:b/>
          <w:bCs/>
          <w:sz w:val="18"/>
          <w:szCs w:val="18"/>
          <w:lang w:eastAsia="ar-SA"/>
        </w:rPr>
        <w:lastRenderedPageBreak/>
        <w:t>Los abogados</w:t>
      </w:r>
      <w:r w:rsidRPr="00C772C3">
        <w:rPr>
          <w:rFonts w:ascii="Montserrat" w:hAnsi="Montserrat" w:cs="Arial"/>
          <w:sz w:val="18"/>
          <w:szCs w:val="18"/>
          <w:lang w:eastAsia="ar-SA"/>
        </w:rPr>
        <w:t>: promover el cumplimiento y revisión de la Convención (imprimir el carácter vinculatorio entre ésta y la legislación nacional); impulsar los esquemas preventivos que deben adoptar las empresas.</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 xml:space="preserve">Las </w:t>
      </w:r>
      <w:r w:rsidRPr="00C772C3">
        <w:rPr>
          <w:rFonts w:ascii="Montserrat" w:eastAsia="Times New Roman" w:hAnsi="Montserrat" w:cs="Arial"/>
          <w:b/>
          <w:bCs/>
          <w:sz w:val="18"/>
          <w:szCs w:val="18"/>
          <w:lang w:val="es-ES" w:eastAsia="ar-SA"/>
        </w:rPr>
        <w:t>sanciones</w:t>
      </w:r>
      <w:r w:rsidRPr="00C772C3">
        <w:rPr>
          <w:rFonts w:ascii="Montserrat" w:eastAsia="Times New Roman" w:hAnsi="Montserrat"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El culpable puede ser perseguido en cualquier país firmante de la Convención, independientemente del lugar donde el acto de cohecho haya sido cometido.</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8F6777" w:rsidRPr="00C772C3" w:rsidRDefault="008F6777" w:rsidP="008F6777">
      <w:pPr>
        <w:suppressAutoHyphens/>
        <w:ind w:right="49"/>
        <w:jc w:val="both"/>
        <w:rPr>
          <w:rFonts w:ascii="Montserrat" w:eastAsia="Times New Roman" w:hAnsi="Montserrat" w:cs="Arial"/>
          <w:sz w:val="18"/>
          <w:szCs w:val="18"/>
          <w:lang w:val="es-ES" w:eastAsia="ar-SA"/>
        </w:rPr>
      </w:pPr>
    </w:p>
    <w:p w:rsidR="008F6777" w:rsidRPr="00C772C3" w:rsidRDefault="008F6777" w:rsidP="008F6777">
      <w:pPr>
        <w:suppressAutoHyphens/>
        <w:ind w:right="49"/>
        <w:jc w:val="both"/>
        <w:rPr>
          <w:rFonts w:ascii="Montserrat" w:eastAsia="Times New Roman" w:hAnsi="Montserrat" w:cs="Arial"/>
          <w:sz w:val="18"/>
          <w:szCs w:val="18"/>
          <w:lang w:val="es-ES" w:eastAsia="ar-SA"/>
        </w:rPr>
      </w:pPr>
      <w:r w:rsidRPr="00C772C3">
        <w:rPr>
          <w:rFonts w:ascii="Montserrat" w:eastAsia="Times New Roman" w:hAnsi="Montserrat" w:cs="Arial"/>
          <w:sz w:val="18"/>
          <w:szCs w:val="18"/>
          <w:lang w:val="es-ES" w:eastAsia="ar-SA"/>
        </w:rPr>
        <w:t>Por otra parte, es de señalar que el Código Penal Federal sanciona el cohecho en los siguientes términos:</w:t>
      </w:r>
    </w:p>
    <w:p w:rsidR="008F6777" w:rsidRPr="00C772C3" w:rsidRDefault="008F6777" w:rsidP="008F6777">
      <w:pPr>
        <w:suppressAutoHyphens/>
        <w:ind w:right="51"/>
        <w:jc w:val="both"/>
        <w:rPr>
          <w:rFonts w:ascii="Montserrat" w:eastAsia="Times New Roman" w:hAnsi="Montserrat" w:cs="Arial"/>
          <w:sz w:val="18"/>
          <w:szCs w:val="18"/>
          <w:lang w:val="es-ES" w:eastAsia="ar-SA"/>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b/>
          <w:sz w:val="18"/>
          <w:szCs w:val="18"/>
        </w:rPr>
        <w:t>Artículo 222</w:t>
      </w:r>
      <w:r w:rsidRPr="00C772C3">
        <w:rPr>
          <w:rFonts w:ascii="Montserrat" w:hAnsi="Montserrat" w:cs="Arial"/>
          <w:sz w:val="18"/>
          <w:szCs w:val="18"/>
        </w:rPr>
        <w:t>.- Cometen el delito de cohecho:</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 xml:space="preserve">III.- El legislador federal que, en el ejercicio de sus funciones o atribuciones, y en el marco del proceso de aprobación del presupuesto de egresos respectivo, gestione o solicite: </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b) El otorgamiento de contratos de obra pública o de servicios a favor de determinadas personas físicas o morales.</w:t>
      </w: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Se aplicará la misma pena a cualquier persona que gestione, solicite a nombre o en representación del legislador federal las asignaciones de recursos u otorgamiento de contratos a que se refieren los incisos a) y b) de este artículo.</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 xml:space="preserve">Al que comete el delito de cohecho se le impondrán las siguientes sanciones: </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lastRenderedPageBreak/>
        <w:t xml:space="preserve">Cuando la cantidad o el valor de la dádiva, de los bienes o la promesa no </w:t>
      </w:r>
      <w:proofErr w:type="gramStart"/>
      <w:r w:rsidRPr="00C772C3">
        <w:rPr>
          <w:rFonts w:ascii="Montserrat" w:hAnsi="Montserrat" w:cs="Arial"/>
          <w:sz w:val="18"/>
          <w:szCs w:val="18"/>
        </w:rPr>
        <w:t>exceda</w:t>
      </w:r>
      <w:proofErr w:type="gramEnd"/>
      <w:r w:rsidRPr="00C772C3">
        <w:rPr>
          <w:rFonts w:ascii="Montserrat" w:hAnsi="Montserrat" w:cs="Arial"/>
          <w:sz w:val="18"/>
          <w:szCs w:val="18"/>
        </w:rPr>
        <w:t xml:space="preserve"> del equivalente de quinientas veces el valor diario de la Unidad de Medida y Actualización en el momento de cometerse el delito, o no sea </w:t>
      </w:r>
      <w:r w:rsidR="007C1275" w:rsidRPr="00C772C3">
        <w:rPr>
          <w:rFonts w:ascii="Montserrat" w:hAnsi="Montserrat" w:cs="Arial"/>
          <w:sz w:val="18"/>
          <w:szCs w:val="18"/>
        </w:rPr>
        <w:t>e</w:t>
      </w:r>
      <w:r w:rsidRPr="00C772C3">
        <w:rPr>
          <w:rFonts w:ascii="Montserrat" w:hAnsi="Montserrat" w:cs="Arial"/>
          <w:sz w:val="18"/>
          <w:szCs w:val="18"/>
        </w:rPr>
        <w:t xml:space="preserve">valuable, se impondrán de tres meses a dos años de prisión y de treinta a cien días multa. </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 xml:space="preserve">En ningún caso se devolverá a los responsables del delito de cohecho, el dinero o dádivas entregadas, las mismas se aplicarán en beneficio del Estado. </w:t>
      </w:r>
    </w:p>
    <w:p w:rsidR="002A6241" w:rsidRPr="00C772C3" w:rsidRDefault="002A6241">
      <w:pPr>
        <w:spacing w:after="200" w:line="276" w:lineRule="auto"/>
        <w:rPr>
          <w:rFonts w:ascii="Montserrat" w:hAnsi="Montserrat" w:cs="Arial"/>
          <w:sz w:val="18"/>
          <w:szCs w:val="18"/>
        </w:rPr>
      </w:pPr>
      <w:r w:rsidRPr="00C772C3">
        <w:rPr>
          <w:rFonts w:ascii="Montserrat" w:hAnsi="Montserrat" w:cs="Arial"/>
          <w:sz w:val="18"/>
          <w:szCs w:val="18"/>
        </w:rPr>
        <w:br w:type="page"/>
      </w:r>
    </w:p>
    <w:p w:rsidR="008F6777" w:rsidRPr="00C772C3" w:rsidRDefault="008F6777" w:rsidP="008F6777">
      <w:pPr>
        <w:suppressAutoHyphens/>
        <w:ind w:right="51"/>
        <w:jc w:val="both"/>
        <w:rPr>
          <w:rFonts w:ascii="Montserrat" w:hAnsi="Montserrat" w:cs="Arial"/>
          <w:sz w:val="18"/>
          <w:szCs w:val="18"/>
        </w:rPr>
      </w:pPr>
    </w:p>
    <w:p w:rsidR="008F6777" w:rsidRPr="001435E1" w:rsidRDefault="002F68E3" w:rsidP="001435E1">
      <w:pPr>
        <w:tabs>
          <w:tab w:val="center" w:pos="4606"/>
          <w:tab w:val="left" w:pos="5585"/>
        </w:tabs>
        <w:suppressAutoHyphens/>
        <w:spacing w:line="276" w:lineRule="auto"/>
        <w:ind w:right="51"/>
        <w:rPr>
          <w:rFonts w:ascii="Montserrat" w:hAnsi="Montserrat" w:cs="Arial"/>
          <w:b/>
        </w:rPr>
      </w:pPr>
      <w:r w:rsidRPr="002F68E3">
        <w:rPr>
          <w:rFonts w:ascii="Montserrat" w:hAnsi="Montserrat" w:cs="Arial"/>
          <w:b/>
          <w:sz w:val="20"/>
          <w:szCs w:val="20"/>
        </w:rPr>
        <w:tab/>
      </w:r>
      <w:r w:rsidR="008F6777" w:rsidRPr="001435E1">
        <w:rPr>
          <w:rFonts w:ascii="Montserrat" w:hAnsi="Montserrat" w:cs="Arial"/>
          <w:b/>
        </w:rPr>
        <w:t>Capítulo XI</w:t>
      </w:r>
      <w:r w:rsidRPr="001435E1">
        <w:rPr>
          <w:rFonts w:ascii="Montserrat" w:hAnsi="Montserrat" w:cs="Arial"/>
          <w:b/>
        </w:rPr>
        <w:tab/>
      </w:r>
    </w:p>
    <w:p w:rsidR="008F6777" w:rsidRPr="001435E1" w:rsidRDefault="001435E1" w:rsidP="001435E1">
      <w:pPr>
        <w:suppressAutoHyphens/>
        <w:spacing w:line="276" w:lineRule="auto"/>
        <w:ind w:right="51"/>
        <w:jc w:val="center"/>
        <w:rPr>
          <w:rFonts w:ascii="Montserrat" w:hAnsi="Montserrat" w:cs="Arial"/>
          <w:b/>
        </w:rPr>
      </w:pPr>
      <w:r w:rsidRPr="001435E1">
        <w:rPr>
          <w:rFonts w:ascii="Montserrat" w:hAnsi="Montserrat" w:cs="Arial"/>
          <w:b/>
        </w:rPr>
        <w:t>COHECHO A SERVIDORES PÚBLICOS EXTRANJEROS</w:t>
      </w:r>
    </w:p>
    <w:p w:rsidR="008F6777" w:rsidRPr="001435E1" w:rsidRDefault="008F6777" w:rsidP="001435E1">
      <w:pPr>
        <w:suppressAutoHyphens/>
        <w:spacing w:line="276" w:lineRule="auto"/>
        <w:ind w:right="51"/>
        <w:jc w:val="both"/>
        <w:rPr>
          <w:rFonts w:ascii="Montserrat" w:hAnsi="Montserrat" w:cs="Arial"/>
        </w:rPr>
      </w:pPr>
    </w:p>
    <w:p w:rsidR="001435E1" w:rsidRPr="00C772C3" w:rsidRDefault="001435E1"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b/>
          <w:sz w:val="18"/>
          <w:szCs w:val="18"/>
        </w:rPr>
        <w:t>Artículo 222 bis.-</w:t>
      </w:r>
      <w:r w:rsidRPr="00C772C3">
        <w:rPr>
          <w:rFonts w:ascii="Montserrat" w:hAnsi="Montserrat" w:cs="Arial"/>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F13926">
      <w:pPr>
        <w:pStyle w:val="Prrafodelista"/>
        <w:numPr>
          <w:ilvl w:val="0"/>
          <w:numId w:val="27"/>
        </w:numPr>
        <w:suppressAutoHyphens/>
        <w:ind w:left="567" w:right="51" w:hanging="207"/>
        <w:jc w:val="both"/>
        <w:rPr>
          <w:rFonts w:ascii="Montserrat" w:hAnsi="Montserrat" w:cs="Arial"/>
          <w:sz w:val="18"/>
          <w:szCs w:val="18"/>
        </w:rPr>
      </w:pPr>
      <w:r w:rsidRPr="00C772C3">
        <w:rPr>
          <w:rFonts w:ascii="Montserrat" w:hAnsi="Montserrat" w:cs="Arial"/>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8F6777" w:rsidRPr="00C772C3" w:rsidRDefault="008F6777" w:rsidP="00F13926">
      <w:pPr>
        <w:pStyle w:val="Prrafodelista"/>
        <w:numPr>
          <w:ilvl w:val="0"/>
          <w:numId w:val="27"/>
        </w:numPr>
        <w:suppressAutoHyphens/>
        <w:ind w:left="567" w:right="51" w:hanging="207"/>
        <w:jc w:val="both"/>
        <w:rPr>
          <w:rFonts w:ascii="Montserrat" w:hAnsi="Montserrat" w:cs="Arial"/>
          <w:sz w:val="18"/>
          <w:szCs w:val="18"/>
          <w:lang w:eastAsia="ar-SA"/>
        </w:rPr>
      </w:pPr>
      <w:r w:rsidRPr="00C772C3">
        <w:rPr>
          <w:rFonts w:ascii="Montserrat" w:hAnsi="Montserrat" w:cs="Arial"/>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8F6777" w:rsidRPr="00C772C3" w:rsidRDefault="008F6777" w:rsidP="008F6777">
      <w:pPr>
        <w:suppressAutoHyphens/>
        <w:ind w:right="51"/>
        <w:jc w:val="both"/>
        <w:rPr>
          <w:rFonts w:ascii="Montserrat" w:eastAsia="Times New Roman" w:hAnsi="Montserrat" w:cs="Arial"/>
          <w:sz w:val="18"/>
          <w:szCs w:val="18"/>
          <w:lang w:val="es-ES" w:eastAsia="ar-SA"/>
        </w:rPr>
      </w:pPr>
    </w:p>
    <w:p w:rsidR="008F6777" w:rsidRPr="00C772C3" w:rsidRDefault="008F6777" w:rsidP="00F13926">
      <w:pPr>
        <w:pStyle w:val="Prrafodelista"/>
        <w:numPr>
          <w:ilvl w:val="0"/>
          <w:numId w:val="27"/>
        </w:numPr>
        <w:suppressAutoHyphens/>
        <w:ind w:left="567" w:right="51" w:hanging="207"/>
        <w:jc w:val="both"/>
        <w:rPr>
          <w:rFonts w:ascii="Montserrat" w:hAnsi="Montserrat" w:cs="Arial"/>
          <w:sz w:val="18"/>
          <w:szCs w:val="18"/>
          <w:lang w:eastAsia="ar-SA"/>
        </w:rPr>
      </w:pPr>
      <w:r w:rsidRPr="00C772C3">
        <w:rPr>
          <w:rFonts w:ascii="Montserrat" w:hAnsi="Montserrat" w:cs="Arial"/>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8F6777" w:rsidRPr="00C772C3" w:rsidRDefault="008F6777" w:rsidP="008F6777">
      <w:pPr>
        <w:pStyle w:val="Prrafodelista"/>
        <w:rPr>
          <w:rFonts w:ascii="Montserrat" w:hAnsi="Montserrat" w:cs="Arial"/>
          <w:sz w:val="18"/>
          <w:szCs w:val="18"/>
        </w:rPr>
      </w:pPr>
    </w:p>
    <w:p w:rsidR="008F6777" w:rsidRPr="00C772C3" w:rsidRDefault="008F6777" w:rsidP="008F6777">
      <w:pPr>
        <w:suppressAutoHyphens/>
        <w:ind w:right="51"/>
        <w:jc w:val="both"/>
        <w:rPr>
          <w:rFonts w:ascii="Montserrat" w:hAnsi="Montserrat" w:cs="Arial"/>
          <w:sz w:val="18"/>
          <w:szCs w:val="18"/>
        </w:rPr>
      </w:pPr>
      <w:r w:rsidRPr="00C772C3">
        <w:rPr>
          <w:rFonts w:ascii="Montserrat" w:hAnsi="Montserrat" w:cs="Arial"/>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8F6777" w:rsidRPr="00C772C3" w:rsidRDefault="008F6777" w:rsidP="008F6777">
      <w:pPr>
        <w:suppressAutoHyphens/>
        <w:ind w:right="51"/>
        <w:jc w:val="both"/>
        <w:rPr>
          <w:rFonts w:ascii="Montserrat" w:hAnsi="Montserrat" w:cs="Arial"/>
          <w:sz w:val="18"/>
          <w:szCs w:val="18"/>
        </w:rPr>
      </w:pPr>
    </w:p>
    <w:p w:rsidR="008F6777" w:rsidRPr="00C772C3" w:rsidRDefault="008F6777" w:rsidP="008F6777">
      <w:pPr>
        <w:suppressAutoHyphens/>
        <w:ind w:right="51"/>
        <w:jc w:val="both"/>
        <w:rPr>
          <w:rFonts w:ascii="Montserrat" w:eastAsia="Times New Roman" w:hAnsi="Montserrat" w:cs="Arial"/>
          <w:sz w:val="18"/>
          <w:szCs w:val="18"/>
          <w:lang w:val="es-ES" w:eastAsia="ar-SA"/>
        </w:rPr>
      </w:pPr>
      <w:r w:rsidRPr="00C772C3">
        <w:rPr>
          <w:rFonts w:ascii="Montserrat" w:hAnsi="Montserrat" w:cs="Arial"/>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8F6777" w:rsidRPr="00C772C3" w:rsidRDefault="008F6777" w:rsidP="008F6777">
      <w:pPr>
        <w:rPr>
          <w:rFonts w:ascii="Montserrat" w:eastAsia="Times New Roman" w:hAnsi="Montserrat" w:cs="Arial"/>
          <w:b/>
          <w:bCs/>
          <w:kern w:val="1"/>
          <w:sz w:val="18"/>
          <w:szCs w:val="18"/>
          <w:lang w:eastAsia="ar-SA"/>
        </w:rPr>
      </w:pPr>
      <w:r w:rsidRPr="00C772C3">
        <w:rPr>
          <w:rFonts w:ascii="Montserrat" w:hAnsi="Montserrat" w:cs="Arial"/>
          <w:sz w:val="18"/>
          <w:szCs w:val="18"/>
        </w:rPr>
        <w:br w:type="page"/>
      </w:r>
      <w:bookmarkStart w:id="191" w:name="_Toc474930454"/>
    </w:p>
    <w:p w:rsidR="008F6777" w:rsidRPr="001435E1" w:rsidRDefault="008F6777" w:rsidP="00E654A5">
      <w:pPr>
        <w:pStyle w:val="Ttulo1"/>
        <w:numPr>
          <w:ilvl w:val="0"/>
          <w:numId w:val="0"/>
        </w:numPr>
        <w:spacing w:before="0" w:after="0"/>
        <w:ind w:left="360" w:right="49"/>
        <w:jc w:val="center"/>
        <w:rPr>
          <w:rFonts w:ascii="Montserrat" w:hAnsi="Montserrat" w:cs="Arial"/>
          <w:sz w:val="22"/>
          <w:szCs w:val="22"/>
        </w:rPr>
      </w:pPr>
      <w:bookmarkStart w:id="192" w:name="_Toc474930465"/>
      <w:bookmarkStart w:id="193" w:name="_Toc83389391"/>
      <w:bookmarkEnd w:id="191"/>
      <w:r w:rsidRPr="001435E1">
        <w:rPr>
          <w:rFonts w:ascii="Montserrat" w:hAnsi="Montserrat" w:cs="Arial"/>
          <w:sz w:val="22"/>
          <w:szCs w:val="22"/>
        </w:rPr>
        <w:lastRenderedPageBreak/>
        <w:t xml:space="preserve">ANEXO </w:t>
      </w:r>
      <w:bookmarkStart w:id="194" w:name="_Toc474930466"/>
      <w:bookmarkEnd w:id="192"/>
      <w:r w:rsidRPr="001435E1">
        <w:rPr>
          <w:rFonts w:ascii="Montserrat" w:hAnsi="Montserrat" w:cs="Arial"/>
          <w:sz w:val="22"/>
          <w:szCs w:val="22"/>
        </w:rPr>
        <w:t>X</w:t>
      </w:r>
      <w:r w:rsidR="000D0CF9" w:rsidRPr="001435E1">
        <w:rPr>
          <w:rFonts w:ascii="Montserrat" w:hAnsi="Montserrat" w:cs="Arial"/>
          <w:sz w:val="22"/>
          <w:szCs w:val="22"/>
        </w:rPr>
        <w:t>II</w:t>
      </w:r>
      <w:r w:rsidRPr="001435E1">
        <w:rPr>
          <w:rFonts w:ascii="Montserrat" w:hAnsi="Montserrat" w:cs="Arial"/>
          <w:sz w:val="22"/>
          <w:szCs w:val="22"/>
        </w:rPr>
        <w:t xml:space="preserve"> </w:t>
      </w:r>
      <w:r w:rsidRPr="001435E1">
        <w:rPr>
          <w:rFonts w:ascii="Montserrat" w:hAnsi="Montserrat" w:cs="Arial"/>
          <w:sz w:val="22"/>
          <w:szCs w:val="22"/>
        </w:rPr>
        <w:br/>
        <w:t>ESCRITO DE INTEGRIDAD COMISIÓN FEDERAL DE COMPETENCIA ECONÓMICA</w:t>
      </w:r>
      <w:bookmarkEnd w:id="193"/>
      <w:bookmarkEnd w:id="194"/>
    </w:p>
    <w:p w:rsidR="008F6777" w:rsidRPr="00C772C3" w:rsidRDefault="008F6777" w:rsidP="00E654A5">
      <w:pPr>
        <w:jc w:val="both"/>
        <w:rPr>
          <w:rFonts w:ascii="Montserrat" w:hAnsi="Montserrat" w:cs="Arial"/>
          <w:b/>
          <w:sz w:val="19"/>
          <w:szCs w:val="19"/>
          <w:u w:val="single"/>
        </w:rPr>
      </w:pPr>
    </w:p>
    <w:p w:rsidR="008F6777" w:rsidRPr="00C772C3" w:rsidRDefault="008F6777" w:rsidP="00E654A5">
      <w:pPr>
        <w:jc w:val="center"/>
        <w:rPr>
          <w:rFonts w:ascii="Montserrat" w:hAnsi="Montserrat" w:cs="Arial"/>
          <w:sz w:val="19"/>
          <w:szCs w:val="19"/>
        </w:rPr>
      </w:pPr>
      <w:r w:rsidRPr="00C772C3">
        <w:rPr>
          <w:rFonts w:ascii="Montserrat" w:hAnsi="Montserrat" w:cs="Arial"/>
          <w:sz w:val="19"/>
          <w:szCs w:val="19"/>
        </w:rPr>
        <w:t>(ESTE ESCRITO ES A SUGERENCIA DE LA COMISIÓN FEDERAL DE COMPETENCIA, SIENDO OPTATIVO AL LICITANTE LA PRESENTACIÓN DEL MISMO, NO SIENDO CAUSAL DE DESECHAMIENTO LA NO PRESENTACIÓN)</w:t>
      </w:r>
    </w:p>
    <w:p w:rsidR="008F6777" w:rsidRPr="00C772C3" w:rsidRDefault="008F6777" w:rsidP="00E654A5">
      <w:pPr>
        <w:jc w:val="both"/>
        <w:rPr>
          <w:rFonts w:ascii="Montserrat" w:hAnsi="Montserrat" w:cs="Arial"/>
          <w:b/>
          <w:sz w:val="19"/>
          <w:szCs w:val="19"/>
          <w:u w:val="single"/>
        </w:rPr>
      </w:pPr>
    </w:p>
    <w:p w:rsidR="008F6777" w:rsidRPr="00C772C3" w:rsidRDefault="008F6777" w:rsidP="00E654A5">
      <w:pPr>
        <w:jc w:val="both"/>
        <w:rPr>
          <w:rFonts w:ascii="Montserrat" w:hAnsi="Montserrat" w:cs="Arial"/>
          <w:sz w:val="19"/>
          <w:szCs w:val="19"/>
        </w:rPr>
      </w:pPr>
      <w:r w:rsidRPr="00C772C3">
        <w:rPr>
          <w:rFonts w:ascii="Montserrat" w:hAnsi="Montserrat" w:cs="Arial"/>
          <w:sz w:val="19"/>
          <w:szCs w:val="19"/>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BB4AA0" w:rsidRPr="00C772C3" w:rsidRDefault="00BB4AA0" w:rsidP="00E654A5">
      <w:pPr>
        <w:jc w:val="both"/>
        <w:rPr>
          <w:rFonts w:ascii="Montserrat" w:hAnsi="Montserrat" w:cs="Arial"/>
          <w:sz w:val="19"/>
          <w:szCs w:val="19"/>
        </w:rPr>
      </w:pPr>
    </w:p>
    <w:p w:rsidR="008F6777" w:rsidRPr="00C772C3" w:rsidRDefault="00BB4AA0" w:rsidP="00E654A5">
      <w:pPr>
        <w:jc w:val="both"/>
        <w:rPr>
          <w:rFonts w:ascii="Montserrat" w:hAnsi="Montserrat" w:cs="Arial"/>
          <w:sz w:val="19"/>
          <w:szCs w:val="19"/>
        </w:rPr>
      </w:pPr>
      <w:r w:rsidRPr="00C772C3">
        <w:rPr>
          <w:rFonts w:ascii="Montserrat" w:hAnsi="Montserrat" w:cs="Arial"/>
          <w:sz w:val="19"/>
          <w:szCs w:val="19"/>
        </w:rPr>
        <w:t>Para</w:t>
      </w:r>
      <w:proofErr w:type="gramStart"/>
      <w:r w:rsidRPr="00C772C3">
        <w:rPr>
          <w:rFonts w:ascii="Montserrat" w:hAnsi="Montserrat" w:cs="Arial"/>
          <w:sz w:val="19"/>
          <w:szCs w:val="19"/>
        </w:rPr>
        <w:t>:</w:t>
      </w:r>
      <w:r w:rsidR="008F6777" w:rsidRPr="00C772C3">
        <w:rPr>
          <w:rFonts w:ascii="Montserrat" w:hAnsi="Montserrat" w:cs="Arial"/>
          <w:sz w:val="19"/>
          <w:szCs w:val="19"/>
        </w:rPr>
        <w:t>_</w:t>
      </w:r>
      <w:proofErr w:type="gramEnd"/>
      <w:r w:rsidR="008F6777" w:rsidRPr="00C772C3">
        <w:rPr>
          <w:rFonts w:ascii="Montserrat" w:hAnsi="Montserrat" w:cs="Arial"/>
          <w:sz w:val="19"/>
          <w:szCs w:val="19"/>
        </w:rPr>
        <w:t>______________________________________________</w:t>
      </w:r>
    </w:p>
    <w:p w:rsidR="008F6777" w:rsidRPr="00C772C3" w:rsidRDefault="008F6777" w:rsidP="00E654A5">
      <w:pPr>
        <w:jc w:val="both"/>
        <w:rPr>
          <w:rFonts w:ascii="Montserrat" w:hAnsi="Montserrat" w:cs="Arial"/>
          <w:sz w:val="19"/>
          <w:szCs w:val="19"/>
        </w:rPr>
      </w:pPr>
      <w:r w:rsidRPr="00C772C3">
        <w:rPr>
          <w:rFonts w:ascii="Montserrat" w:hAnsi="Montserrat" w:cs="Arial"/>
          <w:sz w:val="19"/>
          <w:szCs w:val="19"/>
        </w:rPr>
        <w:t>[Nombre y Clave del proceso en que participa]</w:t>
      </w:r>
    </w:p>
    <w:p w:rsidR="008F6777" w:rsidRPr="00C772C3" w:rsidRDefault="008F6777" w:rsidP="00E654A5">
      <w:pPr>
        <w:jc w:val="both"/>
        <w:rPr>
          <w:rFonts w:ascii="Montserrat" w:hAnsi="Montserrat" w:cs="Arial"/>
          <w:sz w:val="19"/>
          <w:szCs w:val="19"/>
        </w:rPr>
      </w:pPr>
    </w:p>
    <w:p w:rsidR="008F6777" w:rsidRPr="00C772C3" w:rsidRDefault="00BB4AA0" w:rsidP="00E654A5">
      <w:pPr>
        <w:jc w:val="both"/>
        <w:rPr>
          <w:rFonts w:ascii="Montserrat" w:hAnsi="Montserrat" w:cs="Arial"/>
          <w:sz w:val="19"/>
          <w:szCs w:val="19"/>
        </w:rPr>
      </w:pPr>
      <w:r w:rsidRPr="00C772C3">
        <w:rPr>
          <w:rFonts w:ascii="Montserrat" w:hAnsi="Montserrat" w:cs="Arial"/>
          <w:sz w:val="19"/>
          <w:szCs w:val="19"/>
        </w:rPr>
        <w:t>Convocado por</w:t>
      </w:r>
      <w:proofErr w:type="gramStart"/>
      <w:r w:rsidRPr="00C772C3">
        <w:rPr>
          <w:rFonts w:ascii="Montserrat" w:hAnsi="Montserrat" w:cs="Arial"/>
          <w:sz w:val="19"/>
          <w:szCs w:val="19"/>
        </w:rPr>
        <w:t>:</w:t>
      </w:r>
      <w:r w:rsidR="008F6777" w:rsidRPr="00C772C3">
        <w:rPr>
          <w:rFonts w:ascii="Montserrat" w:hAnsi="Montserrat" w:cs="Arial"/>
          <w:sz w:val="19"/>
          <w:szCs w:val="19"/>
        </w:rPr>
        <w:t>_</w:t>
      </w:r>
      <w:proofErr w:type="gramEnd"/>
      <w:r w:rsidR="008F6777" w:rsidRPr="00C772C3">
        <w:rPr>
          <w:rFonts w:ascii="Montserrat" w:hAnsi="Montserrat" w:cs="Arial"/>
          <w:sz w:val="19"/>
          <w:szCs w:val="19"/>
        </w:rPr>
        <w:t>_______________________________________________________________</w:t>
      </w:r>
    </w:p>
    <w:p w:rsidR="008F6777" w:rsidRPr="00C772C3" w:rsidRDefault="008F6777" w:rsidP="00E654A5">
      <w:pPr>
        <w:jc w:val="both"/>
        <w:rPr>
          <w:rFonts w:ascii="Montserrat" w:hAnsi="Montserrat" w:cs="Arial"/>
          <w:sz w:val="19"/>
          <w:szCs w:val="19"/>
        </w:rPr>
      </w:pPr>
      <w:r w:rsidRPr="00C772C3">
        <w:rPr>
          <w:rFonts w:ascii="Montserrat" w:hAnsi="Montserrat" w:cs="Arial"/>
          <w:sz w:val="19"/>
          <w:szCs w:val="19"/>
        </w:rPr>
        <w:t>[Nombre de la Convocante] (</w:t>
      </w:r>
      <w:proofErr w:type="gramStart"/>
      <w:r w:rsidRPr="00C772C3">
        <w:rPr>
          <w:rFonts w:ascii="Montserrat" w:hAnsi="Montserrat" w:cs="Arial"/>
          <w:sz w:val="19"/>
          <w:szCs w:val="19"/>
        </w:rPr>
        <w:t>en</w:t>
      </w:r>
      <w:proofErr w:type="gramEnd"/>
      <w:r w:rsidRPr="00C772C3">
        <w:rPr>
          <w:rFonts w:ascii="Montserrat" w:hAnsi="Montserrat" w:cs="Arial"/>
          <w:sz w:val="19"/>
          <w:szCs w:val="19"/>
        </w:rPr>
        <w:t xml:space="preserve"> adelante, la Autoridad Convocante”),</w:t>
      </w:r>
    </w:p>
    <w:p w:rsidR="008F6777" w:rsidRPr="00C772C3" w:rsidRDefault="008F6777" w:rsidP="00E654A5">
      <w:pPr>
        <w:jc w:val="both"/>
        <w:rPr>
          <w:rFonts w:ascii="Montserrat" w:hAnsi="Montserrat" w:cs="Arial"/>
          <w:sz w:val="19"/>
          <w:szCs w:val="19"/>
        </w:rPr>
      </w:pPr>
    </w:p>
    <w:p w:rsidR="008F6777" w:rsidRPr="00C772C3" w:rsidRDefault="008F6777" w:rsidP="00E654A5">
      <w:pPr>
        <w:jc w:val="both"/>
        <w:rPr>
          <w:rFonts w:ascii="Montserrat" w:hAnsi="Montserrat" w:cs="Arial"/>
          <w:sz w:val="19"/>
          <w:szCs w:val="19"/>
        </w:rPr>
      </w:pPr>
      <w:r w:rsidRPr="00C772C3">
        <w:rPr>
          <w:rFonts w:ascii="Montserrat" w:hAnsi="Montserrat" w:cs="Arial"/>
          <w:sz w:val="19"/>
          <w:szCs w:val="19"/>
        </w:rPr>
        <w:t>Vengo a presentar por mí y en representación del Oferente, la siguiente declaración de integridad (en adelante, la “</w:t>
      </w:r>
      <w:r w:rsidRPr="00C772C3">
        <w:rPr>
          <w:rFonts w:ascii="Montserrat" w:hAnsi="Montserrat" w:cs="Arial"/>
          <w:sz w:val="19"/>
          <w:szCs w:val="19"/>
          <w:u w:val="single"/>
        </w:rPr>
        <w:t>declaración de Integridad</w:t>
      </w:r>
      <w:r w:rsidRPr="00C772C3">
        <w:rPr>
          <w:rFonts w:ascii="Montserrat" w:hAnsi="Montserrat" w:cs="Arial"/>
          <w:sz w:val="19"/>
          <w:szCs w:val="19"/>
        </w:rPr>
        <w:t>”):</w:t>
      </w:r>
    </w:p>
    <w:p w:rsidR="008F6777" w:rsidRPr="00C772C3" w:rsidRDefault="008F6777" w:rsidP="00E654A5">
      <w:pPr>
        <w:jc w:val="both"/>
        <w:rPr>
          <w:rFonts w:ascii="Montserrat" w:hAnsi="Montserrat" w:cs="Arial"/>
          <w:sz w:val="19"/>
          <w:szCs w:val="19"/>
        </w:rPr>
      </w:pPr>
    </w:p>
    <w:p w:rsidR="008F6777" w:rsidRPr="00C772C3" w:rsidRDefault="008F6777" w:rsidP="00F13926">
      <w:pPr>
        <w:pStyle w:val="Prrafodelista"/>
        <w:numPr>
          <w:ilvl w:val="0"/>
          <w:numId w:val="22"/>
        </w:numPr>
        <w:ind w:left="360"/>
        <w:contextualSpacing/>
        <w:jc w:val="both"/>
        <w:rPr>
          <w:rFonts w:ascii="Montserrat" w:hAnsi="Montserrat" w:cs="Arial"/>
          <w:sz w:val="19"/>
          <w:szCs w:val="19"/>
        </w:rPr>
      </w:pPr>
      <w:r w:rsidRPr="00C772C3">
        <w:rPr>
          <w:rFonts w:ascii="Montserrat" w:hAnsi="Montserrat" w:cs="Arial"/>
          <w:sz w:val="19"/>
          <w:szCs w:val="19"/>
        </w:rPr>
        <w:t>He leído y entiendo los términos de la presente declaración de Integridad;</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F13926">
      <w:pPr>
        <w:pStyle w:val="Prrafodelista"/>
        <w:numPr>
          <w:ilvl w:val="0"/>
          <w:numId w:val="22"/>
        </w:numPr>
        <w:ind w:left="360"/>
        <w:contextualSpacing/>
        <w:jc w:val="both"/>
        <w:rPr>
          <w:rFonts w:ascii="Montserrat" w:hAnsi="Montserrat" w:cs="Arial"/>
          <w:sz w:val="19"/>
          <w:szCs w:val="19"/>
        </w:rPr>
      </w:pPr>
      <w:r w:rsidRPr="00C772C3">
        <w:rPr>
          <w:rFonts w:ascii="Montserrat" w:hAnsi="Montserrat" w:cs="Arial"/>
          <w:sz w:val="19"/>
          <w:szCs w:val="19"/>
        </w:rPr>
        <w:t>Comprendo que la Oferta que se acompaña será desechada si la declaración de Integridad no es verídica y no se ajusta al contenido referido;</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F13926">
      <w:pPr>
        <w:pStyle w:val="Prrafodelista"/>
        <w:numPr>
          <w:ilvl w:val="0"/>
          <w:numId w:val="22"/>
        </w:numPr>
        <w:ind w:left="360"/>
        <w:contextualSpacing/>
        <w:jc w:val="both"/>
        <w:rPr>
          <w:rFonts w:ascii="Montserrat" w:hAnsi="Montserrat" w:cs="Arial"/>
          <w:sz w:val="19"/>
          <w:szCs w:val="19"/>
        </w:rPr>
      </w:pPr>
      <w:r w:rsidRPr="00C772C3">
        <w:rPr>
          <w:rFonts w:ascii="Montserrat" w:hAnsi="Montserrat" w:cs="Arial"/>
          <w:sz w:val="19"/>
          <w:szCs w:val="19"/>
        </w:rPr>
        <w:t>Comprendo que si la declaración de Integridad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F13926">
      <w:pPr>
        <w:pStyle w:val="Prrafodelista"/>
        <w:numPr>
          <w:ilvl w:val="0"/>
          <w:numId w:val="22"/>
        </w:numPr>
        <w:ind w:left="360"/>
        <w:contextualSpacing/>
        <w:jc w:val="both"/>
        <w:rPr>
          <w:rFonts w:ascii="Montserrat" w:hAnsi="Montserrat" w:cs="Arial"/>
          <w:sz w:val="19"/>
          <w:szCs w:val="19"/>
        </w:rPr>
      </w:pPr>
      <w:r w:rsidRPr="00C772C3">
        <w:rPr>
          <w:rFonts w:ascii="Montserrat" w:hAnsi="Montserrat" w:cs="Arial"/>
          <w:sz w:val="19"/>
          <w:szCs w:val="19"/>
        </w:rPr>
        <w:t>Conozco la Ley Federal de Competencia Económica, en particular lo previsto en los artículos 9º y 35 fracciones I, IV, IX y X, así como el artículo 254 bis del Código Penal Federal;</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F13926">
      <w:pPr>
        <w:pStyle w:val="Prrafodelista"/>
        <w:numPr>
          <w:ilvl w:val="0"/>
          <w:numId w:val="22"/>
        </w:numPr>
        <w:ind w:left="360"/>
        <w:contextualSpacing/>
        <w:jc w:val="both"/>
        <w:rPr>
          <w:rFonts w:ascii="Montserrat" w:hAnsi="Montserrat" w:cs="Arial"/>
          <w:sz w:val="19"/>
          <w:szCs w:val="19"/>
        </w:rPr>
      </w:pPr>
      <w:r w:rsidRPr="00C772C3">
        <w:rPr>
          <w:rFonts w:ascii="Montserrat" w:hAnsi="Montserrat" w:cs="Arial"/>
          <w:sz w:val="19"/>
          <w:szCs w:val="19"/>
        </w:rPr>
        <w:t>Cada persona cuya firma aparece en la Oferta que se acompaña ha sido autorizada por el Oferente para definir los Términos y Condiciones de la Oferta y para firmarla, en su representación;</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F13926">
      <w:pPr>
        <w:pStyle w:val="Prrafodelista"/>
        <w:numPr>
          <w:ilvl w:val="0"/>
          <w:numId w:val="22"/>
        </w:numPr>
        <w:tabs>
          <w:tab w:val="left" w:pos="284"/>
          <w:tab w:val="left" w:pos="426"/>
        </w:tabs>
        <w:ind w:left="360"/>
        <w:contextualSpacing/>
        <w:jc w:val="both"/>
        <w:rPr>
          <w:rFonts w:ascii="Montserrat" w:hAnsi="Montserrat" w:cs="Arial"/>
          <w:sz w:val="19"/>
          <w:szCs w:val="19"/>
        </w:rPr>
      </w:pPr>
      <w:r w:rsidRPr="00C772C3">
        <w:rPr>
          <w:rFonts w:ascii="Montserrat" w:hAnsi="Montserrat" w:cs="Arial"/>
          <w:sz w:val="19"/>
          <w:szCs w:val="19"/>
        </w:rPr>
        <w:t>Para los propósitos de la presente declaración de Integridad y de la Oferta que se acompaña, entiendo que la palabra “Competidor” comprenderá cualquier persona física o moral, además del Oferente, afiliado o no con el Oferente, que:</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F13926">
      <w:pPr>
        <w:pStyle w:val="Prrafodelista"/>
        <w:numPr>
          <w:ilvl w:val="0"/>
          <w:numId w:val="23"/>
        </w:numPr>
        <w:ind w:left="851"/>
        <w:contextualSpacing/>
        <w:jc w:val="both"/>
        <w:rPr>
          <w:rFonts w:ascii="Montserrat" w:hAnsi="Montserrat" w:cs="Arial"/>
          <w:sz w:val="19"/>
          <w:szCs w:val="19"/>
        </w:rPr>
      </w:pPr>
      <w:r w:rsidRPr="00C772C3">
        <w:rPr>
          <w:rFonts w:ascii="Montserrat" w:hAnsi="Montserrat" w:cs="Arial"/>
          <w:sz w:val="19"/>
          <w:szCs w:val="19"/>
        </w:rPr>
        <w:t>Haya presentado o pueda presentar una Oferta en el presente proceso;</w:t>
      </w:r>
    </w:p>
    <w:p w:rsidR="008F6777" w:rsidRPr="00C772C3" w:rsidRDefault="008F6777" w:rsidP="00F13926">
      <w:pPr>
        <w:pStyle w:val="Prrafodelista"/>
        <w:numPr>
          <w:ilvl w:val="0"/>
          <w:numId w:val="23"/>
        </w:numPr>
        <w:ind w:left="851"/>
        <w:contextualSpacing/>
        <w:jc w:val="both"/>
        <w:rPr>
          <w:rFonts w:ascii="Montserrat" w:hAnsi="Montserrat" w:cs="Arial"/>
          <w:sz w:val="19"/>
          <w:szCs w:val="19"/>
        </w:rPr>
      </w:pPr>
      <w:r w:rsidRPr="00C772C3">
        <w:rPr>
          <w:rFonts w:ascii="Montserrat" w:hAnsi="Montserrat" w:cs="Arial"/>
          <w:sz w:val="19"/>
          <w:szCs w:val="19"/>
        </w:rPr>
        <w:t>Podría potencialmente presentar una Oferta en el mismo proceso;</w:t>
      </w:r>
    </w:p>
    <w:p w:rsidR="008F6777" w:rsidRPr="00C772C3" w:rsidRDefault="008F6777" w:rsidP="00E654A5">
      <w:pPr>
        <w:pStyle w:val="Prrafodelista"/>
        <w:ind w:left="720"/>
        <w:jc w:val="both"/>
        <w:rPr>
          <w:rFonts w:ascii="Montserrat" w:hAnsi="Montserrat" w:cs="Arial"/>
          <w:sz w:val="19"/>
          <w:szCs w:val="19"/>
        </w:rPr>
      </w:pPr>
    </w:p>
    <w:p w:rsidR="008F6777" w:rsidRPr="00C772C3" w:rsidRDefault="008F6777" w:rsidP="00F13926">
      <w:pPr>
        <w:pStyle w:val="Prrafodelista"/>
        <w:numPr>
          <w:ilvl w:val="0"/>
          <w:numId w:val="22"/>
        </w:numPr>
        <w:ind w:left="360"/>
        <w:contextualSpacing/>
        <w:jc w:val="both"/>
        <w:rPr>
          <w:rFonts w:ascii="Montserrat" w:hAnsi="Montserrat" w:cs="Arial"/>
          <w:sz w:val="19"/>
          <w:szCs w:val="19"/>
        </w:rPr>
      </w:pPr>
      <w:r w:rsidRPr="00C772C3">
        <w:rPr>
          <w:rFonts w:ascii="Montserrat" w:hAnsi="Montserrat" w:cs="Arial"/>
          <w:sz w:val="19"/>
          <w:szCs w:val="19"/>
        </w:rPr>
        <w:lastRenderedPageBreak/>
        <w:t>El Oferente declara que (maque con una X uno de los Siguientes cuadros):</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F13926">
      <w:pPr>
        <w:pStyle w:val="Prrafodelista"/>
        <w:numPr>
          <w:ilvl w:val="0"/>
          <w:numId w:val="24"/>
        </w:numPr>
        <w:ind w:left="851"/>
        <w:contextualSpacing/>
        <w:jc w:val="both"/>
        <w:rPr>
          <w:rFonts w:ascii="Montserrat" w:hAnsi="Montserrat" w:cs="Arial"/>
          <w:sz w:val="19"/>
          <w:szCs w:val="19"/>
        </w:rPr>
      </w:pPr>
      <w:r w:rsidRPr="00C772C3">
        <w:rPr>
          <w:rFonts w:ascii="Montserrat" w:hAnsi="Montserrat" w:cs="Arial"/>
          <w:sz w:val="19"/>
          <w:szCs w:val="19"/>
        </w:rPr>
        <w:t>[  ] se ha presentado a este proceso en forma independiente si mediar consulta, comunicación, acuerdo, arreglo, combinación o convenio con Competidor alguno;</w:t>
      </w:r>
    </w:p>
    <w:p w:rsidR="008F6777" w:rsidRPr="00C772C3" w:rsidRDefault="008F6777" w:rsidP="00F13926">
      <w:pPr>
        <w:pStyle w:val="Prrafodelista"/>
        <w:numPr>
          <w:ilvl w:val="0"/>
          <w:numId w:val="24"/>
        </w:numPr>
        <w:ind w:left="851"/>
        <w:contextualSpacing/>
        <w:jc w:val="both"/>
        <w:rPr>
          <w:rFonts w:ascii="Montserrat" w:hAnsi="Montserrat" w:cs="Arial"/>
          <w:sz w:val="19"/>
          <w:szCs w:val="19"/>
        </w:rPr>
      </w:pPr>
      <w:r w:rsidRPr="00C772C3">
        <w:rPr>
          <w:rFonts w:ascii="Montserrat" w:hAnsi="Montserrat" w:cs="Arial"/>
          <w:sz w:val="19"/>
          <w:szCs w:val="19"/>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w:t>
      </w:r>
      <w:r w:rsidR="004F447F" w:rsidRPr="00C772C3">
        <w:rPr>
          <w:rFonts w:ascii="Montserrat" w:hAnsi="Montserrat" w:cs="Arial"/>
          <w:sz w:val="19"/>
          <w:szCs w:val="19"/>
        </w:rPr>
        <w:t>osiciones</w:t>
      </w:r>
      <w:r w:rsidRPr="00C772C3">
        <w:rPr>
          <w:rFonts w:ascii="Montserrat" w:hAnsi="Montserrat" w:cs="Arial"/>
          <w:sz w:val="19"/>
          <w:szCs w:val="19"/>
        </w:rPr>
        <w:t xml:space="preserve"> conjuntas o esquemas de subcontratación. En este supuesto, se deberán incluir los Términos y Condiciones en que participarán las personas involucradas];</w:t>
      </w:r>
    </w:p>
    <w:p w:rsidR="008F6777" w:rsidRPr="00C772C3" w:rsidRDefault="008F6777" w:rsidP="00E654A5">
      <w:pPr>
        <w:pStyle w:val="Prrafodelista"/>
        <w:ind w:left="720"/>
        <w:jc w:val="both"/>
        <w:rPr>
          <w:rFonts w:ascii="Montserrat" w:hAnsi="Montserrat" w:cs="Arial"/>
          <w:sz w:val="19"/>
          <w:szCs w:val="19"/>
        </w:rPr>
      </w:pPr>
    </w:p>
    <w:p w:rsidR="008F6777" w:rsidRPr="00C772C3" w:rsidRDefault="008F6777" w:rsidP="00F13926">
      <w:pPr>
        <w:pStyle w:val="Prrafodelista"/>
        <w:numPr>
          <w:ilvl w:val="0"/>
          <w:numId w:val="22"/>
        </w:numPr>
        <w:tabs>
          <w:tab w:val="left" w:pos="426"/>
        </w:tabs>
        <w:ind w:left="360"/>
        <w:contextualSpacing/>
        <w:jc w:val="both"/>
        <w:rPr>
          <w:rFonts w:ascii="Montserrat" w:hAnsi="Montserrat" w:cs="Arial"/>
          <w:sz w:val="19"/>
          <w:szCs w:val="19"/>
        </w:rPr>
      </w:pPr>
      <w:r w:rsidRPr="00C772C3">
        <w:rPr>
          <w:rFonts w:ascii="Montserrat" w:hAnsi="Montserrat" w:cs="Arial"/>
          <w:sz w:val="19"/>
          <w:szCs w:val="19"/>
        </w:rPr>
        <w:t>En particular y sin limitar la generalidad de los párrafos 7 (a) o 7 (b), no ha habido consulta, comunicación, acuerdo, arreglo, combinación o convenio con Competidor alguno en relación a:</w:t>
      </w:r>
    </w:p>
    <w:p w:rsidR="008F6777" w:rsidRPr="00C772C3" w:rsidRDefault="008F6777" w:rsidP="00E654A5">
      <w:pPr>
        <w:pStyle w:val="Prrafodelista"/>
        <w:tabs>
          <w:tab w:val="left" w:pos="426"/>
        </w:tabs>
        <w:ind w:left="348"/>
        <w:jc w:val="both"/>
        <w:rPr>
          <w:rFonts w:ascii="Montserrat" w:hAnsi="Montserrat" w:cs="Arial"/>
          <w:sz w:val="19"/>
          <w:szCs w:val="19"/>
        </w:rPr>
      </w:pPr>
    </w:p>
    <w:p w:rsidR="008F6777" w:rsidRPr="00C772C3" w:rsidRDefault="008F6777" w:rsidP="00F13926">
      <w:pPr>
        <w:pStyle w:val="Prrafodelista"/>
        <w:numPr>
          <w:ilvl w:val="0"/>
          <w:numId w:val="25"/>
        </w:numPr>
        <w:tabs>
          <w:tab w:val="left" w:pos="426"/>
        </w:tabs>
        <w:ind w:left="1114"/>
        <w:contextualSpacing/>
        <w:jc w:val="both"/>
        <w:rPr>
          <w:rFonts w:ascii="Montserrat" w:hAnsi="Montserrat" w:cs="Arial"/>
          <w:sz w:val="19"/>
          <w:szCs w:val="19"/>
        </w:rPr>
      </w:pPr>
      <w:r w:rsidRPr="00C772C3">
        <w:rPr>
          <w:rFonts w:ascii="Montserrat" w:hAnsi="Montserrat" w:cs="Arial"/>
          <w:sz w:val="19"/>
          <w:szCs w:val="19"/>
        </w:rPr>
        <w:t>Precios;</w:t>
      </w:r>
    </w:p>
    <w:p w:rsidR="008F6777" w:rsidRPr="00C772C3" w:rsidRDefault="008F6777" w:rsidP="00F13926">
      <w:pPr>
        <w:pStyle w:val="Prrafodelista"/>
        <w:numPr>
          <w:ilvl w:val="0"/>
          <w:numId w:val="25"/>
        </w:numPr>
        <w:tabs>
          <w:tab w:val="left" w:pos="426"/>
        </w:tabs>
        <w:ind w:left="1114"/>
        <w:contextualSpacing/>
        <w:jc w:val="both"/>
        <w:rPr>
          <w:rFonts w:ascii="Montserrat" w:hAnsi="Montserrat" w:cs="Arial"/>
          <w:sz w:val="19"/>
          <w:szCs w:val="19"/>
        </w:rPr>
      </w:pPr>
      <w:r w:rsidRPr="00C772C3">
        <w:rPr>
          <w:rFonts w:ascii="Montserrat" w:hAnsi="Montserrat" w:cs="Arial"/>
          <w:sz w:val="19"/>
          <w:szCs w:val="19"/>
        </w:rPr>
        <w:t>Métodos, factores o fórmulas empleadas para la determinación de precios;</w:t>
      </w:r>
    </w:p>
    <w:p w:rsidR="008F6777" w:rsidRPr="00C772C3" w:rsidRDefault="008F6777" w:rsidP="00F13926">
      <w:pPr>
        <w:pStyle w:val="Prrafodelista"/>
        <w:numPr>
          <w:ilvl w:val="0"/>
          <w:numId w:val="25"/>
        </w:numPr>
        <w:tabs>
          <w:tab w:val="left" w:pos="426"/>
        </w:tabs>
        <w:ind w:left="1114"/>
        <w:contextualSpacing/>
        <w:jc w:val="both"/>
        <w:rPr>
          <w:rFonts w:ascii="Montserrat" w:hAnsi="Montserrat" w:cs="Arial"/>
          <w:sz w:val="19"/>
          <w:szCs w:val="19"/>
        </w:rPr>
      </w:pPr>
      <w:r w:rsidRPr="00C772C3">
        <w:rPr>
          <w:rFonts w:ascii="Montserrat" w:hAnsi="Montserrat" w:cs="Arial"/>
          <w:sz w:val="19"/>
          <w:szCs w:val="19"/>
        </w:rPr>
        <w:t>La intención o decisión de presentar o no una Oferta; o bien</w:t>
      </w:r>
    </w:p>
    <w:p w:rsidR="008F6777" w:rsidRPr="00C772C3" w:rsidRDefault="008F6777" w:rsidP="00F13926">
      <w:pPr>
        <w:pStyle w:val="Prrafodelista"/>
        <w:numPr>
          <w:ilvl w:val="0"/>
          <w:numId w:val="25"/>
        </w:numPr>
        <w:tabs>
          <w:tab w:val="left" w:pos="426"/>
        </w:tabs>
        <w:ind w:left="1114"/>
        <w:contextualSpacing/>
        <w:jc w:val="both"/>
        <w:rPr>
          <w:rFonts w:ascii="Montserrat" w:hAnsi="Montserrat" w:cs="Arial"/>
          <w:sz w:val="19"/>
          <w:szCs w:val="19"/>
        </w:rPr>
      </w:pPr>
      <w:r w:rsidRPr="00C772C3">
        <w:rPr>
          <w:rFonts w:ascii="Montserrat" w:hAnsi="Montserrat" w:cs="Arial"/>
          <w:sz w:val="19"/>
          <w:szCs w:val="19"/>
        </w:rPr>
        <w:t>La presentación de una oferta que no cumple con las especificaciones del presente proceso; a excepción de lo expresamente estipulado en el párrafo 7 (b) anterior;</w:t>
      </w:r>
    </w:p>
    <w:p w:rsidR="008F6777" w:rsidRPr="00C772C3" w:rsidRDefault="008F6777" w:rsidP="00E654A5">
      <w:pPr>
        <w:pStyle w:val="Prrafodelista"/>
        <w:tabs>
          <w:tab w:val="left" w:pos="426"/>
        </w:tabs>
        <w:ind w:left="720"/>
        <w:jc w:val="both"/>
        <w:rPr>
          <w:rFonts w:ascii="Montserrat" w:hAnsi="Montserrat" w:cs="Arial"/>
          <w:sz w:val="19"/>
          <w:szCs w:val="19"/>
        </w:rPr>
      </w:pPr>
    </w:p>
    <w:p w:rsidR="008F6777" w:rsidRPr="00C772C3" w:rsidRDefault="008F6777" w:rsidP="00F13926">
      <w:pPr>
        <w:pStyle w:val="Prrafodelista"/>
        <w:numPr>
          <w:ilvl w:val="0"/>
          <w:numId w:val="22"/>
        </w:numPr>
        <w:tabs>
          <w:tab w:val="left" w:pos="426"/>
        </w:tabs>
        <w:ind w:left="360"/>
        <w:contextualSpacing/>
        <w:jc w:val="both"/>
        <w:rPr>
          <w:rFonts w:ascii="Montserrat" w:hAnsi="Montserrat" w:cs="Arial"/>
          <w:sz w:val="19"/>
          <w:szCs w:val="19"/>
        </w:rPr>
      </w:pPr>
      <w:r w:rsidRPr="00C772C3">
        <w:rPr>
          <w:rFonts w:ascii="Montserrat" w:hAnsi="Montserrat" w:cs="Arial"/>
          <w:sz w:val="19"/>
          <w:szCs w:val="19"/>
        </w:rPr>
        <w:t>Además, no ha existido consulta, comunicación, acuerdo o convenio con Competidor alguno en cuanto a calidad, cantidad, especificaciones o detalles de envío de los productos o servicios referidos en este proceso, a excepción de lo expresamente autoriza la Autoridad Convocante o conforme a los hechos relevados en concordancia con el párrafo 7 (b) anterior;</w:t>
      </w:r>
    </w:p>
    <w:p w:rsidR="008F6777" w:rsidRPr="00C772C3" w:rsidRDefault="008F6777" w:rsidP="00E654A5">
      <w:pPr>
        <w:pStyle w:val="Prrafodelista"/>
        <w:tabs>
          <w:tab w:val="left" w:pos="426"/>
        </w:tabs>
        <w:ind w:left="348"/>
        <w:jc w:val="both"/>
        <w:rPr>
          <w:rFonts w:ascii="Montserrat" w:hAnsi="Montserrat" w:cs="Arial"/>
          <w:sz w:val="19"/>
          <w:szCs w:val="19"/>
        </w:rPr>
      </w:pPr>
    </w:p>
    <w:p w:rsidR="008F6777" w:rsidRPr="00C772C3" w:rsidRDefault="008F6777" w:rsidP="00F13926">
      <w:pPr>
        <w:pStyle w:val="Prrafodelista"/>
        <w:numPr>
          <w:ilvl w:val="0"/>
          <w:numId w:val="22"/>
        </w:numPr>
        <w:tabs>
          <w:tab w:val="left" w:pos="426"/>
        </w:tabs>
        <w:ind w:left="360"/>
        <w:contextualSpacing/>
        <w:jc w:val="both"/>
        <w:rPr>
          <w:rFonts w:ascii="Montserrat" w:hAnsi="Montserrat" w:cs="Arial"/>
          <w:sz w:val="19"/>
          <w:szCs w:val="19"/>
        </w:rPr>
      </w:pPr>
      <w:r w:rsidRPr="00C772C3">
        <w:rPr>
          <w:rFonts w:ascii="Montserrat" w:hAnsi="Montserrat" w:cs="Arial"/>
          <w:sz w:val="19"/>
          <w:szCs w:val="19"/>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8F6777" w:rsidRPr="00C772C3" w:rsidRDefault="008F6777" w:rsidP="00E654A5">
      <w:pPr>
        <w:pStyle w:val="Prrafodelista"/>
        <w:ind w:left="348"/>
        <w:jc w:val="both"/>
        <w:rPr>
          <w:rFonts w:ascii="Montserrat" w:hAnsi="Montserrat" w:cs="Arial"/>
          <w:sz w:val="19"/>
          <w:szCs w:val="19"/>
        </w:rPr>
      </w:pPr>
    </w:p>
    <w:p w:rsidR="008F6777" w:rsidRPr="00C772C3" w:rsidRDefault="008F6777" w:rsidP="00E654A5">
      <w:pPr>
        <w:pStyle w:val="Prrafodelista"/>
        <w:tabs>
          <w:tab w:val="left" w:pos="426"/>
        </w:tabs>
        <w:ind w:left="348"/>
        <w:jc w:val="both"/>
        <w:rPr>
          <w:rFonts w:ascii="Montserrat" w:hAnsi="Montserrat" w:cs="Arial"/>
          <w:sz w:val="19"/>
          <w:szCs w:val="19"/>
        </w:rPr>
      </w:pPr>
      <w:r w:rsidRPr="00C772C3">
        <w:rPr>
          <w:rFonts w:ascii="Montserrat" w:hAnsi="Montserrat" w:cs="Arial"/>
          <w:sz w:val="19"/>
          <w:szCs w:val="19"/>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8F6777" w:rsidRPr="00C772C3" w:rsidRDefault="008F6777" w:rsidP="00E654A5">
      <w:pPr>
        <w:tabs>
          <w:tab w:val="left" w:pos="426"/>
        </w:tabs>
        <w:jc w:val="center"/>
        <w:rPr>
          <w:rFonts w:ascii="Montserrat" w:hAnsi="Montserrat" w:cs="Arial"/>
          <w:sz w:val="19"/>
          <w:szCs w:val="19"/>
        </w:rPr>
      </w:pPr>
    </w:p>
    <w:p w:rsidR="008F6777" w:rsidRPr="00C772C3" w:rsidRDefault="008F6777" w:rsidP="00E654A5">
      <w:pPr>
        <w:tabs>
          <w:tab w:val="left" w:pos="426"/>
        </w:tabs>
        <w:jc w:val="center"/>
        <w:rPr>
          <w:rFonts w:ascii="Montserrat" w:hAnsi="Montserrat" w:cs="Arial"/>
          <w:sz w:val="19"/>
          <w:szCs w:val="19"/>
        </w:rPr>
      </w:pPr>
      <w:r w:rsidRPr="00C772C3">
        <w:rPr>
          <w:rFonts w:ascii="Montserrat" w:hAnsi="Montserrat" w:cs="Arial"/>
          <w:sz w:val="19"/>
          <w:szCs w:val="19"/>
        </w:rPr>
        <w:t>________________________________________</w:t>
      </w:r>
    </w:p>
    <w:p w:rsidR="00BB4AA0" w:rsidRPr="00C772C3" w:rsidRDefault="008F6777" w:rsidP="00E654A5">
      <w:pPr>
        <w:tabs>
          <w:tab w:val="left" w:pos="426"/>
        </w:tabs>
        <w:jc w:val="center"/>
        <w:rPr>
          <w:rFonts w:ascii="Montserrat" w:hAnsi="Montserrat" w:cs="Arial"/>
          <w:sz w:val="19"/>
          <w:szCs w:val="19"/>
        </w:rPr>
      </w:pPr>
      <w:r w:rsidRPr="00C772C3">
        <w:rPr>
          <w:rFonts w:ascii="Montserrat" w:hAnsi="Montserrat" w:cs="Arial"/>
          <w:sz w:val="19"/>
          <w:szCs w:val="19"/>
        </w:rPr>
        <w:t>(Nombre y Firma)</w:t>
      </w:r>
    </w:p>
    <w:p w:rsidR="008F6777" w:rsidRPr="00C772C3" w:rsidRDefault="008F6777" w:rsidP="00BB4AA0">
      <w:pPr>
        <w:tabs>
          <w:tab w:val="left" w:pos="426"/>
        </w:tabs>
        <w:jc w:val="center"/>
        <w:rPr>
          <w:rFonts w:ascii="Montserrat" w:eastAsia="Times New Roman" w:hAnsi="Montserrat" w:cs="Arial"/>
          <w:b/>
          <w:sz w:val="20"/>
          <w:szCs w:val="20"/>
          <w:lang w:val="es-ES" w:eastAsia="ar-SA"/>
        </w:rPr>
      </w:pPr>
      <w:r w:rsidRPr="00C772C3">
        <w:rPr>
          <w:rFonts w:ascii="Montserrat" w:hAnsi="Montserrat" w:cs="Arial"/>
          <w:sz w:val="19"/>
          <w:szCs w:val="19"/>
        </w:rPr>
        <w:t>(Fecha)</w:t>
      </w:r>
      <w:r w:rsidRPr="00C772C3">
        <w:rPr>
          <w:rFonts w:ascii="Montserrat" w:eastAsia="Times New Roman" w:hAnsi="Montserrat" w:cs="Arial"/>
          <w:b/>
          <w:sz w:val="20"/>
          <w:szCs w:val="20"/>
          <w:lang w:val="es-ES" w:eastAsia="ar-SA"/>
        </w:rPr>
        <w:br w:type="page"/>
      </w:r>
    </w:p>
    <w:p w:rsidR="008F6777" w:rsidRPr="001435E1" w:rsidRDefault="008F6777" w:rsidP="008F6777">
      <w:pPr>
        <w:pStyle w:val="Ttulo1"/>
        <w:numPr>
          <w:ilvl w:val="0"/>
          <w:numId w:val="0"/>
        </w:numPr>
        <w:spacing w:before="0" w:after="0"/>
        <w:ind w:left="360" w:right="49"/>
        <w:jc w:val="center"/>
        <w:rPr>
          <w:rFonts w:ascii="Montserrat" w:hAnsi="Montserrat" w:cs="Arial"/>
          <w:sz w:val="22"/>
          <w:szCs w:val="22"/>
        </w:rPr>
      </w:pPr>
      <w:bookmarkStart w:id="195" w:name="_Toc515873603"/>
      <w:bookmarkStart w:id="196" w:name="_Toc83389392"/>
      <w:r w:rsidRPr="001435E1">
        <w:rPr>
          <w:rFonts w:ascii="Montserrat" w:hAnsi="Montserrat" w:cs="Arial"/>
          <w:sz w:val="22"/>
          <w:szCs w:val="22"/>
        </w:rPr>
        <w:lastRenderedPageBreak/>
        <w:t>ANEXO X</w:t>
      </w:r>
      <w:r w:rsidR="002A18EA" w:rsidRPr="001435E1">
        <w:rPr>
          <w:rFonts w:ascii="Montserrat" w:hAnsi="Montserrat" w:cs="Arial"/>
          <w:sz w:val="22"/>
          <w:szCs w:val="22"/>
        </w:rPr>
        <w:t>III</w:t>
      </w:r>
      <w:r w:rsidRPr="001435E1">
        <w:rPr>
          <w:rFonts w:ascii="Montserrat" w:hAnsi="Montserrat" w:cs="Arial"/>
          <w:sz w:val="22"/>
          <w:szCs w:val="22"/>
        </w:rPr>
        <w:br/>
        <w:t xml:space="preserve">FORMATO DE </w:t>
      </w:r>
      <w:r w:rsidR="004A604A" w:rsidRPr="001435E1">
        <w:rPr>
          <w:rFonts w:ascii="Montserrat" w:hAnsi="Montserrat" w:cs="Arial"/>
          <w:sz w:val="22"/>
          <w:szCs w:val="22"/>
        </w:rPr>
        <w:t>MANIFESTACIÓN</w:t>
      </w:r>
      <w:r w:rsidRPr="001435E1">
        <w:rPr>
          <w:rFonts w:ascii="Montserrat" w:hAnsi="Montserrat" w:cs="Arial"/>
          <w:sz w:val="22"/>
          <w:szCs w:val="22"/>
        </w:rPr>
        <w:t xml:space="preserve"> QUE NO DESEMPEÑA EMPLEO, CARGO O COMISIÓN EN EL SERVICIO PÚBLICO O, EN SU CASO, QUE A PESAR DE DESEMPEÑARLO, CON LA FORMALIZACIÓN DEL CONTRATO CORRESPONDIENTE NO SE ACTUALIZA UN CONFLICTO DE INTERÉS.</w:t>
      </w:r>
      <w:bookmarkEnd w:id="195"/>
      <w:bookmarkEnd w:id="196"/>
    </w:p>
    <w:p w:rsidR="008F6777" w:rsidRPr="001435E1" w:rsidRDefault="008F6777" w:rsidP="008F6777">
      <w:pPr>
        <w:suppressAutoHyphens/>
        <w:ind w:right="-1"/>
        <w:jc w:val="both"/>
        <w:rPr>
          <w:rFonts w:ascii="Montserrat" w:eastAsia="Times New Roman" w:hAnsi="Montserrat" w:cs="Arial"/>
          <w:b/>
          <w:lang w:val="es-ES_tradnl" w:eastAsia="ar-SA"/>
        </w:rPr>
      </w:pPr>
    </w:p>
    <w:p w:rsidR="008F6777" w:rsidRPr="00C772C3" w:rsidRDefault="008F6777" w:rsidP="008F6777">
      <w:pPr>
        <w:jc w:val="center"/>
        <w:rPr>
          <w:rFonts w:ascii="Montserrat" w:hAnsi="Montserrat" w:cs="Arial"/>
          <w:sz w:val="20"/>
          <w:szCs w:val="20"/>
        </w:rPr>
      </w:pPr>
      <w:r w:rsidRPr="00C772C3">
        <w:rPr>
          <w:rFonts w:ascii="Montserrat" w:hAnsi="Montserrat" w:cs="Arial"/>
          <w:sz w:val="20"/>
          <w:szCs w:val="20"/>
        </w:rPr>
        <w:t>(CARTA EN ORIGINAL, PAPEL MEMBRETADO Y FIRMA AUTÓGRAFA DEL LICITANTE)</w:t>
      </w:r>
    </w:p>
    <w:p w:rsidR="008F6777" w:rsidRPr="00C772C3" w:rsidRDefault="008F6777" w:rsidP="008F6777">
      <w:pPr>
        <w:suppressAutoHyphens/>
        <w:ind w:right="-1"/>
        <w:jc w:val="both"/>
        <w:rPr>
          <w:rFonts w:ascii="Montserrat" w:eastAsia="Times New Roman" w:hAnsi="Montserrat" w:cs="Arial"/>
          <w:b/>
          <w:sz w:val="20"/>
          <w:szCs w:val="20"/>
          <w:lang w:val="es-ES_tradnl" w:eastAsia="ar-SA"/>
        </w:rPr>
      </w:pPr>
    </w:p>
    <w:p w:rsidR="00AD26D8" w:rsidRPr="00C772C3" w:rsidRDefault="00AD26D8" w:rsidP="00AD26D8">
      <w:pPr>
        <w:ind w:right="193" w:hanging="284"/>
        <w:jc w:val="both"/>
        <w:rPr>
          <w:rFonts w:ascii="Montserrat" w:hAnsi="Montserrat" w:cs="Arial"/>
          <w:sz w:val="20"/>
          <w:szCs w:val="20"/>
        </w:rPr>
      </w:pPr>
      <w:r w:rsidRPr="00C772C3">
        <w:rPr>
          <w:rFonts w:ascii="Montserrat" w:hAnsi="Montserrat" w:cs="Arial"/>
          <w:sz w:val="20"/>
          <w:szCs w:val="20"/>
        </w:rPr>
        <w:t>Instituto Mexicano del Seguro Social</w:t>
      </w:r>
    </w:p>
    <w:p w:rsidR="00AD26D8" w:rsidRPr="00C772C3" w:rsidRDefault="00AD26D8" w:rsidP="00AD26D8">
      <w:pPr>
        <w:ind w:right="193" w:hanging="284"/>
        <w:jc w:val="both"/>
        <w:rPr>
          <w:rFonts w:ascii="Montserrat" w:hAnsi="Montserrat" w:cs="Arial"/>
          <w:sz w:val="20"/>
          <w:szCs w:val="20"/>
        </w:rPr>
      </w:pPr>
      <w:r w:rsidRPr="00C772C3">
        <w:rPr>
          <w:rFonts w:ascii="Montserrat" w:hAnsi="Montserrat" w:cs="Arial"/>
          <w:sz w:val="20"/>
          <w:szCs w:val="20"/>
        </w:rPr>
        <w:t>Coordinación de Adquisición de Bienes y Contratación de Servicios</w:t>
      </w:r>
    </w:p>
    <w:p w:rsidR="00AD26D8" w:rsidRPr="00C772C3" w:rsidRDefault="00AD26D8" w:rsidP="00AD26D8">
      <w:pPr>
        <w:ind w:right="193" w:hanging="284"/>
        <w:jc w:val="both"/>
        <w:rPr>
          <w:rFonts w:ascii="Montserrat" w:hAnsi="Montserrat" w:cs="Arial"/>
          <w:sz w:val="20"/>
          <w:szCs w:val="20"/>
        </w:rPr>
      </w:pPr>
      <w:r w:rsidRPr="00C772C3">
        <w:rPr>
          <w:rFonts w:ascii="Montserrat" w:hAnsi="Montserrat" w:cs="Arial"/>
          <w:sz w:val="20"/>
          <w:szCs w:val="20"/>
        </w:rPr>
        <w:t>Coordinación Técnica de Bienes y Servicios</w:t>
      </w:r>
    </w:p>
    <w:p w:rsidR="00AD26D8" w:rsidRPr="00C772C3" w:rsidRDefault="00AD26D8" w:rsidP="00AD26D8">
      <w:pPr>
        <w:ind w:right="193" w:hanging="284"/>
        <w:jc w:val="both"/>
        <w:rPr>
          <w:rFonts w:ascii="Montserrat" w:hAnsi="Montserrat" w:cs="Arial"/>
          <w:sz w:val="20"/>
          <w:szCs w:val="20"/>
        </w:rPr>
      </w:pPr>
      <w:r w:rsidRPr="00C772C3">
        <w:rPr>
          <w:rFonts w:ascii="Montserrat" w:hAnsi="Montserrat" w:cs="Arial"/>
          <w:sz w:val="20"/>
          <w:szCs w:val="20"/>
        </w:rPr>
        <w:t>División de Servicios Integrales</w:t>
      </w:r>
    </w:p>
    <w:p w:rsidR="00AD26D8" w:rsidRPr="00C772C3" w:rsidRDefault="00AD26D8" w:rsidP="00AD26D8">
      <w:pPr>
        <w:ind w:right="193" w:hanging="284"/>
        <w:jc w:val="both"/>
        <w:rPr>
          <w:rFonts w:ascii="Montserrat" w:hAnsi="Montserrat" w:cs="Arial"/>
          <w:sz w:val="20"/>
          <w:szCs w:val="20"/>
        </w:rPr>
      </w:pPr>
      <w:r w:rsidRPr="00C772C3">
        <w:rPr>
          <w:rFonts w:ascii="Montserrat" w:hAnsi="Montserrat" w:cs="Arial"/>
          <w:sz w:val="20"/>
          <w:szCs w:val="20"/>
        </w:rPr>
        <w:t>Presente</w:t>
      </w:r>
    </w:p>
    <w:p w:rsidR="00AD26D8" w:rsidRPr="00C772C3" w:rsidRDefault="00AD26D8" w:rsidP="00AD26D8">
      <w:pPr>
        <w:ind w:hanging="284"/>
        <w:rPr>
          <w:rFonts w:ascii="Montserrat" w:hAnsi="Montserrat" w:cs="Arial"/>
          <w:sz w:val="20"/>
          <w:szCs w:val="20"/>
        </w:rPr>
      </w:pPr>
    </w:p>
    <w:p w:rsidR="00AD26D8" w:rsidRPr="00C772C3" w:rsidRDefault="00861F99" w:rsidP="00AD26D8">
      <w:pPr>
        <w:ind w:hanging="284"/>
        <w:rPr>
          <w:rFonts w:ascii="Montserrat" w:hAnsi="Montserrat" w:cs="Arial"/>
          <w:sz w:val="20"/>
          <w:szCs w:val="20"/>
        </w:rPr>
      </w:pPr>
      <w:r w:rsidRPr="00C772C3">
        <w:rPr>
          <w:rFonts w:ascii="Montserrat" w:hAnsi="Montserrat" w:cs="Arial"/>
          <w:b/>
          <w:sz w:val="20"/>
          <w:szCs w:val="20"/>
        </w:rPr>
        <w:t>INVITACIÓN</w:t>
      </w:r>
      <w:r w:rsidR="00AD26D8" w:rsidRPr="00C772C3">
        <w:rPr>
          <w:rFonts w:ascii="Montserrat" w:hAnsi="Montserrat" w:cs="Arial"/>
          <w:b/>
          <w:sz w:val="20"/>
          <w:szCs w:val="20"/>
        </w:rPr>
        <w:t xml:space="preserve"> No.</w:t>
      </w:r>
      <w:r w:rsidR="00AD26D8" w:rsidRPr="00C772C3">
        <w:rPr>
          <w:rFonts w:ascii="Montserrat" w:hAnsi="Montserrat" w:cs="Arial"/>
          <w:sz w:val="20"/>
          <w:szCs w:val="20"/>
          <w:lang w:val="es-ES_tradnl"/>
        </w:rPr>
        <w:t xml:space="preserve"> ________</w:t>
      </w:r>
    </w:p>
    <w:p w:rsidR="00AD26D8" w:rsidRPr="00C772C3" w:rsidRDefault="00AD26D8" w:rsidP="00AD26D8">
      <w:pPr>
        <w:ind w:left="-284"/>
        <w:jc w:val="both"/>
        <w:rPr>
          <w:rFonts w:ascii="Montserrat" w:hAnsi="Montserrat" w:cs="Arial"/>
          <w:sz w:val="20"/>
          <w:szCs w:val="20"/>
          <w:lang w:val="es-ES_tradnl"/>
        </w:rPr>
      </w:pPr>
    </w:p>
    <w:p w:rsidR="00AD26D8" w:rsidRPr="00C772C3" w:rsidRDefault="00AD26D8" w:rsidP="00AD26D8">
      <w:pPr>
        <w:ind w:left="-284"/>
        <w:jc w:val="both"/>
        <w:rPr>
          <w:rFonts w:ascii="Montserrat" w:hAnsi="Montserrat" w:cs="Arial"/>
          <w:sz w:val="20"/>
          <w:szCs w:val="20"/>
        </w:rPr>
      </w:pPr>
      <w:r w:rsidRPr="00C772C3">
        <w:rPr>
          <w:rFonts w:ascii="Montserrat" w:hAnsi="Montserrat" w:cs="Arial"/>
          <w:i/>
          <w:sz w:val="20"/>
          <w:szCs w:val="20"/>
          <w:lang w:val="es-ES_tradnl"/>
        </w:rPr>
        <w:t>__</w:t>
      </w:r>
      <w:proofErr w:type="gramStart"/>
      <w:r w:rsidRPr="00C772C3">
        <w:rPr>
          <w:rFonts w:ascii="Montserrat" w:hAnsi="Montserrat" w:cs="Arial"/>
          <w:i/>
          <w:sz w:val="20"/>
          <w:szCs w:val="20"/>
          <w:lang w:val="es-ES_tradnl"/>
        </w:rPr>
        <w:t>_(</w:t>
      </w:r>
      <w:proofErr w:type="gramEnd"/>
      <w:r w:rsidRPr="00C772C3">
        <w:rPr>
          <w:rFonts w:ascii="Montserrat" w:hAnsi="Montserrat" w:cs="Arial"/>
          <w:i/>
          <w:sz w:val="20"/>
          <w:szCs w:val="20"/>
          <w:lang w:val="es-ES_tradnl"/>
        </w:rPr>
        <w:t>Nombre del representante legal)______,</w:t>
      </w:r>
      <w:r w:rsidRPr="00C772C3">
        <w:rPr>
          <w:rFonts w:ascii="Montserrat" w:hAnsi="Montserrat" w:cs="Arial"/>
          <w:sz w:val="20"/>
          <w:szCs w:val="20"/>
          <w:lang w:val="es-ES_tradnl"/>
        </w:rPr>
        <w:t xml:space="preserve"> en mi carácter de </w:t>
      </w:r>
      <w:r w:rsidRPr="00C772C3">
        <w:rPr>
          <w:rFonts w:ascii="Montserrat" w:hAnsi="Montserrat" w:cs="Arial"/>
          <w:i/>
          <w:sz w:val="20"/>
          <w:szCs w:val="20"/>
          <w:lang w:val="es-ES_tradnl"/>
        </w:rPr>
        <w:t>_______(carácter que ostenta)__________________</w:t>
      </w:r>
      <w:r w:rsidRPr="00C772C3">
        <w:rPr>
          <w:rFonts w:ascii="Montserrat" w:hAnsi="Montserrat" w:cs="Arial"/>
          <w:sz w:val="20"/>
          <w:szCs w:val="20"/>
          <w:lang w:val="es-ES_tradnl"/>
        </w:rPr>
        <w:t xml:space="preserve">, de la </w:t>
      </w:r>
      <w:r w:rsidRPr="00C772C3">
        <w:rPr>
          <w:rFonts w:ascii="Montserrat" w:hAnsi="Montserrat" w:cs="Arial"/>
          <w:i/>
          <w:sz w:val="20"/>
          <w:szCs w:val="20"/>
          <w:lang w:val="es-ES_tradnl"/>
        </w:rPr>
        <w:t>________(Persona Moral)_________,</w:t>
      </w:r>
      <w:r w:rsidRPr="00C772C3">
        <w:rPr>
          <w:rFonts w:ascii="Montserrat" w:hAnsi="Montserrat" w:cs="Arial"/>
          <w:sz w:val="20"/>
          <w:szCs w:val="20"/>
          <w:lang w:val="es-ES_tradnl"/>
        </w:rPr>
        <w:t xml:space="preserve"> manifiesto bajo protesta de decir verdad </w:t>
      </w:r>
      <w:r w:rsidRPr="00C772C3">
        <w:rPr>
          <w:rFonts w:ascii="Montserrat" w:hAnsi="Montserrat" w:cs="Arial"/>
          <w:sz w:val="20"/>
          <w:szCs w:val="20"/>
        </w:rPr>
        <w:t xml:space="preserve">que el representante, los socios o accionistas, y los administradores y/o consejo de administración descritos a continuación: </w:t>
      </w:r>
    </w:p>
    <w:p w:rsidR="00AD26D8" w:rsidRPr="00C772C3" w:rsidRDefault="00AD26D8" w:rsidP="00AD26D8">
      <w:pPr>
        <w:ind w:left="-284"/>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4503"/>
        <w:gridCol w:w="4835"/>
      </w:tblGrid>
      <w:tr w:rsidR="00AD26D8" w:rsidRPr="00C772C3" w:rsidTr="00F17199">
        <w:trPr>
          <w:jc w:val="center"/>
        </w:trPr>
        <w:tc>
          <w:tcPr>
            <w:tcW w:w="4503" w:type="dxa"/>
            <w:vAlign w:val="center"/>
          </w:tcPr>
          <w:p w:rsidR="00AD26D8" w:rsidRPr="00C772C3" w:rsidRDefault="00AD26D8" w:rsidP="00F17199">
            <w:pPr>
              <w:jc w:val="center"/>
              <w:rPr>
                <w:rFonts w:ascii="Montserrat" w:hAnsi="Montserrat" w:cs="Arial"/>
                <w:b/>
              </w:rPr>
            </w:pPr>
            <w:r w:rsidRPr="00C772C3">
              <w:rPr>
                <w:rFonts w:ascii="Montserrat" w:hAnsi="Montserrat" w:cs="Arial"/>
                <w:b/>
              </w:rPr>
              <w:t>Nombre</w:t>
            </w:r>
          </w:p>
        </w:tc>
        <w:tc>
          <w:tcPr>
            <w:tcW w:w="4835" w:type="dxa"/>
            <w:vAlign w:val="center"/>
          </w:tcPr>
          <w:p w:rsidR="00AD26D8" w:rsidRPr="00C772C3" w:rsidRDefault="00AD26D8" w:rsidP="00F17199">
            <w:pPr>
              <w:jc w:val="center"/>
              <w:rPr>
                <w:rFonts w:ascii="Montserrat" w:hAnsi="Montserrat" w:cs="Arial"/>
                <w:b/>
              </w:rPr>
            </w:pPr>
            <w:r w:rsidRPr="00C772C3">
              <w:rPr>
                <w:rFonts w:ascii="Montserrat" w:hAnsi="Montserrat" w:cs="Arial"/>
                <w:b/>
              </w:rPr>
              <w:t>Carácter que ostenta</w:t>
            </w:r>
          </w:p>
          <w:p w:rsidR="00AD26D8" w:rsidRPr="00C772C3" w:rsidRDefault="00AD26D8" w:rsidP="00F17199">
            <w:pPr>
              <w:jc w:val="center"/>
              <w:rPr>
                <w:rFonts w:ascii="Montserrat" w:hAnsi="Montserrat" w:cs="Arial"/>
                <w:b/>
                <w:sz w:val="16"/>
                <w:szCs w:val="16"/>
              </w:rPr>
            </w:pPr>
            <w:r w:rsidRPr="00C772C3">
              <w:rPr>
                <w:rFonts w:ascii="Montserrat" w:hAnsi="Montserrat" w:cs="Arial"/>
                <w:b/>
                <w:sz w:val="16"/>
                <w:szCs w:val="16"/>
              </w:rPr>
              <w:t>(Representante, los socios o accionistas, y los administradores y/o consejo de administración)</w:t>
            </w:r>
          </w:p>
        </w:tc>
      </w:tr>
      <w:tr w:rsidR="00AD26D8" w:rsidRPr="00C772C3" w:rsidTr="00F17199">
        <w:trPr>
          <w:jc w:val="center"/>
        </w:trPr>
        <w:tc>
          <w:tcPr>
            <w:tcW w:w="4503" w:type="dxa"/>
          </w:tcPr>
          <w:p w:rsidR="00AD26D8" w:rsidRPr="00C772C3" w:rsidRDefault="00AD26D8" w:rsidP="00F17199">
            <w:pPr>
              <w:jc w:val="both"/>
              <w:rPr>
                <w:rFonts w:ascii="Montserrat" w:hAnsi="Montserrat" w:cs="Arial"/>
              </w:rPr>
            </w:pPr>
          </w:p>
        </w:tc>
        <w:tc>
          <w:tcPr>
            <w:tcW w:w="4835" w:type="dxa"/>
          </w:tcPr>
          <w:p w:rsidR="00AD26D8" w:rsidRPr="00C772C3" w:rsidRDefault="00AD26D8" w:rsidP="00F17199">
            <w:pPr>
              <w:jc w:val="both"/>
              <w:rPr>
                <w:rFonts w:ascii="Montserrat" w:hAnsi="Montserrat" w:cs="Arial"/>
              </w:rPr>
            </w:pPr>
          </w:p>
        </w:tc>
      </w:tr>
      <w:tr w:rsidR="00AD26D8" w:rsidRPr="00C772C3" w:rsidTr="00F17199">
        <w:trPr>
          <w:jc w:val="center"/>
        </w:trPr>
        <w:tc>
          <w:tcPr>
            <w:tcW w:w="4503" w:type="dxa"/>
          </w:tcPr>
          <w:p w:rsidR="00AD26D8" w:rsidRPr="00C772C3" w:rsidRDefault="00AD26D8" w:rsidP="00F17199">
            <w:pPr>
              <w:jc w:val="both"/>
              <w:rPr>
                <w:rFonts w:ascii="Montserrat" w:hAnsi="Montserrat" w:cs="Arial"/>
              </w:rPr>
            </w:pPr>
          </w:p>
        </w:tc>
        <w:tc>
          <w:tcPr>
            <w:tcW w:w="4835" w:type="dxa"/>
          </w:tcPr>
          <w:p w:rsidR="00AD26D8" w:rsidRPr="00C772C3" w:rsidRDefault="00AD26D8" w:rsidP="00F17199">
            <w:pPr>
              <w:jc w:val="both"/>
              <w:rPr>
                <w:rFonts w:ascii="Montserrat" w:hAnsi="Montserrat" w:cs="Arial"/>
              </w:rPr>
            </w:pPr>
          </w:p>
        </w:tc>
      </w:tr>
      <w:tr w:rsidR="00AD26D8" w:rsidRPr="00C772C3" w:rsidTr="00F17199">
        <w:trPr>
          <w:jc w:val="center"/>
        </w:trPr>
        <w:tc>
          <w:tcPr>
            <w:tcW w:w="4503" w:type="dxa"/>
          </w:tcPr>
          <w:p w:rsidR="00AD26D8" w:rsidRPr="00C772C3" w:rsidRDefault="00AD26D8" w:rsidP="00F17199">
            <w:pPr>
              <w:jc w:val="both"/>
              <w:rPr>
                <w:rFonts w:ascii="Montserrat" w:hAnsi="Montserrat" w:cs="Arial"/>
              </w:rPr>
            </w:pPr>
          </w:p>
        </w:tc>
        <w:tc>
          <w:tcPr>
            <w:tcW w:w="4835" w:type="dxa"/>
          </w:tcPr>
          <w:p w:rsidR="00AD26D8" w:rsidRPr="00C772C3" w:rsidRDefault="00AD26D8" w:rsidP="00F17199">
            <w:pPr>
              <w:jc w:val="both"/>
              <w:rPr>
                <w:rFonts w:ascii="Montserrat" w:hAnsi="Montserrat" w:cs="Arial"/>
              </w:rPr>
            </w:pPr>
          </w:p>
        </w:tc>
      </w:tr>
      <w:tr w:rsidR="00AD26D8" w:rsidRPr="00C772C3" w:rsidTr="00F17199">
        <w:trPr>
          <w:jc w:val="center"/>
        </w:trPr>
        <w:tc>
          <w:tcPr>
            <w:tcW w:w="4503" w:type="dxa"/>
          </w:tcPr>
          <w:p w:rsidR="00AD26D8" w:rsidRPr="00C772C3" w:rsidRDefault="00AD26D8" w:rsidP="00F17199">
            <w:pPr>
              <w:jc w:val="both"/>
              <w:rPr>
                <w:rFonts w:ascii="Montserrat" w:hAnsi="Montserrat" w:cs="Arial"/>
              </w:rPr>
            </w:pPr>
          </w:p>
        </w:tc>
        <w:tc>
          <w:tcPr>
            <w:tcW w:w="4835" w:type="dxa"/>
          </w:tcPr>
          <w:p w:rsidR="00AD26D8" w:rsidRPr="00C772C3" w:rsidRDefault="00AD26D8" w:rsidP="00F17199">
            <w:pPr>
              <w:jc w:val="both"/>
              <w:rPr>
                <w:rFonts w:ascii="Montserrat" w:hAnsi="Montserrat" w:cs="Arial"/>
              </w:rPr>
            </w:pPr>
          </w:p>
        </w:tc>
      </w:tr>
      <w:tr w:rsidR="00AD26D8" w:rsidRPr="00C772C3" w:rsidTr="00F17199">
        <w:trPr>
          <w:jc w:val="center"/>
        </w:trPr>
        <w:tc>
          <w:tcPr>
            <w:tcW w:w="4503" w:type="dxa"/>
          </w:tcPr>
          <w:p w:rsidR="00AD26D8" w:rsidRPr="00C772C3" w:rsidRDefault="00AD26D8" w:rsidP="00F17199">
            <w:pPr>
              <w:jc w:val="both"/>
              <w:rPr>
                <w:rFonts w:ascii="Montserrat" w:hAnsi="Montserrat" w:cs="Arial"/>
              </w:rPr>
            </w:pPr>
          </w:p>
        </w:tc>
        <w:tc>
          <w:tcPr>
            <w:tcW w:w="4835" w:type="dxa"/>
          </w:tcPr>
          <w:p w:rsidR="00AD26D8" w:rsidRPr="00C772C3" w:rsidRDefault="00AD26D8" w:rsidP="00F17199">
            <w:pPr>
              <w:jc w:val="both"/>
              <w:rPr>
                <w:rFonts w:ascii="Montserrat" w:hAnsi="Montserrat" w:cs="Arial"/>
              </w:rPr>
            </w:pPr>
          </w:p>
        </w:tc>
      </w:tr>
    </w:tbl>
    <w:p w:rsidR="00AD26D8" w:rsidRPr="00C772C3" w:rsidRDefault="00AD26D8" w:rsidP="00AD26D8">
      <w:pPr>
        <w:ind w:left="-284"/>
        <w:jc w:val="both"/>
        <w:rPr>
          <w:rFonts w:ascii="Montserrat" w:hAnsi="Montserrat" w:cs="Arial"/>
          <w:sz w:val="20"/>
          <w:szCs w:val="20"/>
        </w:rPr>
      </w:pPr>
    </w:p>
    <w:p w:rsidR="00AD26D8" w:rsidRPr="00C772C3" w:rsidRDefault="00AD26D8" w:rsidP="00AD26D8">
      <w:pPr>
        <w:ind w:left="-284"/>
        <w:jc w:val="both"/>
        <w:rPr>
          <w:rFonts w:ascii="Montserrat" w:hAnsi="Montserrat" w:cs="Arial"/>
          <w:sz w:val="20"/>
          <w:szCs w:val="20"/>
          <w:lang w:val="es-ES_tradnl"/>
        </w:rPr>
      </w:pPr>
      <w:r w:rsidRPr="00C772C3">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C772C3">
        <w:rPr>
          <w:rFonts w:ascii="Montserrat" w:hAnsi="Montserrat" w:cs="Arial"/>
          <w:b/>
          <w:sz w:val="20"/>
          <w:szCs w:val="20"/>
        </w:rPr>
        <w:t>49</w:t>
      </w:r>
      <w:r w:rsidRPr="00C772C3">
        <w:rPr>
          <w:rFonts w:ascii="Montserrat" w:hAnsi="Montserrat" w:cs="Arial"/>
          <w:sz w:val="20"/>
          <w:szCs w:val="20"/>
        </w:rPr>
        <w:t xml:space="preserve"> fracción </w:t>
      </w:r>
      <w:r w:rsidRPr="00C772C3">
        <w:rPr>
          <w:rFonts w:ascii="Montserrat" w:hAnsi="Montserrat" w:cs="Arial"/>
          <w:b/>
          <w:sz w:val="20"/>
          <w:szCs w:val="20"/>
        </w:rPr>
        <w:t>IX</w:t>
      </w:r>
      <w:r w:rsidRPr="00C772C3">
        <w:rPr>
          <w:rFonts w:ascii="Montserrat" w:hAnsi="Montserrat" w:cs="Arial"/>
          <w:sz w:val="20"/>
          <w:szCs w:val="20"/>
        </w:rPr>
        <w:t xml:space="preserve"> de la Ley General de Responsabilidades Administrativas, </w:t>
      </w:r>
      <w:r w:rsidRPr="00C772C3">
        <w:rPr>
          <w:rFonts w:ascii="Montserrat" w:hAnsi="Montserrat" w:cs="Arial"/>
          <w:sz w:val="20"/>
          <w:szCs w:val="20"/>
          <w:lang w:val="es-ES_tradnl"/>
        </w:rPr>
        <w:t xml:space="preserve">para la formalización del contrato derivado del procedimiento de </w:t>
      </w:r>
      <w:r w:rsidR="000861BB" w:rsidRPr="00C772C3">
        <w:rPr>
          <w:rFonts w:ascii="Montserrat" w:hAnsi="Montserrat" w:cs="Arial"/>
          <w:sz w:val="20"/>
          <w:szCs w:val="20"/>
          <w:lang w:val="es-ES_tradnl"/>
        </w:rPr>
        <w:t xml:space="preserve">Invitación a cuando menos tres personas </w:t>
      </w:r>
      <w:proofErr w:type="spellStart"/>
      <w:r w:rsidR="000861BB" w:rsidRPr="00C772C3">
        <w:rPr>
          <w:rFonts w:ascii="Montserrat" w:hAnsi="Montserrat" w:cs="Arial"/>
          <w:sz w:val="20"/>
          <w:szCs w:val="20"/>
          <w:lang w:val="es-ES_tradnl"/>
        </w:rPr>
        <w:t>Eléctronica</w:t>
      </w:r>
      <w:proofErr w:type="spellEnd"/>
      <w:r w:rsidR="000861BB" w:rsidRPr="00C772C3">
        <w:rPr>
          <w:rFonts w:ascii="Montserrat" w:hAnsi="Montserrat" w:cs="Arial"/>
          <w:sz w:val="20"/>
          <w:szCs w:val="20"/>
          <w:lang w:val="es-ES_tradnl"/>
        </w:rPr>
        <w:t xml:space="preserve"> Nacional</w:t>
      </w:r>
      <w:r w:rsidRPr="00C772C3">
        <w:rPr>
          <w:rFonts w:ascii="Montserrat" w:hAnsi="Montserrat" w:cs="Arial"/>
          <w:sz w:val="20"/>
          <w:szCs w:val="20"/>
          <w:lang w:val="es-ES_tradnl"/>
        </w:rPr>
        <w:t xml:space="preserve">, _____________________ </w:t>
      </w:r>
    </w:p>
    <w:p w:rsidR="00AD26D8" w:rsidRPr="00C772C3" w:rsidRDefault="00AD26D8" w:rsidP="00AD26D8">
      <w:pPr>
        <w:ind w:left="-284"/>
        <w:jc w:val="both"/>
        <w:rPr>
          <w:rFonts w:ascii="Montserrat" w:hAnsi="Montserrat" w:cs="Arial"/>
          <w:sz w:val="20"/>
          <w:szCs w:val="20"/>
          <w:lang w:val="es-ES_tradnl"/>
        </w:rPr>
      </w:pPr>
    </w:p>
    <w:p w:rsidR="00AD26D8" w:rsidRPr="00C772C3" w:rsidRDefault="00AD26D8" w:rsidP="00AD26D8">
      <w:pPr>
        <w:ind w:left="-284"/>
        <w:jc w:val="center"/>
        <w:rPr>
          <w:rFonts w:ascii="Montserrat" w:hAnsi="Montserrat" w:cs="Arial"/>
          <w:sz w:val="20"/>
          <w:szCs w:val="20"/>
          <w:lang w:val="es-ES_tradnl"/>
        </w:rPr>
      </w:pPr>
    </w:p>
    <w:p w:rsidR="00AD26D8" w:rsidRPr="00C772C3" w:rsidRDefault="00AD26D8" w:rsidP="00AD26D8">
      <w:pPr>
        <w:widowControl w:val="0"/>
        <w:ind w:left="-284"/>
        <w:jc w:val="center"/>
        <w:rPr>
          <w:rFonts w:ascii="Montserrat" w:hAnsi="Montserrat" w:cs="Arial"/>
          <w:sz w:val="20"/>
          <w:szCs w:val="20"/>
          <w:lang w:val="es-ES_tradnl" w:eastAsia="es-ES"/>
        </w:rPr>
      </w:pPr>
      <w:r w:rsidRPr="00C772C3">
        <w:rPr>
          <w:rFonts w:ascii="Montserrat" w:hAnsi="Montserrat" w:cs="Arial"/>
          <w:sz w:val="20"/>
          <w:szCs w:val="20"/>
          <w:lang w:val="es-ES_tradnl" w:eastAsia="es-ES"/>
        </w:rPr>
        <w:t>___________________________________________</w:t>
      </w:r>
    </w:p>
    <w:p w:rsidR="00AD26D8" w:rsidRPr="00C772C3" w:rsidRDefault="00AD26D8" w:rsidP="00AD26D8">
      <w:pPr>
        <w:widowControl w:val="0"/>
        <w:ind w:left="-284"/>
        <w:jc w:val="center"/>
        <w:rPr>
          <w:rFonts w:ascii="Montserrat" w:hAnsi="Montserrat" w:cs="Arial"/>
          <w:sz w:val="20"/>
          <w:szCs w:val="20"/>
          <w:lang w:val="es-ES_tradnl" w:eastAsia="es-ES"/>
        </w:rPr>
      </w:pPr>
    </w:p>
    <w:p w:rsidR="00AD26D8" w:rsidRPr="00C772C3" w:rsidRDefault="00AD26D8" w:rsidP="00AD26D8">
      <w:pPr>
        <w:ind w:left="-284"/>
        <w:jc w:val="center"/>
        <w:rPr>
          <w:rFonts w:ascii="Montserrat" w:hAnsi="Montserrat" w:cs="Arial"/>
          <w:bCs/>
          <w:sz w:val="20"/>
          <w:szCs w:val="20"/>
          <w:lang w:val="es-ES_tradnl"/>
        </w:rPr>
      </w:pPr>
    </w:p>
    <w:p w:rsidR="00AD26D8" w:rsidRPr="00C772C3" w:rsidRDefault="00AD26D8" w:rsidP="00AD26D8">
      <w:pPr>
        <w:ind w:left="-284"/>
        <w:jc w:val="center"/>
        <w:rPr>
          <w:rFonts w:ascii="Montserrat" w:hAnsi="Montserrat"/>
          <w:sz w:val="20"/>
          <w:szCs w:val="20"/>
        </w:rPr>
      </w:pPr>
      <w:r w:rsidRPr="00C772C3">
        <w:rPr>
          <w:rFonts w:ascii="Montserrat" w:hAnsi="Montserrat" w:cs="Arial"/>
          <w:bCs/>
          <w:sz w:val="20"/>
          <w:szCs w:val="20"/>
          <w:lang w:val="es-ES_tradnl"/>
        </w:rPr>
        <w:t xml:space="preserve">(Nombre y firma </w:t>
      </w:r>
      <w:proofErr w:type="gramStart"/>
      <w:r w:rsidRPr="00C772C3">
        <w:rPr>
          <w:rFonts w:ascii="Montserrat" w:hAnsi="Montserrat" w:cs="Arial"/>
          <w:bCs/>
          <w:sz w:val="20"/>
          <w:szCs w:val="20"/>
          <w:lang w:val="es-ES_tradnl"/>
        </w:rPr>
        <w:t>del</w:t>
      </w:r>
      <w:proofErr w:type="gramEnd"/>
      <w:r w:rsidRPr="00C772C3">
        <w:rPr>
          <w:rFonts w:ascii="Montserrat" w:hAnsi="Montserrat" w:cs="Arial"/>
          <w:bCs/>
          <w:sz w:val="20"/>
          <w:szCs w:val="20"/>
          <w:lang w:val="es-ES_tradnl"/>
        </w:rPr>
        <w:t xml:space="preserve"> licitante persona física o representante legal de la persona moral)</w:t>
      </w:r>
    </w:p>
    <w:p w:rsidR="00AD26D8" w:rsidRPr="00C772C3" w:rsidRDefault="00AD26D8" w:rsidP="008F6777">
      <w:pPr>
        <w:ind w:left="-284"/>
        <w:jc w:val="both"/>
        <w:rPr>
          <w:rFonts w:ascii="Montserrat" w:hAnsi="Montserrat" w:cs="Arial"/>
          <w:sz w:val="20"/>
          <w:szCs w:val="20"/>
          <w:lang w:val="es-ES_tradnl"/>
        </w:rPr>
      </w:pPr>
    </w:p>
    <w:p w:rsidR="008F6777" w:rsidRPr="00C772C3" w:rsidRDefault="008F6777" w:rsidP="008F6777">
      <w:pPr>
        <w:rPr>
          <w:rFonts w:ascii="Montserrat" w:eastAsia="Times New Roman" w:hAnsi="Montserrat" w:cs="Arial"/>
          <w:b/>
          <w:sz w:val="20"/>
          <w:szCs w:val="20"/>
          <w:lang w:eastAsia="ar-SA"/>
        </w:rPr>
      </w:pPr>
      <w:r w:rsidRPr="00C772C3">
        <w:rPr>
          <w:rFonts w:ascii="Montserrat" w:eastAsia="Times New Roman" w:hAnsi="Montserrat" w:cs="Arial"/>
          <w:b/>
          <w:sz w:val="20"/>
          <w:szCs w:val="20"/>
          <w:lang w:eastAsia="ar-SA"/>
        </w:rPr>
        <w:br w:type="page"/>
      </w:r>
    </w:p>
    <w:p w:rsidR="00A914C5" w:rsidRDefault="00A914C5" w:rsidP="00A914C5">
      <w:pPr>
        <w:pStyle w:val="Ttulo1"/>
        <w:numPr>
          <w:ilvl w:val="0"/>
          <w:numId w:val="0"/>
        </w:numPr>
        <w:spacing w:before="0" w:after="0" w:line="276" w:lineRule="auto"/>
        <w:ind w:right="49"/>
        <w:jc w:val="center"/>
        <w:rPr>
          <w:rFonts w:ascii="Montserrat" w:hAnsi="Montserrat" w:cs="Arial"/>
          <w:sz w:val="22"/>
          <w:szCs w:val="22"/>
        </w:rPr>
      </w:pPr>
      <w:bookmarkStart w:id="197" w:name="_Toc83389393"/>
    </w:p>
    <w:p w:rsidR="008F6777" w:rsidRPr="001435E1" w:rsidRDefault="000D0CF9" w:rsidP="00A914C5">
      <w:pPr>
        <w:pStyle w:val="Ttulo1"/>
        <w:numPr>
          <w:ilvl w:val="0"/>
          <w:numId w:val="0"/>
        </w:numPr>
        <w:spacing w:before="0" w:after="0" w:line="276" w:lineRule="auto"/>
        <w:ind w:right="49"/>
        <w:jc w:val="center"/>
        <w:rPr>
          <w:rFonts w:ascii="Montserrat" w:hAnsi="Montserrat" w:cs="Arial"/>
          <w:sz w:val="22"/>
          <w:szCs w:val="22"/>
        </w:rPr>
      </w:pPr>
      <w:r w:rsidRPr="001435E1">
        <w:rPr>
          <w:rFonts w:ascii="Montserrat" w:hAnsi="Montserrat" w:cs="Arial"/>
          <w:sz w:val="22"/>
          <w:szCs w:val="22"/>
        </w:rPr>
        <w:t>ANEXO X</w:t>
      </w:r>
      <w:r w:rsidR="002A18EA" w:rsidRPr="001435E1">
        <w:rPr>
          <w:rFonts w:ascii="Montserrat" w:hAnsi="Montserrat" w:cs="Arial"/>
          <w:sz w:val="22"/>
          <w:szCs w:val="22"/>
        </w:rPr>
        <w:t>I</w:t>
      </w:r>
      <w:r w:rsidRPr="001435E1">
        <w:rPr>
          <w:rFonts w:ascii="Montserrat" w:hAnsi="Montserrat" w:cs="Arial"/>
          <w:sz w:val="22"/>
          <w:szCs w:val="22"/>
        </w:rPr>
        <w:t>V</w:t>
      </w:r>
      <w:r w:rsidR="008F6777" w:rsidRPr="001435E1">
        <w:rPr>
          <w:rFonts w:ascii="Montserrat" w:hAnsi="Montserrat" w:cs="Arial"/>
          <w:sz w:val="22"/>
          <w:szCs w:val="22"/>
        </w:rPr>
        <w:t xml:space="preserve"> </w:t>
      </w:r>
      <w:r w:rsidR="008F6777" w:rsidRPr="001435E1">
        <w:rPr>
          <w:rFonts w:ascii="Montserrat" w:hAnsi="Montserrat" w:cs="Arial"/>
          <w:sz w:val="22"/>
          <w:szCs w:val="22"/>
        </w:rPr>
        <w:br/>
        <w:t>RELACIÓN DE ENTREGA DE DOCUMENTACIÓN</w:t>
      </w:r>
      <w:bookmarkEnd w:id="197"/>
    </w:p>
    <w:p w:rsidR="008F6777" w:rsidRPr="001435E1" w:rsidRDefault="008F6777" w:rsidP="008F6777">
      <w:pPr>
        <w:suppressAutoHyphens/>
        <w:ind w:right="49"/>
        <w:rPr>
          <w:rFonts w:ascii="Montserrat" w:eastAsia="Times New Roman" w:hAnsi="Montserrat" w:cs="Arial"/>
          <w:b/>
          <w:lang w:val="es-ES" w:eastAsia="ar-SA"/>
        </w:rPr>
      </w:pPr>
    </w:p>
    <w:p w:rsidR="008F6777" w:rsidRDefault="008F6777" w:rsidP="008F6777">
      <w:pPr>
        <w:ind w:right="49"/>
        <w:rPr>
          <w:rFonts w:ascii="Montserrat" w:hAnsi="Montserrat" w:cs="Arial"/>
          <w:b/>
          <w:sz w:val="20"/>
          <w:szCs w:val="20"/>
        </w:rPr>
      </w:pPr>
      <w:r w:rsidRPr="00C772C3">
        <w:rPr>
          <w:rFonts w:ascii="Montserrat" w:hAnsi="Montserrat" w:cs="Arial"/>
          <w:b/>
          <w:sz w:val="20"/>
          <w:szCs w:val="20"/>
        </w:rPr>
        <w:t>NOMBRE DEL LICITANTE: ___________________________________________</w:t>
      </w:r>
    </w:p>
    <w:p w:rsidR="00A914C5" w:rsidRPr="00C772C3" w:rsidRDefault="00A914C5" w:rsidP="008F6777">
      <w:pPr>
        <w:ind w:right="49"/>
        <w:rPr>
          <w:rFonts w:ascii="Montserrat" w:hAnsi="Montserrat" w:cs="Arial"/>
          <w:b/>
          <w:sz w:val="20"/>
          <w:szCs w:val="20"/>
        </w:rPr>
      </w:pPr>
    </w:p>
    <w:p w:rsidR="008F6777" w:rsidRPr="00C772C3" w:rsidRDefault="008F6777" w:rsidP="008F6777">
      <w:pPr>
        <w:suppressAutoHyphens/>
        <w:ind w:right="49"/>
        <w:rPr>
          <w:rFonts w:ascii="Montserrat" w:eastAsia="Times New Roman" w:hAnsi="Montserrat" w:cs="Arial"/>
          <w:b/>
          <w:sz w:val="20"/>
          <w:szCs w:val="20"/>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69"/>
        <w:gridCol w:w="1426"/>
        <w:gridCol w:w="1881"/>
        <w:gridCol w:w="2233"/>
      </w:tblGrid>
      <w:tr w:rsidR="008F6777" w:rsidRPr="00C772C3" w:rsidTr="00C00511">
        <w:trPr>
          <w:cantSplit/>
          <w:tblHeader/>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DOCUMENTACIÓN LEGAL Y ADMINISTRATIVA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NUMERAL EN EL QUE SE SOLICITA</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PRESENTADO</w:t>
            </w:r>
          </w:p>
          <w:p w:rsidR="008F6777" w:rsidRPr="00C772C3" w:rsidRDefault="007452DB" w:rsidP="007452DB">
            <w:pPr>
              <w:ind w:right="49"/>
              <w:jc w:val="center"/>
              <w:rPr>
                <w:rFonts w:ascii="Montserrat" w:hAnsi="Montserrat" w:cs="Arial"/>
                <w:b/>
                <w:sz w:val="20"/>
                <w:szCs w:val="20"/>
              </w:rPr>
            </w:pPr>
            <w:r w:rsidRPr="00C772C3">
              <w:rPr>
                <w:rFonts w:ascii="Montserrat" w:hAnsi="Montserrat" w:cs="Arial"/>
                <w:b/>
                <w:sz w:val="20"/>
                <w:szCs w:val="20"/>
              </w:rPr>
              <w:t>(</w:t>
            </w:r>
            <w:r w:rsidR="001B7466" w:rsidRPr="00C772C3">
              <w:rPr>
                <w:rFonts w:ascii="Montserrat" w:hAnsi="Montserrat" w:cs="Arial"/>
                <w:b/>
                <w:sz w:val="20"/>
                <w:szCs w:val="20"/>
              </w:rPr>
              <w:t>SI/</w:t>
            </w:r>
            <w:r w:rsidR="008F6777" w:rsidRPr="00C772C3">
              <w:rPr>
                <w:rFonts w:ascii="Montserrat" w:hAnsi="Montserrat" w:cs="Arial"/>
                <w:b/>
                <w:sz w:val="20"/>
                <w:szCs w:val="20"/>
              </w:rPr>
              <w:t>NO</w:t>
            </w:r>
            <w:r w:rsidRPr="00C772C3">
              <w:rPr>
                <w:rFonts w:ascii="Montserrat" w:hAnsi="Montserrat" w:cs="Arial"/>
                <w:b/>
                <w:sz w:val="20"/>
                <w:szCs w:val="20"/>
              </w:rPr>
              <w:t>/NO APLICA)</w:t>
            </w: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NÚMERO DE FOLIO EN LA PROPUESTA DONDE ESTA EL DOCUMENTO</w:t>
            </w:r>
          </w:p>
        </w:tc>
      </w:tr>
      <w:tr w:rsidR="008F6777"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both"/>
              <w:rPr>
                <w:rFonts w:ascii="Montserrat" w:hAnsi="Montserrat" w:cs="Arial"/>
                <w:sz w:val="20"/>
                <w:szCs w:val="20"/>
              </w:rPr>
            </w:pPr>
            <w:proofErr w:type="spellStart"/>
            <w:r w:rsidRPr="00C772C3">
              <w:rPr>
                <w:rFonts w:ascii="Montserrat" w:hAnsi="Montserrat" w:cs="Arial"/>
                <w:sz w:val="20"/>
                <w:szCs w:val="20"/>
              </w:rPr>
              <w:t>Acreditamiento</w:t>
            </w:r>
            <w:proofErr w:type="spellEnd"/>
            <w:r w:rsidRPr="00C772C3">
              <w:rPr>
                <w:rFonts w:ascii="Montserrat" w:hAnsi="Montserrat" w:cs="Arial"/>
                <w:sz w:val="20"/>
                <w:szCs w:val="20"/>
              </w:rPr>
              <w:t xml:space="preserve"> de Personalidad Jurídica y datos de notificación.</w:t>
            </w:r>
            <w:r w:rsidR="001B7466" w:rsidRPr="00C772C3">
              <w:rPr>
                <w:rFonts w:ascii="Montserrat" w:hAnsi="Montserrat" w:cs="Arial"/>
                <w:sz w:val="20"/>
                <w:szCs w:val="20"/>
              </w:rPr>
              <w:t xml:space="preserve"> </w:t>
            </w:r>
            <w:r w:rsidRPr="002E1C9E">
              <w:rPr>
                <w:rFonts w:ascii="Montserrat" w:hAnsi="Montserrat" w:cs="Arial"/>
                <w:b/>
                <w:sz w:val="20"/>
                <w:szCs w:val="20"/>
              </w:rPr>
              <w:t xml:space="preserve">Anexo </w:t>
            </w:r>
            <w:r w:rsidR="006329BF" w:rsidRPr="002E1C9E">
              <w:rPr>
                <w:rFonts w:ascii="Montserrat" w:hAnsi="Montserrat" w:cs="Arial"/>
                <w:b/>
                <w:sz w:val="20"/>
                <w:szCs w:val="20"/>
              </w:rPr>
              <w:t>I</w:t>
            </w:r>
            <w:r w:rsidRPr="002E1C9E">
              <w:rPr>
                <w:rFonts w:ascii="Montserrat" w:hAnsi="Montserrat" w:cs="Arial"/>
                <w:b/>
                <w:sz w:val="20"/>
                <w:szCs w:val="20"/>
              </w:rPr>
              <w:t>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w:t>
            </w:r>
          </w:p>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4.1.1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r>
      <w:tr w:rsidR="008F6777"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6329BF">
            <w:pPr>
              <w:ind w:right="49"/>
              <w:jc w:val="both"/>
              <w:rPr>
                <w:rFonts w:ascii="Montserrat" w:hAnsi="Montserrat" w:cs="Arial"/>
                <w:sz w:val="20"/>
                <w:szCs w:val="20"/>
              </w:rPr>
            </w:pPr>
            <w:r w:rsidRPr="00C772C3">
              <w:rPr>
                <w:rFonts w:ascii="Montserrat" w:hAnsi="Montserrat" w:cs="Arial"/>
                <w:sz w:val="20"/>
                <w:szCs w:val="20"/>
              </w:rPr>
              <w:t>Manifestación de Nacionalidad Mexicana</w:t>
            </w:r>
            <w:r w:rsidR="001B7466" w:rsidRPr="00C772C3">
              <w:rPr>
                <w:rFonts w:ascii="Montserrat" w:hAnsi="Montserrat" w:cs="Arial"/>
                <w:sz w:val="20"/>
                <w:szCs w:val="20"/>
              </w:rPr>
              <w:t>.</w:t>
            </w:r>
            <w:r w:rsidR="00E40DEE" w:rsidRPr="00C772C3">
              <w:rPr>
                <w:rFonts w:ascii="Montserrat" w:hAnsi="Montserrat" w:cs="Arial"/>
                <w:sz w:val="20"/>
                <w:szCs w:val="20"/>
              </w:rPr>
              <w:t xml:space="preserve"> </w:t>
            </w:r>
            <w:r w:rsidRPr="002E1C9E">
              <w:rPr>
                <w:rFonts w:ascii="Montserrat" w:hAnsi="Montserrat" w:cs="Arial"/>
                <w:b/>
                <w:sz w:val="20"/>
                <w:szCs w:val="20"/>
              </w:rPr>
              <w:t xml:space="preserve">Anexo </w:t>
            </w:r>
            <w:r w:rsidR="006329BF" w:rsidRPr="002E1C9E">
              <w:rPr>
                <w:rFonts w:ascii="Montserrat" w:hAnsi="Montserrat" w:cs="Arial"/>
                <w:b/>
                <w:sz w:val="20"/>
                <w:szCs w:val="20"/>
              </w:rPr>
              <w:t>V</w:t>
            </w:r>
            <w:r w:rsidR="002E1C9E">
              <w:rPr>
                <w:rFonts w:ascii="Montserrat" w:hAnsi="Montserrat" w:cs="Arial"/>
                <w:b/>
                <w:sz w:val="20"/>
                <w:szCs w:val="20"/>
              </w:rPr>
              <w:t>.</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 xml:space="preserve">4.1 </w:t>
            </w:r>
          </w:p>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4.1.2.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r>
      <w:tr w:rsidR="008F6777"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7466" w:rsidRPr="00C772C3" w:rsidRDefault="008F6777" w:rsidP="002D5D14">
            <w:pPr>
              <w:ind w:right="49"/>
              <w:jc w:val="both"/>
              <w:rPr>
                <w:rFonts w:ascii="Montserrat" w:hAnsi="Montserrat" w:cs="Arial"/>
                <w:sz w:val="20"/>
                <w:szCs w:val="20"/>
              </w:rPr>
            </w:pPr>
            <w:r w:rsidRPr="00C772C3">
              <w:rPr>
                <w:rFonts w:ascii="Montserrat" w:hAnsi="Montserrat" w:cs="Arial"/>
                <w:sz w:val="20"/>
                <w:szCs w:val="20"/>
              </w:rPr>
              <w:t>Escrito de los supuestos establecidos en los a</w:t>
            </w:r>
            <w:r w:rsidR="001B7466" w:rsidRPr="00C772C3">
              <w:rPr>
                <w:rFonts w:ascii="Montserrat" w:hAnsi="Montserrat" w:cs="Arial"/>
                <w:sz w:val="20"/>
                <w:szCs w:val="20"/>
              </w:rPr>
              <w:t>rtículos 50 y 60 de la LAASSP.</w:t>
            </w:r>
          </w:p>
          <w:p w:rsidR="008F6777" w:rsidRPr="002E1C9E" w:rsidRDefault="006329BF" w:rsidP="002D5D14">
            <w:pPr>
              <w:ind w:right="49"/>
              <w:jc w:val="both"/>
              <w:rPr>
                <w:rFonts w:ascii="Montserrat" w:hAnsi="Montserrat" w:cs="Arial"/>
                <w:b/>
                <w:sz w:val="20"/>
                <w:szCs w:val="20"/>
              </w:rPr>
            </w:pPr>
            <w:r w:rsidRPr="002E1C9E">
              <w:rPr>
                <w:rFonts w:ascii="Montserrat" w:hAnsi="Montserrat" w:cs="Arial"/>
                <w:b/>
                <w:sz w:val="20"/>
                <w:szCs w:val="20"/>
              </w:rPr>
              <w:t>Anexo V</w:t>
            </w:r>
            <w:r w:rsidR="008F6777" w:rsidRPr="002E1C9E">
              <w:rPr>
                <w:rFonts w:ascii="Montserrat" w:hAnsi="Montserrat" w:cs="Arial"/>
                <w:b/>
                <w:sz w:val="20"/>
                <w:szCs w:val="20"/>
              </w:rPr>
              <w:t>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w:t>
            </w:r>
          </w:p>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r>
      <w:tr w:rsidR="008F6777"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2DB" w:rsidRPr="00C772C3" w:rsidRDefault="007452DB" w:rsidP="002D5D14">
            <w:pPr>
              <w:ind w:right="49"/>
              <w:jc w:val="both"/>
              <w:rPr>
                <w:rFonts w:ascii="Montserrat" w:hAnsi="Montserrat" w:cs="Arial"/>
                <w:sz w:val="20"/>
                <w:szCs w:val="20"/>
              </w:rPr>
            </w:pPr>
            <w:r w:rsidRPr="00C772C3">
              <w:rPr>
                <w:rFonts w:ascii="Montserrat" w:hAnsi="Montserrat" w:cs="Arial"/>
                <w:sz w:val="20"/>
                <w:szCs w:val="20"/>
              </w:rPr>
              <w:t>Declaración de integridad.</w:t>
            </w:r>
          </w:p>
          <w:p w:rsidR="008F6777" w:rsidRPr="002E1C9E" w:rsidRDefault="002B0498" w:rsidP="002D5D14">
            <w:pPr>
              <w:ind w:right="49"/>
              <w:jc w:val="both"/>
              <w:rPr>
                <w:rFonts w:ascii="Montserrat" w:hAnsi="Montserrat" w:cs="Arial"/>
                <w:b/>
                <w:sz w:val="20"/>
                <w:szCs w:val="20"/>
              </w:rPr>
            </w:pPr>
            <w:r w:rsidRPr="002E1C9E">
              <w:rPr>
                <w:rFonts w:ascii="Montserrat" w:hAnsi="Montserrat" w:cs="Arial"/>
                <w:b/>
                <w:sz w:val="20"/>
                <w:szCs w:val="20"/>
              </w:rPr>
              <w:t>Anexo VII</w:t>
            </w:r>
            <w:r w:rsidR="008F6777" w:rsidRPr="002E1C9E">
              <w:rPr>
                <w:rFonts w:ascii="Montserrat" w:hAnsi="Montserrat" w:cs="Arial"/>
                <w:b/>
                <w:sz w:val="20"/>
                <w:szCs w:val="20"/>
              </w:rPr>
              <w:t>.</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w:t>
            </w:r>
          </w:p>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4.1.4.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r>
      <w:tr w:rsidR="008F6777"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2DB" w:rsidRPr="00C772C3" w:rsidRDefault="008F6777" w:rsidP="002D5D14">
            <w:pPr>
              <w:ind w:right="49"/>
              <w:jc w:val="both"/>
              <w:rPr>
                <w:rFonts w:ascii="Montserrat" w:hAnsi="Montserrat" w:cs="Arial"/>
                <w:sz w:val="20"/>
                <w:szCs w:val="20"/>
              </w:rPr>
            </w:pPr>
            <w:r w:rsidRPr="00C772C3">
              <w:rPr>
                <w:rFonts w:ascii="Montserrat" w:hAnsi="Montserrat" w:cs="Arial"/>
                <w:sz w:val="20"/>
                <w:szCs w:val="20"/>
              </w:rPr>
              <w:t>Conv</w:t>
            </w:r>
            <w:r w:rsidR="007452DB" w:rsidRPr="00C772C3">
              <w:rPr>
                <w:rFonts w:ascii="Montserrat" w:hAnsi="Montserrat" w:cs="Arial"/>
                <w:sz w:val="20"/>
                <w:szCs w:val="20"/>
              </w:rPr>
              <w:t>enio de participación conjunta</w:t>
            </w:r>
          </w:p>
          <w:p w:rsidR="008F6777" w:rsidRPr="00C772C3" w:rsidRDefault="007452DB" w:rsidP="002D5D14">
            <w:pPr>
              <w:ind w:right="49"/>
              <w:jc w:val="both"/>
              <w:rPr>
                <w:rFonts w:ascii="Montserrat" w:hAnsi="Montserrat" w:cs="Arial"/>
                <w:sz w:val="20"/>
                <w:szCs w:val="20"/>
              </w:rPr>
            </w:pPr>
            <w:r w:rsidRPr="002E1C9E">
              <w:rPr>
                <w:rFonts w:ascii="Montserrat" w:hAnsi="Montserrat" w:cs="Arial"/>
                <w:b/>
                <w:sz w:val="20"/>
                <w:szCs w:val="20"/>
              </w:rPr>
              <w:t xml:space="preserve">Anexo </w:t>
            </w:r>
            <w:r w:rsidR="00B9154C" w:rsidRPr="002E1C9E">
              <w:rPr>
                <w:rFonts w:ascii="Montserrat" w:hAnsi="Montserrat" w:cs="Arial"/>
                <w:b/>
                <w:sz w:val="20"/>
                <w:szCs w:val="20"/>
              </w:rPr>
              <w:t>III</w:t>
            </w:r>
            <w:r w:rsidRPr="00C772C3">
              <w:rPr>
                <w:rFonts w:ascii="Montserrat" w:hAnsi="Montserrat" w:cs="Arial"/>
                <w:sz w:val="20"/>
                <w:szCs w:val="20"/>
              </w:rPr>
              <w:t xml:space="preserve">. </w:t>
            </w:r>
            <w:r w:rsidR="008F6777" w:rsidRPr="00C772C3">
              <w:rPr>
                <w:rFonts w:ascii="Montserrat" w:hAnsi="Montserrat" w:cs="Arial"/>
                <w:sz w:val="20"/>
                <w:szCs w:val="20"/>
              </w:rPr>
              <w:t>(Solamente si participa de forma conjunta)</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w:t>
            </w:r>
          </w:p>
          <w:p w:rsidR="008F6777" w:rsidRPr="00C772C3" w:rsidRDefault="00C56FC3" w:rsidP="002D5D14">
            <w:pPr>
              <w:ind w:right="49"/>
              <w:jc w:val="center"/>
              <w:rPr>
                <w:rFonts w:ascii="Montserrat" w:hAnsi="Montserrat" w:cs="Arial"/>
                <w:b/>
                <w:sz w:val="20"/>
                <w:szCs w:val="20"/>
              </w:rPr>
            </w:pPr>
            <w:r w:rsidRPr="00C772C3">
              <w:rPr>
                <w:rFonts w:ascii="Montserrat" w:hAnsi="Montserrat" w:cs="Arial"/>
                <w:b/>
                <w:sz w:val="20"/>
                <w:szCs w:val="20"/>
              </w:rPr>
              <w:t>4.1.5</w:t>
            </w:r>
            <w:r w:rsidR="002D5A83" w:rsidRPr="00C772C3">
              <w:rPr>
                <w:rFonts w:ascii="Montserrat" w:hAnsi="Montserrat"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C772C3" w:rsidRDefault="00E84EBB" w:rsidP="002D5D14">
            <w:pPr>
              <w:ind w:right="49"/>
              <w:jc w:val="center"/>
              <w:rPr>
                <w:rFonts w:ascii="Montserrat" w:hAnsi="Montserrat" w:cs="Arial"/>
                <w:b/>
                <w:sz w:val="20"/>
                <w:szCs w:val="20"/>
              </w:rPr>
            </w:pPr>
            <w:r w:rsidRPr="00C772C3">
              <w:rPr>
                <w:rFonts w:ascii="Montserrat" w:hAnsi="Montserrat" w:cs="Arial"/>
                <w:b/>
                <w:sz w:val="20"/>
                <w:szCs w:val="20"/>
              </w:rPr>
              <w:t>No Aplica</w:t>
            </w: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E84EBB" w:rsidP="002D5D14">
            <w:pPr>
              <w:ind w:right="49"/>
              <w:jc w:val="center"/>
              <w:rPr>
                <w:rFonts w:ascii="Montserrat" w:hAnsi="Montserrat" w:cs="Arial"/>
                <w:b/>
                <w:sz w:val="20"/>
                <w:szCs w:val="20"/>
              </w:rPr>
            </w:pPr>
            <w:r w:rsidRPr="00C772C3">
              <w:rPr>
                <w:rFonts w:ascii="Montserrat" w:hAnsi="Montserrat" w:cs="Arial"/>
                <w:b/>
                <w:sz w:val="20"/>
                <w:szCs w:val="20"/>
              </w:rPr>
              <w:t>No Aplica</w:t>
            </w:r>
          </w:p>
        </w:tc>
      </w:tr>
      <w:tr w:rsidR="008F6777"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2DB" w:rsidRPr="00C772C3" w:rsidRDefault="008F6777" w:rsidP="002D5D14">
            <w:pPr>
              <w:ind w:right="49"/>
              <w:jc w:val="both"/>
              <w:rPr>
                <w:rFonts w:ascii="Montserrat" w:hAnsi="Montserrat" w:cs="Arial"/>
                <w:sz w:val="20"/>
                <w:szCs w:val="20"/>
              </w:rPr>
            </w:pPr>
            <w:r w:rsidRPr="00C772C3">
              <w:rPr>
                <w:rFonts w:ascii="Montserrat" w:hAnsi="Montserrat" w:cs="Arial"/>
                <w:sz w:val="20"/>
                <w:szCs w:val="20"/>
              </w:rPr>
              <w:t>Escri</w:t>
            </w:r>
            <w:r w:rsidR="007452DB" w:rsidRPr="00C772C3">
              <w:rPr>
                <w:rFonts w:ascii="Montserrat" w:hAnsi="Montserrat" w:cs="Arial"/>
                <w:sz w:val="20"/>
                <w:szCs w:val="20"/>
              </w:rPr>
              <w:t>to de estratificación de MIPYME</w:t>
            </w:r>
          </w:p>
          <w:p w:rsidR="008F6777" w:rsidRPr="00C772C3" w:rsidRDefault="002B0498" w:rsidP="007452DB">
            <w:pPr>
              <w:ind w:right="49"/>
              <w:jc w:val="both"/>
              <w:rPr>
                <w:rFonts w:ascii="Montserrat" w:hAnsi="Montserrat" w:cs="Arial"/>
                <w:sz w:val="20"/>
                <w:szCs w:val="20"/>
              </w:rPr>
            </w:pPr>
            <w:r w:rsidRPr="002E1C9E">
              <w:rPr>
                <w:rFonts w:ascii="Montserrat" w:hAnsi="Montserrat" w:cs="Arial"/>
                <w:b/>
                <w:sz w:val="20"/>
                <w:szCs w:val="20"/>
              </w:rPr>
              <w:t>Anexo IX</w:t>
            </w:r>
            <w:r w:rsidR="008F6777" w:rsidRPr="002E1C9E">
              <w:rPr>
                <w:rFonts w:ascii="Montserrat" w:hAnsi="Montserrat" w:cs="Arial"/>
                <w:b/>
                <w:sz w:val="20"/>
                <w:szCs w:val="20"/>
              </w:rPr>
              <w:t>.</w:t>
            </w:r>
            <w:r w:rsidR="007452DB" w:rsidRPr="00C772C3">
              <w:rPr>
                <w:rFonts w:ascii="Montserrat" w:hAnsi="Montserrat" w:cs="Arial"/>
                <w:sz w:val="20"/>
                <w:szCs w:val="20"/>
              </w:rPr>
              <w:t xml:space="preserve"> </w:t>
            </w:r>
            <w:r w:rsidR="008F6777" w:rsidRPr="00C772C3">
              <w:rPr>
                <w:rFonts w:ascii="Montserrat" w:hAnsi="Montserrat" w:cs="Arial"/>
                <w:sz w:val="20"/>
                <w:szCs w:val="20"/>
              </w:rPr>
              <w:t>(Solamente en caso de que el licitante pertenezca a la estratificación de MIPYME).</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4.1</w:t>
            </w:r>
          </w:p>
          <w:p w:rsidR="008F6777" w:rsidRPr="00C772C3" w:rsidRDefault="00C56FC3" w:rsidP="002D5D14">
            <w:pPr>
              <w:ind w:right="49"/>
              <w:jc w:val="center"/>
              <w:rPr>
                <w:rFonts w:ascii="Montserrat" w:hAnsi="Montserrat" w:cs="Arial"/>
                <w:b/>
                <w:sz w:val="20"/>
                <w:szCs w:val="20"/>
              </w:rPr>
            </w:pPr>
            <w:r w:rsidRPr="00C772C3">
              <w:rPr>
                <w:rFonts w:ascii="Montserrat" w:hAnsi="Montserrat" w:cs="Arial"/>
                <w:b/>
                <w:sz w:val="20"/>
                <w:szCs w:val="20"/>
              </w:rPr>
              <w:t>4.1.6</w:t>
            </w:r>
            <w:r w:rsidR="008F6777" w:rsidRPr="00C772C3">
              <w:rPr>
                <w:rFonts w:ascii="Montserrat" w:hAnsi="Montserrat" w:cs="Arial"/>
                <w:b/>
                <w:sz w:val="20"/>
                <w:szCs w:val="20"/>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F6777" w:rsidRPr="00C772C3" w:rsidRDefault="008F6777" w:rsidP="002D5D14">
            <w:pPr>
              <w:ind w:right="49"/>
              <w:jc w:val="center"/>
              <w:rPr>
                <w:rFonts w:ascii="Montserrat" w:hAnsi="Montserrat" w:cs="Arial"/>
                <w:b/>
                <w:sz w:val="20"/>
                <w:szCs w:val="20"/>
              </w:rPr>
            </w:pPr>
          </w:p>
        </w:tc>
      </w:tr>
      <w:tr w:rsidR="00C56FC3"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56FC3" w:rsidRPr="00C772C3" w:rsidRDefault="00C56FC3" w:rsidP="00E9357E">
            <w:pPr>
              <w:ind w:right="49"/>
              <w:jc w:val="both"/>
              <w:rPr>
                <w:rFonts w:ascii="Montserrat" w:hAnsi="Montserrat" w:cs="Arial"/>
                <w:sz w:val="20"/>
                <w:szCs w:val="20"/>
              </w:rPr>
            </w:pPr>
            <w:r w:rsidRPr="00C772C3">
              <w:rPr>
                <w:rFonts w:ascii="Montserrat" w:hAnsi="Montserrat" w:cs="Arial"/>
                <w:sz w:val="20"/>
                <w:szCs w:val="20"/>
              </w:rPr>
              <w:t>Escrito de no conflicto de interés.</w:t>
            </w:r>
          </w:p>
          <w:p w:rsidR="00C56FC3" w:rsidRPr="002E1C9E" w:rsidRDefault="00C56FC3" w:rsidP="002D5D14">
            <w:pPr>
              <w:ind w:right="49"/>
              <w:jc w:val="both"/>
              <w:rPr>
                <w:rFonts w:ascii="Montserrat" w:hAnsi="Montserrat" w:cs="Arial"/>
                <w:b/>
                <w:sz w:val="20"/>
                <w:szCs w:val="20"/>
              </w:rPr>
            </w:pPr>
            <w:r w:rsidRPr="002E1C9E">
              <w:rPr>
                <w:rFonts w:ascii="Montserrat" w:hAnsi="Montserrat" w:cs="Arial"/>
                <w:b/>
                <w:sz w:val="20"/>
                <w:szCs w:val="20"/>
              </w:rPr>
              <w:t>Anexo XIII.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56FC3" w:rsidRPr="00C772C3" w:rsidRDefault="00C56FC3" w:rsidP="00E9357E">
            <w:pPr>
              <w:ind w:right="49"/>
              <w:jc w:val="center"/>
              <w:rPr>
                <w:rFonts w:ascii="Montserrat" w:hAnsi="Montserrat" w:cs="Arial"/>
                <w:b/>
                <w:sz w:val="20"/>
                <w:szCs w:val="20"/>
              </w:rPr>
            </w:pPr>
            <w:r w:rsidRPr="00C772C3">
              <w:rPr>
                <w:rFonts w:ascii="Montserrat" w:hAnsi="Montserrat" w:cs="Arial"/>
                <w:b/>
                <w:sz w:val="20"/>
                <w:szCs w:val="20"/>
              </w:rPr>
              <w:t xml:space="preserve">4.1 </w:t>
            </w:r>
          </w:p>
          <w:p w:rsidR="00C56FC3" w:rsidRPr="00C772C3" w:rsidRDefault="00C56FC3" w:rsidP="002D5D14">
            <w:pPr>
              <w:ind w:right="49"/>
              <w:jc w:val="center"/>
              <w:rPr>
                <w:rFonts w:ascii="Montserrat" w:hAnsi="Montserrat" w:cs="Arial"/>
                <w:b/>
                <w:sz w:val="20"/>
                <w:szCs w:val="20"/>
              </w:rPr>
            </w:pPr>
            <w:r w:rsidRPr="00C772C3">
              <w:rPr>
                <w:rFonts w:ascii="Montserrat" w:hAnsi="Montserrat" w:cs="Arial"/>
                <w:b/>
                <w:sz w:val="20"/>
                <w:szCs w:val="20"/>
              </w:rPr>
              <w:t>4.1.7.</w:t>
            </w:r>
            <w:r w:rsidR="002D5A83" w:rsidRPr="00C772C3">
              <w:rPr>
                <w:rFonts w:ascii="Montserrat" w:hAnsi="Montserrat"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56FC3" w:rsidRPr="00C772C3" w:rsidRDefault="00C56FC3"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56FC3" w:rsidRPr="00C772C3" w:rsidRDefault="00C56FC3" w:rsidP="002D5D14">
            <w:pPr>
              <w:ind w:right="49"/>
              <w:jc w:val="center"/>
              <w:rPr>
                <w:rFonts w:ascii="Montserrat" w:hAnsi="Montserrat" w:cs="Arial"/>
                <w:b/>
                <w:sz w:val="20"/>
                <w:szCs w:val="20"/>
              </w:rPr>
            </w:pPr>
          </w:p>
        </w:tc>
      </w:tr>
      <w:tr w:rsidR="00DC4C37"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DC4C37" w:rsidRPr="00C772C3" w:rsidRDefault="00DC4C37" w:rsidP="000F350A">
            <w:pPr>
              <w:ind w:right="49"/>
              <w:jc w:val="both"/>
              <w:rPr>
                <w:rFonts w:ascii="Montserrat" w:hAnsi="Montserrat" w:cs="Arial"/>
                <w:sz w:val="20"/>
                <w:szCs w:val="20"/>
              </w:rPr>
            </w:pPr>
            <w:r>
              <w:rPr>
                <w:rFonts w:ascii="Montserrat" w:hAnsi="Montserrat" w:cs="Arial"/>
                <w:sz w:val="20"/>
                <w:szCs w:val="20"/>
              </w:rPr>
              <w:t xml:space="preserve">Identificación oficial vigente. </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DC4C37" w:rsidRPr="00C772C3" w:rsidRDefault="00DC4C37" w:rsidP="000F350A">
            <w:pPr>
              <w:ind w:right="49"/>
              <w:jc w:val="center"/>
              <w:rPr>
                <w:rFonts w:ascii="Montserrat" w:hAnsi="Montserrat" w:cs="Arial"/>
                <w:b/>
                <w:sz w:val="20"/>
                <w:szCs w:val="20"/>
              </w:rPr>
            </w:pPr>
            <w:r w:rsidRPr="00C772C3">
              <w:rPr>
                <w:rFonts w:ascii="Montserrat" w:hAnsi="Montserrat" w:cs="Arial"/>
                <w:b/>
                <w:sz w:val="20"/>
                <w:szCs w:val="20"/>
              </w:rPr>
              <w:t xml:space="preserve">4.1 </w:t>
            </w:r>
          </w:p>
          <w:p w:rsidR="00DC4C37" w:rsidRPr="00C772C3" w:rsidRDefault="00DC4C37" w:rsidP="000F350A">
            <w:pPr>
              <w:ind w:right="49"/>
              <w:jc w:val="center"/>
              <w:rPr>
                <w:rFonts w:ascii="Montserrat" w:hAnsi="Montserrat" w:cs="Arial"/>
                <w:b/>
                <w:sz w:val="20"/>
                <w:szCs w:val="20"/>
              </w:rPr>
            </w:pPr>
            <w:r>
              <w:rPr>
                <w:rFonts w:ascii="Montserrat" w:hAnsi="Montserrat" w:cs="Arial"/>
                <w:b/>
                <w:sz w:val="20"/>
                <w:szCs w:val="20"/>
              </w:rPr>
              <w:t>4.1.8</w:t>
            </w:r>
            <w:r w:rsidRPr="00C772C3">
              <w:rPr>
                <w:rFonts w:ascii="Montserrat" w:hAnsi="Montserrat"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DC4C37" w:rsidRPr="00C772C3" w:rsidRDefault="00DC4C37"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C4C37" w:rsidRPr="00C772C3" w:rsidRDefault="00DC4C37" w:rsidP="002D5D14">
            <w:pPr>
              <w:ind w:right="49"/>
              <w:jc w:val="center"/>
              <w:rPr>
                <w:rFonts w:ascii="Montserrat" w:hAnsi="Montserrat" w:cs="Arial"/>
                <w:b/>
                <w:sz w:val="20"/>
                <w:szCs w:val="20"/>
              </w:rPr>
            </w:pPr>
          </w:p>
        </w:tc>
      </w:tr>
      <w:tr w:rsidR="00C00511"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both"/>
              <w:rPr>
                <w:rFonts w:ascii="Montserrat" w:hAnsi="Montserrat" w:cs="Arial"/>
                <w:sz w:val="20"/>
                <w:szCs w:val="20"/>
              </w:rPr>
            </w:pPr>
            <w:r w:rsidRPr="00C772C3">
              <w:rPr>
                <w:rFonts w:ascii="Montserrat" w:hAnsi="Montserrat" w:cs="Arial"/>
                <w:sz w:val="20"/>
                <w:szCs w:val="20"/>
              </w:rPr>
              <w:t xml:space="preserve">Escrito de aceptación de las disposiciones del Sistema </w:t>
            </w:r>
            <w:proofErr w:type="spellStart"/>
            <w:r w:rsidRPr="00C772C3">
              <w:rPr>
                <w:rFonts w:ascii="Montserrat" w:hAnsi="Montserrat" w:cs="Arial"/>
                <w:sz w:val="20"/>
                <w:szCs w:val="20"/>
              </w:rPr>
              <w:t>CompraNet</w:t>
            </w:r>
            <w:proofErr w:type="spellEnd"/>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E9357E">
            <w:pPr>
              <w:ind w:right="49"/>
              <w:jc w:val="center"/>
              <w:rPr>
                <w:rFonts w:ascii="Montserrat" w:hAnsi="Montserrat" w:cs="Arial"/>
                <w:b/>
                <w:sz w:val="20"/>
                <w:szCs w:val="20"/>
              </w:rPr>
            </w:pPr>
            <w:r w:rsidRPr="00C772C3">
              <w:rPr>
                <w:rFonts w:ascii="Montserrat" w:hAnsi="Montserrat" w:cs="Arial"/>
                <w:b/>
                <w:sz w:val="20"/>
                <w:szCs w:val="20"/>
              </w:rPr>
              <w:t xml:space="preserve">4.1 </w:t>
            </w:r>
          </w:p>
          <w:p w:rsidR="00C00511" w:rsidRPr="00C772C3" w:rsidRDefault="00DC4C37" w:rsidP="002D5D14">
            <w:pPr>
              <w:ind w:right="49"/>
              <w:jc w:val="center"/>
              <w:rPr>
                <w:rFonts w:ascii="Montserrat" w:hAnsi="Montserrat" w:cs="Arial"/>
                <w:b/>
                <w:sz w:val="20"/>
                <w:szCs w:val="20"/>
              </w:rPr>
            </w:pPr>
            <w:r>
              <w:rPr>
                <w:rFonts w:ascii="Montserrat" w:hAnsi="Montserrat" w:cs="Arial"/>
                <w:b/>
                <w:sz w:val="20"/>
                <w:szCs w:val="20"/>
              </w:rPr>
              <w:t>4.1.9</w:t>
            </w:r>
            <w:r w:rsidR="00C00511" w:rsidRPr="00C772C3">
              <w:rPr>
                <w:rFonts w:ascii="Montserrat" w:hAnsi="Montserrat" w:cs="Arial"/>
                <w:b/>
                <w:sz w:val="20"/>
                <w:szCs w:val="20"/>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r>
      <w:tr w:rsidR="00C00511"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both"/>
              <w:rPr>
                <w:rFonts w:ascii="Montserrat" w:hAnsi="Montserrat" w:cs="Arial"/>
                <w:sz w:val="20"/>
                <w:szCs w:val="20"/>
              </w:rPr>
            </w:pPr>
            <w:r w:rsidRPr="00C772C3">
              <w:rPr>
                <w:rFonts w:ascii="Montserrat" w:hAnsi="Montserrat" w:cs="Arial"/>
                <w:sz w:val="20"/>
                <w:szCs w:val="20"/>
              </w:rPr>
              <w:t>Información reservada y confidencial.</w:t>
            </w:r>
          </w:p>
          <w:p w:rsidR="00C00511" w:rsidRPr="002E1C9E" w:rsidRDefault="00C00511" w:rsidP="002D5D14">
            <w:pPr>
              <w:ind w:right="49"/>
              <w:jc w:val="both"/>
              <w:rPr>
                <w:rFonts w:ascii="Montserrat" w:hAnsi="Montserrat" w:cs="Arial"/>
                <w:b/>
                <w:sz w:val="20"/>
                <w:szCs w:val="20"/>
              </w:rPr>
            </w:pPr>
            <w:r w:rsidRPr="002E1C9E">
              <w:rPr>
                <w:rFonts w:ascii="Montserrat" w:hAnsi="Montserrat" w:cs="Arial"/>
                <w:b/>
                <w:sz w:val="20"/>
                <w:szCs w:val="20"/>
              </w:rPr>
              <w:t>Anexo X.</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E9357E">
            <w:pPr>
              <w:ind w:right="49"/>
              <w:jc w:val="center"/>
              <w:rPr>
                <w:rFonts w:ascii="Montserrat" w:hAnsi="Montserrat" w:cs="Arial"/>
                <w:b/>
                <w:sz w:val="20"/>
                <w:szCs w:val="20"/>
              </w:rPr>
            </w:pPr>
            <w:r w:rsidRPr="00C772C3">
              <w:rPr>
                <w:rFonts w:ascii="Montserrat" w:hAnsi="Montserrat" w:cs="Arial"/>
                <w:b/>
                <w:sz w:val="20"/>
                <w:szCs w:val="20"/>
              </w:rPr>
              <w:t>4.1</w:t>
            </w:r>
          </w:p>
          <w:p w:rsidR="00C00511" w:rsidRPr="00C772C3" w:rsidRDefault="00DC4C37" w:rsidP="002D5D14">
            <w:pPr>
              <w:ind w:right="49"/>
              <w:jc w:val="center"/>
              <w:rPr>
                <w:rFonts w:ascii="Montserrat" w:hAnsi="Montserrat" w:cs="Arial"/>
                <w:b/>
                <w:sz w:val="20"/>
                <w:szCs w:val="20"/>
              </w:rPr>
            </w:pPr>
            <w:r>
              <w:rPr>
                <w:rFonts w:ascii="Montserrat" w:hAnsi="Montserrat" w:cs="Arial"/>
                <w:b/>
                <w:sz w:val="20"/>
                <w:szCs w:val="20"/>
              </w:rPr>
              <w:t>4.1.10</w:t>
            </w:r>
            <w:r w:rsidR="00C00511" w:rsidRPr="00C772C3">
              <w:rPr>
                <w:rFonts w:ascii="Montserrat" w:hAnsi="Montserrat" w:cs="Arial"/>
                <w:b/>
                <w:sz w:val="20"/>
                <w:szCs w:val="20"/>
              </w:rPr>
              <w:t>.</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r>
      <w:tr w:rsidR="00C00511"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E66B3">
            <w:pPr>
              <w:ind w:right="49"/>
              <w:jc w:val="both"/>
              <w:rPr>
                <w:rFonts w:ascii="Montserrat" w:hAnsi="Montserrat" w:cs="Arial"/>
                <w:sz w:val="20"/>
                <w:szCs w:val="20"/>
              </w:rPr>
            </w:pPr>
            <w:r w:rsidRPr="00C772C3">
              <w:rPr>
                <w:rFonts w:ascii="Montserrat" w:hAnsi="Montserrat" w:cs="Arial"/>
                <w:sz w:val="20"/>
                <w:szCs w:val="20"/>
              </w:rPr>
              <w:t>Escrito de integridad solicitado por la Comisión Federal de Competencia.</w:t>
            </w:r>
          </w:p>
          <w:p w:rsidR="00C00511" w:rsidRPr="00DC4C37" w:rsidRDefault="00C00511" w:rsidP="002E66B3">
            <w:pPr>
              <w:ind w:right="49"/>
              <w:jc w:val="both"/>
              <w:rPr>
                <w:rFonts w:ascii="Montserrat" w:hAnsi="Montserrat" w:cs="Arial"/>
                <w:b/>
                <w:sz w:val="20"/>
                <w:szCs w:val="20"/>
              </w:rPr>
            </w:pPr>
            <w:r w:rsidRPr="00DC4C37">
              <w:rPr>
                <w:rFonts w:ascii="Montserrat" w:hAnsi="Montserrat" w:cs="Arial"/>
                <w:b/>
                <w:sz w:val="20"/>
                <w:szCs w:val="20"/>
              </w:rPr>
              <w:t>Anexo XII.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E9357E">
            <w:pPr>
              <w:ind w:right="49"/>
              <w:jc w:val="center"/>
              <w:rPr>
                <w:rFonts w:ascii="Montserrat" w:hAnsi="Montserrat" w:cs="Arial"/>
                <w:b/>
                <w:sz w:val="20"/>
                <w:szCs w:val="20"/>
              </w:rPr>
            </w:pPr>
            <w:r w:rsidRPr="00C772C3">
              <w:rPr>
                <w:rFonts w:ascii="Montserrat" w:hAnsi="Montserrat" w:cs="Arial"/>
                <w:b/>
                <w:sz w:val="20"/>
                <w:szCs w:val="20"/>
              </w:rPr>
              <w:t xml:space="preserve">4.1 </w:t>
            </w:r>
          </w:p>
          <w:p w:rsidR="00C00511" w:rsidRPr="00C772C3" w:rsidRDefault="00DC4C37" w:rsidP="002D5D14">
            <w:pPr>
              <w:ind w:right="49"/>
              <w:jc w:val="center"/>
              <w:rPr>
                <w:rFonts w:ascii="Montserrat" w:hAnsi="Montserrat" w:cs="Arial"/>
                <w:b/>
                <w:sz w:val="20"/>
                <w:szCs w:val="20"/>
              </w:rPr>
            </w:pPr>
            <w:r>
              <w:rPr>
                <w:rFonts w:ascii="Montserrat" w:hAnsi="Montserrat" w:cs="Arial"/>
                <w:b/>
                <w:sz w:val="20"/>
                <w:szCs w:val="20"/>
              </w:rPr>
              <w:t>4.1.11</w:t>
            </w:r>
            <w:r w:rsidR="00C00511" w:rsidRPr="00C772C3">
              <w:rPr>
                <w:rFonts w:ascii="Montserrat" w:hAnsi="Montserrat" w:cs="Arial"/>
                <w:b/>
                <w:sz w:val="20"/>
                <w:szCs w:val="20"/>
              </w:rPr>
              <w:t xml:space="preserve">. </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r>
      <w:tr w:rsidR="00C00511"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both"/>
              <w:rPr>
                <w:rFonts w:ascii="Montserrat" w:hAnsi="Montserrat" w:cs="Arial"/>
                <w:sz w:val="20"/>
                <w:szCs w:val="20"/>
              </w:rPr>
            </w:pPr>
            <w:r w:rsidRPr="00C772C3">
              <w:rPr>
                <w:rFonts w:ascii="Montserrat" w:hAnsi="Montserrat" w:cs="Arial"/>
                <w:sz w:val="20"/>
                <w:szCs w:val="20"/>
              </w:rPr>
              <w:t>Manifiesto del “Protocolo de Actuación en materia de Contrataciones Públicas y Otorgamiento y Prórroga de Licencias, Permisos, Autorizaciones y Concesiones”</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E9357E">
            <w:pPr>
              <w:ind w:right="49"/>
              <w:jc w:val="center"/>
              <w:rPr>
                <w:rFonts w:ascii="Montserrat" w:hAnsi="Montserrat" w:cs="Arial"/>
                <w:b/>
                <w:sz w:val="20"/>
                <w:szCs w:val="20"/>
              </w:rPr>
            </w:pPr>
            <w:r w:rsidRPr="00C772C3">
              <w:rPr>
                <w:rFonts w:ascii="Montserrat" w:hAnsi="Montserrat" w:cs="Arial"/>
                <w:b/>
                <w:sz w:val="20"/>
                <w:szCs w:val="20"/>
              </w:rPr>
              <w:t>4.1</w:t>
            </w:r>
          </w:p>
          <w:p w:rsidR="00C00511" w:rsidRPr="00C772C3" w:rsidRDefault="00DC4C37" w:rsidP="002D5D14">
            <w:pPr>
              <w:ind w:right="49"/>
              <w:jc w:val="center"/>
              <w:rPr>
                <w:rFonts w:ascii="Montserrat" w:hAnsi="Montserrat" w:cs="Arial"/>
                <w:b/>
                <w:sz w:val="20"/>
                <w:szCs w:val="20"/>
              </w:rPr>
            </w:pPr>
            <w:r>
              <w:rPr>
                <w:rFonts w:ascii="Montserrat" w:hAnsi="Montserrat" w:cs="Arial"/>
                <w:b/>
                <w:sz w:val="20"/>
                <w:szCs w:val="20"/>
              </w:rPr>
              <w:t>4.1.12</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r>
      <w:tr w:rsidR="00C00511"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E66B3">
            <w:pPr>
              <w:ind w:right="49"/>
              <w:jc w:val="both"/>
              <w:rPr>
                <w:rFonts w:ascii="Montserrat" w:hAnsi="Montserrat" w:cs="Arial"/>
                <w:sz w:val="20"/>
                <w:szCs w:val="20"/>
              </w:rPr>
            </w:pPr>
            <w:r w:rsidRPr="00C772C3">
              <w:rPr>
                <w:rFonts w:ascii="Montserrat" w:hAnsi="Montserrat" w:cs="Arial"/>
                <w:sz w:val="20"/>
                <w:szCs w:val="20"/>
              </w:rPr>
              <w:lastRenderedPageBreak/>
              <w:t>Relación de entrega de documentación que debe presentar el licitante.</w:t>
            </w:r>
          </w:p>
          <w:p w:rsidR="00C00511" w:rsidRPr="00DC4C37" w:rsidRDefault="00C00511" w:rsidP="002E66B3">
            <w:pPr>
              <w:ind w:right="49"/>
              <w:jc w:val="both"/>
              <w:rPr>
                <w:rFonts w:ascii="Montserrat" w:hAnsi="Montserrat" w:cs="Arial"/>
                <w:b/>
                <w:sz w:val="20"/>
                <w:szCs w:val="20"/>
              </w:rPr>
            </w:pPr>
            <w:r w:rsidRPr="00DC4C37">
              <w:rPr>
                <w:rFonts w:ascii="Montserrat" w:hAnsi="Montserrat" w:cs="Arial"/>
                <w:b/>
                <w:sz w:val="20"/>
                <w:szCs w:val="20"/>
              </w:rPr>
              <w:t>Anexo XIV.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E9357E">
            <w:pPr>
              <w:ind w:right="49"/>
              <w:jc w:val="center"/>
              <w:rPr>
                <w:rFonts w:ascii="Montserrat" w:hAnsi="Montserrat" w:cs="Arial"/>
                <w:b/>
                <w:sz w:val="20"/>
                <w:szCs w:val="20"/>
              </w:rPr>
            </w:pPr>
            <w:r w:rsidRPr="00C772C3">
              <w:rPr>
                <w:rFonts w:ascii="Montserrat" w:hAnsi="Montserrat" w:cs="Arial"/>
                <w:b/>
                <w:sz w:val="20"/>
                <w:szCs w:val="20"/>
              </w:rPr>
              <w:t>4.1</w:t>
            </w:r>
          </w:p>
          <w:p w:rsidR="00C00511" w:rsidRPr="00C772C3" w:rsidRDefault="00DC4C37" w:rsidP="002D5D14">
            <w:pPr>
              <w:ind w:right="49"/>
              <w:jc w:val="center"/>
              <w:rPr>
                <w:rFonts w:ascii="Montserrat" w:hAnsi="Montserrat" w:cs="Arial"/>
                <w:b/>
                <w:sz w:val="20"/>
                <w:szCs w:val="20"/>
              </w:rPr>
            </w:pPr>
            <w:r>
              <w:rPr>
                <w:rFonts w:ascii="Montserrat" w:hAnsi="Montserrat" w:cs="Arial"/>
                <w:b/>
                <w:sz w:val="20"/>
                <w:szCs w:val="20"/>
              </w:rPr>
              <w:t>4.1.13</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r>
      <w:tr w:rsidR="00C00511"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E66B3">
            <w:pPr>
              <w:ind w:right="49"/>
              <w:jc w:val="both"/>
              <w:rPr>
                <w:rFonts w:ascii="Montserrat" w:hAnsi="Montserrat" w:cs="Arial"/>
                <w:sz w:val="20"/>
                <w:szCs w:val="20"/>
              </w:rPr>
            </w:pPr>
            <w:r w:rsidRPr="00C772C3">
              <w:rPr>
                <w:rFonts w:ascii="Montserrat" w:hAnsi="Montserrat" w:cs="Arial"/>
                <w:sz w:val="20"/>
                <w:szCs w:val="20"/>
              </w:rPr>
              <w:t>Aviso de Privacidad simplificado de los procedimientos de adquisiciones de bienes, arrendamientos y contratación de servicios.</w:t>
            </w:r>
          </w:p>
          <w:p w:rsidR="00C00511" w:rsidRPr="00DC4C37" w:rsidRDefault="00C00511" w:rsidP="002E66B3">
            <w:pPr>
              <w:ind w:right="49"/>
              <w:jc w:val="both"/>
              <w:rPr>
                <w:rFonts w:ascii="Montserrat" w:hAnsi="Montserrat" w:cs="Arial"/>
                <w:b/>
                <w:sz w:val="20"/>
                <w:szCs w:val="20"/>
              </w:rPr>
            </w:pPr>
            <w:r w:rsidRPr="00DC4C37">
              <w:rPr>
                <w:rFonts w:ascii="Montserrat" w:hAnsi="Montserrat" w:cs="Arial"/>
                <w:b/>
                <w:sz w:val="20"/>
                <w:szCs w:val="20"/>
              </w:rPr>
              <w:t>Anexo XV.</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E9357E">
            <w:pPr>
              <w:ind w:right="49"/>
              <w:jc w:val="center"/>
              <w:rPr>
                <w:rFonts w:ascii="Montserrat" w:hAnsi="Montserrat" w:cs="Arial"/>
                <w:b/>
                <w:sz w:val="20"/>
                <w:szCs w:val="20"/>
              </w:rPr>
            </w:pPr>
            <w:r w:rsidRPr="00C772C3">
              <w:rPr>
                <w:rFonts w:ascii="Montserrat" w:hAnsi="Montserrat" w:cs="Arial"/>
                <w:b/>
                <w:sz w:val="20"/>
                <w:szCs w:val="20"/>
              </w:rPr>
              <w:t>4.1</w:t>
            </w:r>
          </w:p>
          <w:p w:rsidR="00C00511" w:rsidRPr="00C772C3" w:rsidRDefault="00DC4C37" w:rsidP="007452DB">
            <w:pPr>
              <w:ind w:right="49"/>
              <w:jc w:val="center"/>
              <w:rPr>
                <w:rFonts w:ascii="Montserrat" w:hAnsi="Montserrat" w:cs="Arial"/>
                <w:b/>
                <w:sz w:val="20"/>
                <w:szCs w:val="20"/>
              </w:rPr>
            </w:pPr>
            <w:r>
              <w:rPr>
                <w:rFonts w:ascii="Montserrat" w:hAnsi="Montserrat" w:cs="Arial"/>
                <w:b/>
                <w:sz w:val="20"/>
                <w:szCs w:val="20"/>
              </w:rPr>
              <w:t>4.1.14</w:t>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r>
      <w:tr w:rsidR="00C00511" w:rsidRPr="00C772C3" w:rsidTr="00F701B3">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E66B3">
            <w:pPr>
              <w:ind w:right="49"/>
              <w:jc w:val="both"/>
              <w:rPr>
                <w:rFonts w:ascii="Montserrat" w:hAnsi="Montserrat" w:cs="Arial"/>
                <w:sz w:val="20"/>
                <w:szCs w:val="20"/>
              </w:rPr>
            </w:pPr>
            <w:r w:rsidRPr="00C772C3">
              <w:rPr>
                <w:rFonts w:ascii="Montserrat" w:hAnsi="Montserrat" w:cs="Arial"/>
                <w:sz w:val="20"/>
                <w:szCs w:val="20"/>
              </w:rPr>
              <w:t>Nota Informativa OCDE.</w:t>
            </w:r>
          </w:p>
          <w:p w:rsidR="00C00511" w:rsidRPr="00DC4C37" w:rsidRDefault="00C00511" w:rsidP="002E66B3">
            <w:pPr>
              <w:ind w:right="49"/>
              <w:jc w:val="both"/>
              <w:rPr>
                <w:rFonts w:ascii="Montserrat" w:hAnsi="Montserrat" w:cs="Arial"/>
                <w:b/>
                <w:sz w:val="20"/>
                <w:szCs w:val="20"/>
              </w:rPr>
            </w:pPr>
            <w:r w:rsidRPr="00DC4C37">
              <w:rPr>
                <w:rFonts w:ascii="Montserrat" w:hAnsi="Montserrat" w:cs="Arial"/>
                <w:b/>
                <w:sz w:val="20"/>
                <w:szCs w:val="20"/>
              </w:rPr>
              <w:t>Anexo XI.</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C00511">
            <w:pPr>
              <w:ind w:right="49"/>
              <w:jc w:val="center"/>
              <w:rPr>
                <w:rFonts w:ascii="Montserrat" w:hAnsi="Montserrat" w:cs="Arial"/>
                <w:b/>
                <w:sz w:val="20"/>
                <w:szCs w:val="20"/>
              </w:rPr>
            </w:pPr>
            <w:r w:rsidRPr="00C772C3">
              <w:rPr>
                <w:rFonts w:ascii="Montserrat" w:hAnsi="Montserrat" w:cs="Arial"/>
                <w:b/>
                <w:sz w:val="20"/>
                <w:szCs w:val="20"/>
              </w:rPr>
              <w:t>4.1</w:t>
            </w:r>
          </w:p>
          <w:p w:rsidR="00C00511" w:rsidRPr="00C772C3" w:rsidRDefault="00DC4C37" w:rsidP="00C00511">
            <w:pPr>
              <w:ind w:right="49"/>
              <w:jc w:val="center"/>
              <w:rPr>
                <w:rFonts w:ascii="Montserrat" w:hAnsi="Montserrat" w:cs="Arial"/>
                <w:b/>
                <w:sz w:val="20"/>
                <w:szCs w:val="20"/>
              </w:rPr>
            </w:pPr>
            <w:r>
              <w:rPr>
                <w:rFonts w:ascii="Montserrat" w:hAnsi="Montserrat" w:cs="Arial"/>
                <w:b/>
                <w:sz w:val="20"/>
                <w:szCs w:val="20"/>
              </w:rPr>
              <w:t>4.1.15</w:t>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0511" w:rsidRPr="00C772C3" w:rsidRDefault="00C00511" w:rsidP="002D5D14">
            <w:pPr>
              <w:ind w:right="49"/>
              <w:jc w:val="center"/>
              <w:rPr>
                <w:rFonts w:ascii="Montserrat" w:hAnsi="Montserrat" w:cs="Arial"/>
                <w:b/>
                <w:sz w:val="20"/>
                <w:szCs w:val="20"/>
              </w:rPr>
            </w:pPr>
          </w:p>
        </w:tc>
      </w:tr>
      <w:tr w:rsidR="00F701B3" w:rsidRPr="00C772C3" w:rsidTr="00A050B5">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01B3" w:rsidRPr="00A050B5" w:rsidRDefault="00663C36" w:rsidP="002E66B3">
            <w:pPr>
              <w:ind w:right="49"/>
              <w:jc w:val="both"/>
              <w:rPr>
                <w:rFonts w:ascii="Montserrat" w:hAnsi="Montserrat" w:cs="Arial"/>
                <w:b/>
                <w:sz w:val="20"/>
                <w:szCs w:val="20"/>
                <w:lang w:val="es-ES"/>
              </w:rPr>
            </w:pPr>
            <w:r w:rsidRPr="00A050B5">
              <w:rPr>
                <w:rFonts w:ascii="Montserrat" w:hAnsi="Montserrat" w:cs="Arial"/>
                <w:sz w:val="20"/>
                <w:szCs w:val="20"/>
                <w:lang w:val="es-ES"/>
              </w:rPr>
              <w:t>Autorización para consultar su opinión de cumplimiento</w:t>
            </w:r>
            <w:r w:rsidR="00A050B5">
              <w:rPr>
                <w:rFonts w:ascii="Montserrat" w:hAnsi="Montserrat" w:cs="Arial"/>
                <w:b/>
                <w:sz w:val="20"/>
                <w:szCs w:val="20"/>
                <w:lang w:val="es-ES"/>
              </w:rPr>
              <w:t xml:space="preserve"> (32-D). </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01B3" w:rsidRPr="00C772C3" w:rsidRDefault="00F701B3" w:rsidP="00C00511">
            <w:pPr>
              <w:ind w:right="49"/>
              <w:jc w:val="center"/>
              <w:rPr>
                <w:rFonts w:ascii="Montserrat" w:hAnsi="Montserrat" w:cs="Arial"/>
                <w:b/>
                <w:sz w:val="20"/>
                <w:szCs w:val="20"/>
              </w:rPr>
            </w:pPr>
            <w:r w:rsidRPr="00C772C3">
              <w:rPr>
                <w:rFonts w:ascii="Montserrat" w:hAnsi="Montserrat" w:cs="Arial"/>
                <w:b/>
                <w:sz w:val="20"/>
                <w:szCs w:val="20"/>
              </w:rPr>
              <w:t>4.1</w:t>
            </w:r>
          </w:p>
          <w:p w:rsidR="00F701B3" w:rsidRPr="00C772C3" w:rsidRDefault="00F701B3" w:rsidP="00C00511">
            <w:pPr>
              <w:ind w:right="49"/>
              <w:jc w:val="center"/>
              <w:rPr>
                <w:rFonts w:ascii="Montserrat" w:hAnsi="Montserrat" w:cs="Arial"/>
                <w:b/>
                <w:sz w:val="20"/>
                <w:szCs w:val="20"/>
              </w:rPr>
            </w:pPr>
            <w:r w:rsidRPr="00C772C3">
              <w:rPr>
                <w:rFonts w:ascii="Montserrat" w:hAnsi="Montserrat" w:cs="Arial"/>
                <w:b/>
                <w:sz w:val="20"/>
                <w:szCs w:val="20"/>
              </w:rPr>
              <w:t>4.1.</w:t>
            </w:r>
            <w:r w:rsidR="00DC4C37">
              <w:rPr>
                <w:rFonts w:ascii="Montserrat" w:hAnsi="Montserrat" w:cs="Arial"/>
                <w:b/>
                <w:sz w:val="20"/>
                <w:szCs w:val="20"/>
              </w:rPr>
              <w:t>16</w:t>
            </w:r>
            <w:r w:rsidRPr="00C772C3">
              <w:rPr>
                <w:rFonts w:ascii="Montserrat" w:hAnsi="Montserrat" w:cs="Arial"/>
                <w:b/>
                <w:sz w:val="20"/>
                <w:szCs w:val="20"/>
              </w:rPr>
              <w:t>.</w:t>
            </w:r>
            <w:r w:rsidRPr="00C772C3">
              <w:rPr>
                <w:rFonts w:ascii="Montserrat" w:hAnsi="Montserrat" w:cs="Arial"/>
                <w:b/>
                <w:sz w:val="20"/>
                <w:szCs w:val="20"/>
              </w:rPr>
              <w:tab/>
            </w:r>
          </w:p>
        </w:tc>
        <w:tc>
          <w:tcPr>
            <w:tcW w:w="959" w:type="pct"/>
            <w:tcBorders>
              <w:top w:val="single" w:sz="4" w:space="0" w:color="000000"/>
              <w:left w:val="single" w:sz="4" w:space="0" w:color="000000"/>
              <w:bottom w:val="single" w:sz="4" w:space="0" w:color="000000"/>
              <w:right w:val="single" w:sz="4" w:space="0" w:color="auto"/>
            </w:tcBorders>
            <w:shd w:val="clear" w:color="auto" w:fill="auto"/>
            <w:vAlign w:val="center"/>
          </w:tcPr>
          <w:p w:rsidR="00F701B3" w:rsidRPr="00C772C3" w:rsidRDefault="00F701B3" w:rsidP="002D5D14">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701B3" w:rsidRPr="00C772C3" w:rsidRDefault="00F701B3" w:rsidP="002D5D14">
            <w:pPr>
              <w:ind w:right="49"/>
              <w:jc w:val="center"/>
              <w:rPr>
                <w:rFonts w:ascii="Montserrat" w:hAnsi="Montserrat" w:cs="Arial"/>
                <w:b/>
                <w:sz w:val="20"/>
                <w:szCs w:val="20"/>
              </w:rPr>
            </w:pPr>
          </w:p>
        </w:tc>
      </w:tr>
      <w:tr w:rsidR="00A050B5" w:rsidRPr="00C772C3" w:rsidTr="00C00511">
        <w:trPr>
          <w:cantSplit/>
          <w:jc w:val="center"/>
        </w:trPr>
        <w:tc>
          <w:tcPr>
            <w:tcW w:w="21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A050B5" w:rsidRPr="00C772C3" w:rsidRDefault="00A050B5" w:rsidP="009613B1">
            <w:pPr>
              <w:ind w:right="49"/>
              <w:jc w:val="both"/>
              <w:rPr>
                <w:rFonts w:ascii="Montserrat" w:hAnsi="Montserrat" w:cs="Arial"/>
                <w:sz w:val="20"/>
                <w:szCs w:val="20"/>
              </w:rPr>
            </w:pPr>
            <w:r w:rsidRPr="00C772C3">
              <w:rPr>
                <w:rFonts w:ascii="Montserrat" w:hAnsi="Montserrat" w:cs="Arial"/>
                <w:sz w:val="20"/>
                <w:szCs w:val="20"/>
              </w:rPr>
              <w:t>Opiniones positivas de cumplimiento.</w:t>
            </w:r>
          </w:p>
        </w:tc>
        <w:tc>
          <w:tcPr>
            <w:tcW w:w="7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050B5" w:rsidRPr="00C772C3" w:rsidRDefault="00A050B5" w:rsidP="009613B1">
            <w:pPr>
              <w:ind w:right="49"/>
              <w:jc w:val="center"/>
              <w:rPr>
                <w:rFonts w:ascii="Montserrat" w:hAnsi="Montserrat" w:cs="Arial"/>
                <w:b/>
                <w:sz w:val="20"/>
                <w:szCs w:val="20"/>
              </w:rPr>
            </w:pPr>
            <w:r w:rsidRPr="00C772C3">
              <w:rPr>
                <w:rFonts w:ascii="Montserrat" w:hAnsi="Montserrat" w:cs="Arial"/>
                <w:b/>
                <w:sz w:val="20"/>
                <w:szCs w:val="20"/>
              </w:rPr>
              <w:t>4.1</w:t>
            </w:r>
          </w:p>
          <w:p w:rsidR="00A050B5" w:rsidRPr="00C772C3" w:rsidRDefault="00A050B5" w:rsidP="009613B1">
            <w:pPr>
              <w:ind w:right="49"/>
              <w:jc w:val="center"/>
              <w:rPr>
                <w:rFonts w:ascii="Montserrat" w:hAnsi="Montserrat" w:cs="Arial"/>
                <w:b/>
                <w:sz w:val="20"/>
                <w:szCs w:val="20"/>
              </w:rPr>
            </w:pPr>
            <w:r w:rsidRPr="00C772C3">
              <w:rPr>
                <w:rFonts w:ascii="Montserrat" w:hAnsi="Montserrat" w:cs="Arial"/>
                <w:b/>
                <w:sz w:val="20"/>
                <w:szCs w:val="20"/>
              </w:rPr>
              <w:t>4.1.</w:t>
            </w:r>
            <w:r>
              <w:rPr>
                <w:rFonts w:ascii="Montserrat" w:hAnsi="Montserrat" w:cs="Arial"/>
                <w:b/>
                <w:sz w:val="20"/>
                <w:szCs w:val="20"/>
              </w:rPr>
              <w:t>17</w:t>
            </w:r>
            <w:r w:rsidRPr="00C772C3">
              <w:rPr>
                <w:rFonts w:ascii="Montserrat" w:hAnsi="Montserrat" w:cs="Arial"/>
                <w:b/>
                <w:sz w:val="20"/>
                <w:szCs w:val="20"/>
              </w:rPr>
              <w:t>.</w:t>
            </w:r>
            <w:r w:rsidRPr="00C772C3">
              <w:rPr>
                <w:rFonts w:ascii="Montserrat" w:hAnsi="Montserrat" w:cs="Arial"/>
                <w:b/>
                <w:sz w:val="20"/>
                <w:szCs w:val="20"/>
              </w:rPr>
              <w:tab/>
            </w:r>
          </w:p>
        </w:tc>
        <w:tc>
          <w:tcPr>
            <w:tcW w:w="959" w:type="pct"/>
            <w:tcBorders>
              <w:top w:val="single" w:sz="4" w:space="0" w:color="000000"/>
              <w:left w:val="single" w:sz="4" w:space="0" w:color="000000"/>
              <w:bottom w:val="single" w:sz="4" w:space="0" w:color="auto"/>
              <w:right w:val="single" w:sz="4" w:space="0" w:color="auto"/>
            </w:tcBorders>
            <w:shd w:val="clear" w:color="auto" w:fill="auto"/>
            <w:vAlign w:val="center"/>
          </w:tcPr>
          <w:p w:rsidR="00A050B5" w:rsidRPr="00C772C3" w:rsidRDefault="00A050B5" w:rsidP="009613B1">
            <w:pPr>
              <w:ind w:right="49"/>
              <w:jc w:val="center"/>
              <w:rPr>
                <w:rFonts w:ascii="Montserrat" w:hAnsi="Montserrat" w:cs="Arial"/>
                <w:b/>
                <w:sz w:val="20"/>
                <w:szCs w:val="20"/>
              </w:rPr>
            </w:pPr>
          </w:p>
        </w:tc>
        <w:tc>
          <w:tcPr>
            <w:tcW w:w="11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A050B5" w:rsidRPr="00C772C3" w:rsidRDefault="00A050B5" w:rsidP="009613B1">
            <w:pPr>
              <w:ind w:right="49"/>
              <w:jc w:val="center"/>
              <w:rPr>
                <w:rFonts w:ascii="Montserrat" w:hAnsi="Montserrat" w:cs="Arial"/>
                <w:b/>
                <w:sz w:val="20"/>
                <w:szCs w:val="20"/>
              </w:rPr>
            </w:pPr>
          </w:p>
        </w:tc>
      </w:tr>
    </w:tbl>
    <w:p w:rsidR="000F1084" w:rsidRDefault="000F1084" w:rsidP="008F6777">
      <w:pPr>
        <w:suppressAutoHyphens/>
        <w:ind w:right="49"/>
        <w:rPr>
          <w:rFonts w:ascii="Montserrat" w:eastAsia="Times New Roman" w:hAnsi="Montserrat" w:cs="Arial"/>
          <w:sz w:val="20"/>
          <w:szCs w:val="20"/>
          <w:highlight w:val="yellow"/>
          <w:lang w:val="es-ES" w:eastAsia="ar-SA"/>
        </w:rPr>
      </w:pPr>
    </w:p>
    <w:p w:rsidR="00A914C5" w:rsidRPr="00C772C3" w:rsidRDefault="00A914C5" w:rsidP="008F6777">
      <w:pPr>
        <w:suppressAutoHyphens/>
        <w:ind w:right="49"/>
        <w:rPr>
          <w:rFonts w:ascii="Montserrat" w:eastAsia="Times New Roman" w:hAnsi="Montserrat" w:cs="Arial"/>
          <w:sz w:val="20"/>
          <w:szCs w:val="20"/>
          <w:highlight w:val="yellow"/>
          <w:lang w:val="es-ES" w:eastAsia="ar-SA"/>
        </w:rPr>
      </w:pPr>
    </w:p>
    <w:tbl>
      <w:tblPr>
        <w:tblW w:w="521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69"/>
        <w:gridCol w:w="1426"/>
        <w:gridCol w:w="1881"/>
        <w:gridCol w:w="2233"/>
      </w:tblGrid>
      <w:tr w:rsidR="008F6777" w:rsidRPr="00C772C3" w:rsidTr="00755D0D">
        <w:trPr>
          <w:cantSplit/>
          <w:tblHeader/>
          <w:jc w:val="center"/>
        </w:trPr>
        <w:tc>
          <w:tcPr>
            <w:tcW w:w="2176" w:type="pct"/>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PROPUESTA TÉCNICA</w:t>
            </w:r>
          </w:p>
        </w:tc>
        <w:tc>
          <w:tcPr>
            <w:tcW w:w="727" w:type="pct"/>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NUMERAL EN EL QUE SE SOLICITA</w:t>
            </w:r>
          </w:p>
        </w:tc>
        <w:tc>
          <w:tcPr>
            <w:tcW w:w="959" w:type="pct"/>
            <w:tcBorders>
              <w:bottom w:val="single" w:sz="4" w:space="0" w:color="auto"/>
              <w:right w:val="single" w:sz="4" w:space="0" w:color="auto"/>
            </w:tcBorders>
            <w:shd w:val="clear" w:color="auto" w:fill="auto"/>
            <w:vAlign w:val="center"/>
          </w:tcPr>
          <w:p w:rsidR="007452DB" w:rsidRPr="00C772C3" w:rsidRDefault="007452DB" w:rsidP="007452DB">
            <w:pPr>
              <w:ind w:right="49"/>
              <w:jc w:val="center"/>
              <w:rPr>
                <w:rFonts w:ascii="Montserrat" w:hAnsi="Montserrat" w:cs="Arial"/>
                <w:b/>
                <w:sz w:val="20"/>
                <w:szCs w:val="20"/>
              </w:rPr>
            </w:pPr>
            <w:r w:rsidRPr="00C772C3">
              <w:rPr>
                <w:rFonts w:ascii="Montserrat" w:hAnsi="Montserrat" w:cs="Arial"/>
                <w:b/>
                <w:sz w:val="20"/>
                <w:szCs w:val="20"/>
              </w:rPr>
              <w:t>PRESENTADO</w:t>
            </w:r>
          </w:p>
          <w:p w:rsidR="008F6777" w:rsidRPr="00C772C3" w:rsidRDefault="007452DB" w:rsidP="007452DB">
            <w:pPr>
              <w:ind w:right="49"/>
              <w:jc w:val="center"/>
              <w:rPr>
                <w:rFonts w:ascii="Montserrat" w:hAnsi="Montserrat" w:cs="Arial"/>
                <w:b/>
                <w:sz w:val="20"/>
                <w:szCs w:val="20"/>
              </w:rPr>
            </w:pPr>
            <w:r w:rsidRPr="00C772C3">
              <w:rPr>
                <w:rFonts w:ascii="Montserrat" w:hAnsi="Montserrat" w:cs="Arial"/>
                <w:b/>
                <w:sz w:val="20"/>
                <w:szCs w:val="20"/>
              </w:rPr>
              <w:t>(SI/NO/NO APLICA)</w:t>
            </w:r>
          </w:p>
        </w:tc>
        <w:tc>
          <w:tcPr>
            <w:tcW w:w="1138" w:type="pct"/>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NÚMERO DE FOLIO EN LA PROPUESTA DONDE ESTA EL DOCUMENTO</w:t>
            </w:r>
          </w:p>
        </w:tc>
      </w:tr>
      <w:tr w:rsidR="008F6777" w:rsidRPr="00C772C3" w:rsidTr="00755D0D">
        <w:trPr>
          <w:cantSplit/>
          <w:trHeight w:val="479"/>
          <w:jc w:val="center"/>
        </w:trPr>
        <w:tc>
          <w:tcPr>
            <w:tcW w:w="2176" w:type="pct"/>
            <w:vAlign w:val="center"/>
          </w:tcPr>
          <w:p w:rsidR="008F6777" w:rsidRPr="008B6AA8" w:rsidRDefault="00A85850" w:rsidP="007810D0">
            <w:pPr>
              <w:snapToGrid w:val="0"/>
              <w:ind w:right="49"/>
              <w:jc w:val="both"/>
              <w:rPr>
                <w:rFonts w:ascii="Montserrat" w:eastAsia="Times New Roman" w:hAnsi="Montserrat" w:cs="Arial"/>
                <w:bCs/>
                <w:sz w:val="20"/>
                <w:szCs w:val="20"/>
                <w:lang w:val="es-ES_tradnl" w:eastAsia="ar-SA"/>
              </w:rPr>
            </w:pPr>
            <w:r w:rsidRPr="008B6AA8">
              <w:rPr>
                <w:rFonts w:ascii="Montserrat" w:eastAsia="Times New Roman" w:hAnsi="Montserrat" w:cs="Arial"/>
                <w:bCs/>
                <w:sz w:val="20"/>
                <w:szCs w:val="20"/>
                <w:lang w:val="es-ES_tradnl" w:eastAsia="ar-SA"/>
              </w:rPr>
              <w:t>Propuesta Técnica.</w:t>
            </w:r>
          </w:p>
        </w:tc>
        <w:tc>
          <w:tcPr>
            <w:tcW w:w="727" w:type="pct"/>
            <w:vAlign w:val="center"/>
          </w:tcPr>
          <w:p w:rsidR="008F6777" w:rsidRPr="008B6AA8" w:rsidRDefault="006452DE" w:rsidP="002D5D14">
            <w:pPr>
              <w:suppressAutoHyphens/>
              <w:snapToGrid w:val="0"/>
              <w:ind w:right="49"/>
              <w:jc w:val="center"/>
              <w:rPr>
                <w:rFonts w:ascii="Montserrat" w:eastAsia="Times New Roman" w:hAnsi="Montserrat" w:cs="Arial"/>
                <w:b/>
                <w:sz w:val="20"/>
                <w:szCs w:val="20"/>
                <w:lang w:val="es-ES" w:eastAsia="ar-SA"/>
              </w:rPr>
            </w:pPr>
            <w:r>
              <w:rPr>
                <w:rFonts w:ascii="Montserrat" w:eastAsia="Times New Roman" w:hAnsi="Montserrat" w:cs="Arial"/>
                <w:b/>
                <w:sz w:val="20"/>
                <w:szCs w:val="20"/>
                <w:lang w:val="es-ES" w:eastAsia="ar-SA"/>
              </w:rPr>
              <w:t>4.2</w:t>
            </w:r>
            <w:r w:rsidR="008F6777" w:rsidRPr="008B6AA8">
              <w:rPr>
                <w:rFonts w:ascii="Montserrat" w:eastAsia="Times New Roman" w:hAnsi="Montserrat" w:cs="Arial"/>
                <w:b/>
                <w:sz w:val="20"/>
                <w:szCs w:val="20"/>
                <w:lang w:val="es-ES" w:eastAsia="ar-SA"/>
              </w:rPr>
              <w:t xml:space="preserve"> </w:t>
            </w:r>
            <w:r w:rsidR="008F6777" w:rsidRPr="008B6AA8">
              <w:rPr>
                <w:rFonts w:ascii="Montserrat" w:hAnsi="Montserrat" w:cs="Arial"/>
                <w:b/>
                <w:bCs/>
                <w:sz w:val="20"/>
                <w:szCs w:val="20"/>
              </w:rPr>
              <w:t>*</w:t>
            </w:r>
          </w:p>
        </w:tc>
        <w:tc>
          <w:tcPr>
            <w:tcW w:w="959" w:type="pct"/>
            <w:tcBorders>
              <w:top w:val="single" w:sz="4" w:space="0" w:color="auto"/>
              <w:bottom w:val="single" w:sz="4" w:space="0" w:color="auto"/>
            </w:tcBorders>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38" w:type="pct"/>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r>
      <w:tr w:rsidR="008F6777" w:rsidRPr="00C772C3" w:rsidTr="00755D0D">
        <w:trPr>
          <w:cantSplit/>
          <w:trHeight w:val="528"/>
          <w:jc w:val="center"/>
        </w:trPr>
        <w:tc>
          <w:tcPr>
            <w:tcW w:w="2176" w:type="pct"/>
            <w:vAlign w:val="center"/>
          </w:tcPr>
          <w:p w:rsidR="008F6777" w:rsidRPr="00091098" w:rsidRDefault="003B1BC1" w:rsidP="007810D0">
            <w:pPr>
              <w:snapToGrid w:val="0"/>
              <w:ind w:right="49"/>
              <w:jc w:val="both"/>
              <w:rPr>
                <w:rFonts w:ascii="Montserrat" w:hAnsi="Montserrat" w:cs="Arial"/>
                <w:sz w:val="20"/>
                <w:szCs w:val="20"/>
                <w:lang w:val="es-ES_tradnl"/>
              </w:rPr>
            </w:pPr>
            <w:r w:rsidRPr="00091098">
              <w:rPr>
                <w:rFonts w:ascii="Montserrat" w:eastAsia="Times New Roman" w:hAnsi="Montserrat" w:cs="Arial"/>
                <w:bCs/>
                <w:sz w:val="20"/>
                <w:szCs w:val="20"/>
                <w:lang w:val="es-ES_tradnl" w:eastAsia="ar-SA"/>
              </w:rPr>
              <w:t>Centros de Servicio</w:t>
            </w:r>
          </w:p>
        </w:tc>
        <w:tc>
          <w:tcPr>
            <w:tcW w:w="727" w:type="pct"/>
            <w:vAlign w:val="center"/>
          </w:tcPr>
          <w:p w:rsidR="008F6777" w:rsidRPr="00091098" w:rsidRDefault="008F6777" w:rsidP="00180D36">
            <w:pPr>
              <w:suppressAutoHyphens/>
              <w:snapToGrid w:val="0"/>
              <w:ind w:right="49"/>
              <w:jc w:val="center"/>
              <w:rPr>
                <w:rFonts w:ascii="Montserrat" w:eastAsia="Times New Roman" w:hAnsi="Montserrat" w:cs="Arial"/>
                <w:b/>
                <w:sz w:val="20"/>
                <w:szCs w:val="20"/>
                <w:lang w:val="es-ES" w:eastAsia="ar-SA"/>
              </w:rPr>
            </w:pPr>
            <w:r w:rsidRPr="00091098">
              <w:rPr>
                <w:rFonts w:ascii="Montserrat" w:eastAsia="Times New Roman" w:hAnsi="Montserrat" w:cs="Arial"/>
                <w:b/>
                <w:sz w:val="20"/>
                <w:szCs w:val="20"/>
                <w:lang w:val="es-ES" w:eastAsia="ar-SA"/>
              </w:rPr>
              <w:t>4.2.</w:t>
            </w:r>
            <w:r w:rsidR="006452DE" w:rsidRPr="00091098">
              <w:rPr>
                <w:rFonts w:ascii="Montserrat" w:eastAsia="Times New Roman" w:hAnsi="Montserrat" w:cs="Arial"/>
                <w:b/>
                <w:sz w:val="20"/>
                <w:szCs w:val="20"/>
                <w:lang w:val="es-ES" w:eastAsia="ar-SA"/>
              </w:rPr>
              <w:t>1</w:t>
            </w:r>
            <w:r w:rsidRPr="00091098">
              <w:rPr>
                <w:rFonts w:ascii="Montserrat" w:eastAsia="Times New Roman" w:hAnsi="Montserrat" w:cs="Arial"/>
                <w:b/>
                <w:sz w:val="20"/>
                <w:szCs w:val="20"/>
                <w:lang w:val="es-ES" w:eastAsia="ar-SA"/>
              </w:rPr>
              <w:t xml:space="preserve"> </w:t>
            </w:r>
            <w:r w:rsidRPr="00091098">
              <w:rPr>
                <w:rFonts w:ascii="Montserrat" w:hAnsi="Montserrat" w:cs="Arial"/>
                <w:b/>
                <w:bCs/>
                <w:sz w:val="20"/>
                <w:szCs w:val="20"/>
              </w:rPr>
              <w:t>*</w:t>
            </w:r>
          </w:p>
        </w:tc>
        <w:tc>
          <w:tcPr>
            <w:tcW w:w="959" w:type="pct"/>
            <w:tcBorders>
              <w:top w:val="single" w:sz="4" w:space="0" w:color="auto"/>
              <w:bottom w:val="single" w:sz="4" w:space="0" w:color="auto"/>
            </w:tcBorders>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38" w:type="pct"/>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r>
      <w:tr w:rsidR="008F6777" w:rsidRPr="00C772C3" w:rsidTr="00755D0D">
        <w:trPr>
          <w:cantSplit/>
          <w:trHeight w:val="181"/>
          <w:jc w:val="center"/>
        </w:trPr>
        <w:tc>
          <w:tcPr>
            <w:tcW w:w="2176" w:type="pct"/>
            <w:vAlign w:val="center"/>
          </w:tcPr>
          <w:p w:rsidR="008F6777" w:rsidRDefault="00383A44" w:rsidP="007810D0">
            <w:pPr>
              <w:snapToGrid w:val="0"/>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C</w:t>
            </w:r>
            <w:r w:rsidR="00A85850" w:rsidRPr="00091098">
              <w:rPr>
                <w:rFonts w:ascii="Montserrat" w:eastAsia="Times New Roman" w:hAnsi="Montserrat" w:cs="Arial"/>
                <w:bCs/>
                <w:sz w:val="20"/>
                <w:szCs w:val="20"/>
                <w:lang w:val="es-ES_tradnl" w:eastAsia="ar-SA"/>
              </w:rPr>
              <w:t>onfidencialidad.</w:t>
            </w:r>
          </w:p>
          <w:p w:rsidR="004A70C0" w:rsidRPr="00091098" w:rsidRDefault="004A70C0" w:rsidP="007810D0">
            <w:pPr>
              <w:snapToGrid w:val="0"/>
              <w:ind w:right="49"/>
              <w:jc w:val="both"/>
              <w:rPr>
                <w:rFonts w:ascii="Montserrat" w:hAnsi="Montserrat" w:cs="Arial"/>
                <w:sz w:val="20"/>
                <w:szCs w:val="20"/>
              </w:rPr>
            </w:pPr>
          </w:p>
        </w:tc>
        <w:tc>
          <w:tcPr>
            <w:tcW w:w="727" w:type="pct"/>
            <w:vAlign w:val="center"/>
          </w:tcPr>
          <w:p w:rsidR="008F6777" w:rsidRPr="00091098" w:rsidRDefault="008F6777" w:rsidP="00180D36">
            <w:pPr>
              <w:suppressAutoHyphens/>
              <w:snapToGrid w:val="0"/>
              <w:ind w:right="49"/>
              <w:jc w:val="center"/>
              <w:rPr>
                <w:rFonts w:ascii="Montserrat" w:eastAsia="Times New Roman" w:hAnsi="Montserrat" w:cs="Arial"/>
                <w:b/>
                <w:sz w:val="20"/>
                <w:szCs w:val="20"/>
                <w:lang w:val="es-ES" w:eastAsia="ar-SA"/>
              </w:rPr>
            </w:pPr>
            <w:r w:rsidRPr="00091098">
              <w:rPr>
                <w:rFonts w:ascii="Montserrat" w:eastAsia="Times New Roman" w:hAnsi="Montserrat" w:cs="Arial"/>
                <w:b/>
                <w:sz w:val="20"/>
                <w:szCs w:val="20"/>
                <w:lang w:val="es-ES" w:eastAsia="ar-SA"/>
              </w:rPr>
              <w:t>4.2.</w:t>
            </w:r>
            <w:r w:rsidR="006452DE" w:rsidRPr="00091098">
              <w:rPr>
                <w:rFonts w:ascii="Montserrat" w:eastAsia="Times New Roman" w:hAnsi="Montserrat" w:cs="Arial"/>
                <w:b/>
                <w:sz w:val="20"/>
                <w:szCs w:val="20"/>
                <w:lang w:val="es-ES" w:eastAsia="ar-SA"/>
              </w:rPr>
              <w:t>2</w:t>
            </w:r>
            <w:r w:rsidRPr="00091098">
              <w:rPr>
                <w:rFonts w:ascii="Montserrat" w:eastAsia="Times New Roman" w:hAnsi="Montserrat" w:cs="Arial"/>
                <w:b/>
                <w:sz w:val="20"/>
                <w:szCs w:val="20"/>
                <w:lang w:val="es-ES" w:eastAsia="ar-SA"/>
              </w:rPr>
              <w:t xml:space="preserve"> </w:t>
            </w:r>
            <w:r w:rsidRPr="00091098">
              <w:rPr>
                <w:rFonts w:ascii="Montserrat" w:hAnsi="Montserrat" w:cs="Arial"/>
                <w:b/>
                <w:bCs/>
                <w:sz w:val="20"/>
                <w:szCs w:val="20"/>
              </w:rPr>
              <w:t>*</w:t>
            </w:r>
          </w:p>
        </w:tc>
        <w:tc>
          <w:tcPr>
            <w:tcW w:w="959" w:type="pct"/>
            <w:tcBorders>
              <w:top w:val="single" w:sz="4" w:space="0" w:color="auto"/>
              <w:bottom w:val="single" w:sz="4" w:space="0" w:color="auto"/>
            </w:tcBorders>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38" w:type="pct"/>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r>
      <w:tr w:rsidR="008F6777" w:rsidRPr="00C772C3" w:rsidTr="00755D0D">
        <w:trPr>
          <w:cantSplit/>
          <w:trHeight w:val="767"/>
          <w:jc w:val="center"/>
        </w:trPr>
        <w:tc>
          <w:tcPr>
            <w:tcW w:w="2176" w:type="pct"/>
            <w:vAlign w:val="center"/>
          </w:tcPr>
          <w:p w:rsidR="008F6777" w:rsidRPr="00091098" w:rsidRDefault="00383A44" w:rsidP="007810D0">
            <w:pPr>
              <w:snapToGrid w:val="0"/>
              <w:ind w:right="49"/>
              <w:jc w:val="both"/>
              <w:rPr>
                <w:rFonts w:ascii="Montserrat" w:hAnsi="Montserrat" w:cs="Arial"/>
                <w:bCs/>
                <w:sz w:val="20"/>
                <w:szCs w:val="20"/>
                <w:lang w:eastAsia="ar-SA"/>
              </w:rPr>
            </w:pPr>
            <w:r>
              <w:rPr>
                <w:rFonts w:ascii="Montserrat" w:eastAsia="Times New Roman" w:hAnsi="Montserrat" w:cs="Arial"/>
                <w:bCs/>
                <w:sz w:val="20"/>
                <w:szCs w:val="20"/>
                <w:lang w:val="es-ES_tradnl" w:eastAsia="ar-SA"/>
              </w:rPr>
              <w:t>Garantía del Servicio</w:t>
            </w:r>
          </w:p>
        </w:tc>
        <w:tc>
          <w:tcPr>
            <w:tcW w:w="727" w:type="pct"/>
            <w:vAlign w:val="center"/>
          </w:tcPr>
          <w:p w:rsidR="008F6777" w:rsidRPr="00091098" w:rsidRDefault="008F6777" w:rsidP="00180D36">
            <w:pPr>
              <w:suppressAutoHyphens/>
              <w:snapToGrid w:val="0"/>
              <w:ind w:right="49"/>
              <w:jc w:val="center"/>
              <w:rPr>
                <w:rFonts w:ascii="Montserrat" w:eastAsia="Times New Roman" w:hAnsi="Montserrat" w:cs="Arial"/>
                <w:b/>
                <w:sz w:val="20"/>
                <w:szCs w:val="20"/>
                <w:lang w:val="es-ES" w:eastAsia="ar-SA"/>
              </w:rPr>
            </w:pPr>
            <w:r w:rsidRPr="00091098">
              <w:rPr>
                <w:rFonts w:ascii="Montserrat" w:eastAsia="Times New Roman" w:hAnsi="Montserrat" w:cs="Arial"/>
                <w:b/>
                <w:sz w:val="20"/>
                <w:szCs w:val="20"/>
                <w:lang w:val="es-ES" w:eastAsia="ar-SA"/>
              </w:rPr>
              <w:t>4.2.</w:t>
            </w:r>
            <w:r w:rsidR="006452DE" w:rsidRPr="00091098">
              <w:rPr>
                <w:rFonts w:ascii="Montserrat" w:eastAsia="Times New Roman" w:hAnsi="Montserrat" w:cs="Arial"/>
                <w:b/>
                <w:sz w:val="20"/>
                <w:szCs w:val="20"/>
                <w:lang w:val="es-ES" w:eastAsia="ar-SA"/>
              </w:rPr>
              <w:t>3</w:t>
            </w:r>
            <w:r w:rsidR="00C447DF" w:rsidRPr="00091098">
              <w:rPr>
                <w:rFonts w:ascii="Montserrat" w:hAnsi="Montserrat" w:cs="Arial"/>
                <w:b/>
                <w:bCs/>
                <w:sz w:val="20"/>
                <w:szCs w:val="20"/>
              </w:rPr>
              <w:t>*</w:t>
            </w:r>
            <w:r w:rsidRPr="00091098">
              <w:rPr>
                <w:rFonts w:ascii="Montserrat" w:eastAsia="Times New Roman" w:hAnsi="Montserrat" w:cs="Arial"/>
                <w:b/>
                <w:sz w:val="20"/>
                <w:szCs w:val="20"/>
                <w:lang w:val="es-ES" w:eastAsia="ar-SA"/>
              </w:rPr>
              <w:t xml:space="preserve"> </w:t>
            </w:r>
          </w:p>
        </w:tc>
        <w:tc>
          <w:tcPr>
            <w:tcW w:w="959" w:type="pct"/>
            <w:tcBorders>
              <w:top w:val="single" w:sz="4" w:space="0" w:color="auto"/>
              <w:bottom w:val="single" w:sz="4" w:space="0" w:color="auto"/>
            </w:tcBorders>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38" w:type="pct"/>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r>
      <w:tr w:rsidR="00383A44" w:rsidRPr="00C772C3" w:rsidTr="00755D0D">
        <w:trPr>
          <w:cantSplit/>
          <w:trHeight w:val="767"/>
          <w:jc w:val="center"/>
        </w:trPr>
        <w:tc>
          <w:tcPr>
            <w:tcW w:w="2176" w:type="pct"/>
            <w:vAlign w:val="center"/>
          </w:tcPr>
          <w:p w:rsidR="00383A44" w:rsidRDefault="00383A44" w:rsidP="007810D0">
            <w:pPr>
              <w:snapToGrid w:val="0"/>
              <w:ind w:right="49"/>
              <w:jc w:val="both"/>
              <w:rPr>
                <w:rFonts w:ascii="Montserrat" w:eastAsia="Times New Roman" w:hAnsi="Montserrat" w:cs="Arial"/>
                <w:bCs/>
                <w:sz w:val="20"/>
                <w:szCs w:val="20"/>
                <w:lang w:val="es-ES_tradnl" w:eastAsia="ar-SA"/>
              </w:rPr>
            </w:pPr>
            <w:r>
              <w:rPr>
                <w:rFonts w:ascii="Montserrat" w:eastAsia="Times New Roman" w:hAnsi="Montserrat" w:cs="Arial"/>
                <w:bCs/>
                <w:sz w:val="20"/>
                <w:szCs w:val="20"/>
                <w:lang w:val="es-ES_tradnl" w:eastAsia="ar-SA"/>
              </w:rPr>
              <w:t>Carta de liberación de responsabilidad.</w:t>
            </w:r>
          </w:p>
        </w:tc>
        <w:tc>
          <w:tcPr>
            <w:tcW w:w="727" w:type="pct"/>
            <w:vAlign w:val="center"/>
          </w:tcPr>
          <w:p w:rsidR="00383A44" w:rsidRPr="00383A44" w:rsidRDefault="00383A44" w:rsidP="00180D36">
            <w:pPr>
              <w:suppressAutoHyphens/>
              <w:snapToGrid w:val="0"/>
              <w:ind w:right="49"/>
              <w:jc w:val="center"/>
              <w:rPr>
                <w:rFonts w:ascii="Montserrat" w:eastAsia="Times New Roman" w:hAnsi="Montserrat" w:cs="Arial"/>
                <w:b/>
                <w:sz w:val="20"/>
                <w:szCs w:val="20"/>
                <w:lang w:val="es-ES_tradnl" w:eastAsia="ar-SA"/>
              </w:rPr>
            </w:pPr>
            <w:r>
              <w:rPr>
                <w:rFonts w:ascii="Montserrat" w:eastAsia="Times New Roman" w:hAnsi="Montserrat" w:cs="Arial"/>
                <w:b/>
                <w:sz w:val="20"/>
                <w:szCs w:val="20"/>
                <w:lang w:val="es-ES_tradnl" w:eastAsia="ar-SA"/>
              </w:rPr>
              <w:t>4.2.4*</w:t>
            </w:r>
          </w:p>
        </w:tc>
        <w:tc>
          <w:tcPr>
            <w:tcW w:w="959" w:type="pct"/>
            <w:tcBorders>
              <w:top w:val="single" w:sz="4" w:space="0" w:color="auto"/>
              <w:bottom w:val="single" w:sz="4" w:space="0" w:color="auto"/>
            </w:tcBorders>
          </w:tcPr>
          <w:p w:rsidR="00383A44" w:rsidRPr="00C772C3" w:rsidRDefault="00383A44" w:rsidP="002D5D14">
            <w:pPr>
              <w:suppressAutoHyphens/>
              <w:snapToGrid w:val="0"/>
              <w:ind w:right="49"/>
              <w:jc w:val="center"/>
              <w:rPr>
                <w:rFonts w:ascii="Montserrat" w:eastAsia="Times New Roman" w:hAnsi="Montserrat" w:cs="Arial"/>
                <w:sz w:val="20"/>
                <w:szCs w:val="20"/>
                <w:lang w:val="es-ES" w:eastAsia="ar-SA"/>
              </w:rPr>
            </w:pPr>
          </w:p>
        </w:tc>
        <w:tc>
          <w:tcPr>
            <w:tcW w:w="1138" w:type="pct"/>
          </w:tcPr>
          <w:p w:rsidR="00383A44" w:rsidRPr="00C772C3" w:rsidRDefault="00383A44" w:rsidP="002D5D14">
            <w:pPr>
              <w:suppressAutoHyphens/>
              <w:snapToGrid w:val="0"/>
              <w:ind w:right="49"/>
              <w:jc w:val="center"/>
              <w:rPr>
                <w:rFonts w:ascii="Montserrat" w:eastAsia="Times New Roman" w:hAnsi="Montserrat" w:cs="Arial"/>
                <w:sz w:val="20"/>
                <w:szCs w:val="20"/>
                <w:lang w:val="es-ES" w:eastAsia="ar-SA"/>
              </w:rPr>
            </w:pPr>
          </w:p>
        </w:tc>
      </w:tr>
    </w:tbl>
    <w:p w:rsidR="00755D0D" w:rsidRDefault="00755D0D" w:rsidP="008F6777">
      <w:pPr>
        <w:suppressAutoHyphens/>
        <w:ind w:right="49"/>
        <w:rPr>
          <w:rFonts w:ascii="Montserrat" w:eastAsia="Times New Roman" w:hAnsi="Montserrat" w:cs="Arial"/>
          <w:sz w:val="20"/>
          <w:szCs w:val="20"/>
          <w:highlight w:val="yellow"/>
          <w:lang w:val="es-ES" w:eastAsia="ar-SA"/>
        </w:rPr>
      </w:pPr>
    </w:p>
    <w:p w:rsidR="00A914C5" w:rsidRPr="00C772C3" w:rsidRDefault="00A914C5" w:rsidP="008F6777">
      <w:pPr>
        <w:suppressAutoHyphens/>
        <w:ind w:right="49"/>
        <w:rPr>
          <w:rFonts w:ascii="Montserrat" w:eastAsia="Times New Roman" w:hAnsi="Montserrat" w:cs="Arial"/>
          <w:sz w:val="20"/>
          <w:szCs w:val="20"/>
          <w:highlight w:val="yellow"/>
          <w:lang w:val="es-ES" w:eastAsia="ar-SA"/>
        </w:rPr>
      </w:pPr>
    </w:p>
    <w:tbl>
      <w:tblPr>
        <w:tblW w:w="517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297"/>
        <w:gridCol w:w="1315"/>
        <w:gridCol w:w="1905"/>
        <w:gridCol w:w="2223"/>
      </w:tblGrid>
      <w:tr w:rsidR="008F6777" w:rsidRPr="00C772C3" w:rsidTr="000F1084">
        <w:trPr>
          <w:tblHeader/>
          <w:jc w:val="center"/>
        </w:trPr>
        <w:tc>
          <w:tcPr>
            <w:tcW w:w="2206" w:type="pct"/>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PROPUESTA ECONÓMICA</w:t>
            </w:r>
          </w:p>
        </w:tc>
        <w:tc>
          <w:tcPr>
            <w:tcW w:w="675" w:type="pct"/>
            <w:shd w:val="clear" w:color="auto" w:fill="auto"/>
            <w:vAlign w:val="center"/>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NUMERAL EN EL QUE SE SOLICITA</w:t>
            </w:r>
          </w:p>
        </w:tc>
        <w:tc>
          <w:tcPr>
            <w:tcW w:w="978" w:type="pct"/>
            <w:tcBorders>
              <w:bottom w:val="single" w:sz="4" w:space="0" w:color="auto"/>
              <w:right w:val="single" w:sz="4" w:space="0" w:color="auto"/>
            </w:tcBorders>
            <w:shd w:val="clear" w:color="auto" w:fill="auto"/>
            <w:vAlign w:val="center"/>
          </w:tcPr>
          <w:p w:rsidR="007452DB" w:rsidRPr="00C772C3" w:rsidRDefault="007452DB" w:rsidP="007452DB">
            <w:pPr>
              <w:ind w:right="49"/>
              <w:jc w:val="center"/>
              <w:rPr>
                <w:rFonts w:ascii="Montserrat" w:hAnsi="Montserrat" w:cs="Arial"/>
                <w:b/>
                <w:sz w:val="20"/>
                <w:szCs w:val="20"/>
              </w:rPr>
            </w:pPr>
            <w:r w:rsidRPr="00C772C3">
              <w:rPr>
                <w:rFonts w:ascii="Montserrat" w:hAnsi="Montserrat" w:cs="Arial"/>
                <w:b/>
                <w:sz w:val="20"/>
                <w:szCs w:val="20"/>
              </w:rPr>
              <w:t>PRESENTADO</w:t>
            </w:r>
          </w:p>
          <w:p w:rsidR="008F6777" w:rsidRPr="00C772C3" w:rsidRDefault="007452DB" w:rsidP="007452DB">
            <w:pPr>
              <w:ind w:right="49"/>
              <w:jc w:val="center"/>
              <w:rPr>
                <w:rFonts w:ascii="Montserrat" w:hAnsi="Montserrat" w:cs="Arial"/>
                <w:b/>
                <w:sz w:val="20"/>
                <w:szCs w:val="20"/>
              </w:rPr>
            </w:pPr>
            <w:r w:rsidRPr="00C772C3">
              <w:rPr>
                <w:rFonts w:ascii="Montserrat" w:hAnsi="Montserrat" w:cs="Arial"/>
                <w:b/>
                <w:sz w:val="20"/>
                <w:szCs w:val="20"/>
              </w:rPr>
              <w:t>(SI/NO/NO APLICA)</w:t>
            </w:r>
          </w:p>
        </w:tc>
        <w:tc>
          <w:tcPr>
            <w:tcW w:w="1141" w:type="pct"/>
            <w:shd w:val="clear" w:color="auto" w:fill="auto"/>
          </w:tcPr>
          <w:p w:rsidR="008F6777" w:rsidRPr="00C772C3" w:rsidRDefault="008F6777" w:rsidP="002D5D14">
            <w:pPr>
              <w:ind w:right="49"/>
              <w:jc w:val="center"/>
              <w:rPr>
                <w:rFonts w:ascii="Montserrat" w:hAnsi="Montserrat" w:cs="Arial"/>
                <w:b/>
                <w:sz w:val="20"/>
                <w:szCs w:val="20"/>
              </w:rPr>
            </w:pPr>
            <w:r w:rsidRPr="00C772C3">
              <w:rPr>
                <w:rFonts w:ascii="Montserrat" w:hAnsi="Montserrat" w:cs="Arial"/>
                <w:b/>
                <w:sz w:val="20"/>
                <w:szCs w:val="20"/>
              </w:rPr>
              <w:t>NÚMERO DE FOLIO EN LA PROPUESTA DONDE ESTA EL DOCUMENTO</w:t>
            </w:r>
          </w:p>
        </w:tc>
      </w:tr>
      <w:tr w:rsidR="008F6777" w:rsidRPr="00C772C3" w:rsidTr="002E66B3">
        <w:trPr>
          <w:trHeight w:val="689"/>
          <w:jc w:val="center"/>
        </w:trPr>
        <w:tc>
          <w:tcPr>
            <w:tcW w:w="2206" w:type="pct"/>
            <w:vAlign w:val="center"/>
          </w:tcPr>
          <w:p w:rsidR="008F6777" w:rsidRPr="00C772C3" w:rsidRDefault="008F6777" w:rsidP="006662EE">
            <w:pPr>
              <w:snapToGrid w:val="0"/>
              <w:ind w:left="90" w:right="49"/>
              <w:jc w:val="center"/>
              <w:rPr>
                <w:rFonts w:ascii="Montserrat" w:eastAsia="Times New Roman" w:hAnsi="Montserrat" w:cs="Arial"/>
                <w:bCs/>
                <w:sz w:val="20"/>
                <w:szCs w:val="20"/>
                <w:lang w:val="es-ES_tradnl" w:eastAsia="ar-SA"/>
              </w:rPr>
            </w:pPr>
            <w:r w:rsidRPr="00C772C3">
              <w:rPr>
                <w:rFonts w:ascii="Montserrat" w:hAnsi="Montserrat" w:cs="Arial"/>
                <w:sz w:val="20"/>
                <w:szCs w:val="20"/>
                <w:lang w:val="es-ES_tradnl"/>
              </w:rPr>
              <w:lastRenderedPageBreak/>
              <w:t xml:space="preserve">Propuesta </w:t>
            </w:r>
            <w:r w:rsidRPr="00C772C3">
              <w:rPr>
                <w:rFonts w:ascii="Montserrat" w:hAnsi="Montserrat" w:cs="Arial"/>
                <w:b/>
                <w:sz w:val="20"/>
                <w:szCs w:val="20"/>
                <w:lang w:val="es-ES_tradnl"/>
              </w:rPr>
              <w:t>Económica</w:t>
            </w:r>
            <w:r w:rsidRPr="00C772C3">
              <w:rPr>
                <w:rFonts w:ascii="Montserrat" w:hAnsi="Montserrat" w:cs="Arial"/>
                <w:sz w:val="20"/>
                <w:szCs w:val="20"/>
                <w:lang w:val="es-ES_tradnl"/>
              </w:rPr>
              <w:t>,</w:t>
            </w:r>
            <w:r w:rsidR="006662EE" w:rsidRPr="00C772C3">
              <w:rPr>
                <w:rFonts w:ascii="Montserrat" w:hAnsi="Montserrat" w:cs="Arial"/>
                <w:b/>
                <w:sz w:val="20"/>
                <w:szCs w:val="20"/>
                <w:lang w:val="es-ES_tradnl"/>
              </w:rPr>
              <w:t xml:space="preserve"> </w:t>
            </w:r>
            <w:r w:rsidR="008145AE" w:rsidRPr="00C772C3">
              <w:rPr>
                <w:rFonts w:ascii="Montserrat" w:hAnsi="Montserrat" w:cs="Arial"/>
                <w:b/>
                <w:sz w:val="20"/>
                <w:szCs w:val="20"/>
                <w:lang w:val="es-ES_tradnl"/>
              </w:rPr>
              <w:t>Anexo VII</w:t>
            </w:r>
            <w:r w:rsidR="006E2C7C" w:rsidRPr="00C772C3">
              <w:rPr>
                <w:rFonts w:ascii="Montserrat" w:hAnsi="Montserrat" w:cs="Arial"/>
                <w:b/>
                <w:sz w:val="20"/>
                <w:szCs w:val="20"/>
                <w:lang w:val="es-ES_tradnl"/>
              </w:rPr>
              <w:t>I</w:t>
            </w:r>
            <w:r w:rsidRPr="00C772C3">
              <w:rPr>
                <w:rFonts w:ascii="Montserrat" w:hAnsi="Montserrat" w:cs="Arial"/>
                <w:b/>
                <w:sz w:val="20"/>
                <w:szCs w:val="20"/>
                <w:lang w:val="es-ES_tradnl"/>
              </w:rPr>
              <w:t>.</w:t>
            </w:r>
          </w:p>
        </w:tc>
        <w:tc>
          <w:tcPr>
            <w:tcW w:w="675" w:type="pct"/>
            <w:vAlign w:val="center"/>
          </w:tcPr>
          <w:p w:rsidR="008F6777" w:rsidRPr="00C772C3" w:rsidRDefault="008F6777" w:rsidP="002D5D14">
            <w:pPr>
              <w:suppressAutoHyphens/>
              <w:snapToGrid w:val="0"/>
              <w:ind w:right="49"/>
              <w:jc w:val="cente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4.3. *</w:t>
            </w:r>
          </w:p>
        </w:tc>
        <w:tc>
          <w:tcPr>
            <w:tcW w:w="978" w:type="pct"/>
            <w:tcBorders>
              <w:top w:val="single" w:sz="4" w:space="0" w:color="auto"/>
              <w:bottom w:val="single" w:sz="4" w:space="0" w:color="auto"/>
              <w:right w:val="single" w:sz="4" w:space="0" w:color="auto"/>
            </w:tcBorders>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c>
          <w:tcPr>
            <w:tcW w:w="1141" w:type="pct"/>
          </w:tcPr>
          <w:p w:rsidR="008F6777" w:rsidRPr="00C772C3" w:rsidRDefault="008F6777" w:rsidP="002D5D14">
            <w:pPr>
              <w:suppressAutoHyphens/>
              <w:snapToGrid w:val="0"/>
              <w:ind w:right="49"/>
              <w:jc w:val="center"/>
              <w:rPr>
                <w:rFonts w:ascii="Montserrat" w:eastAsia="Times New Roman" w:hAnsi="Montserrat" w:cs="Arial"/>
                <w:sz w:val="20"/>
                <w:szCs w:val="20"/>
                <w:lang w:val="es-ES" w:eastAsia="ar-SA"/>
              </w:rPr>
            </w:pPr>
          </w:p>
        </w:tc>
      </w:tr>
    </w:tbl>
    <w:p w:rsidR="008F6777" w:rsidRPr="00C772C3" w:rsidRDefault="008F6777" w:rsidP="008F6777">
      <w:pPr>
        <w:suppressAutoHyphens/>
        <w:ind w:right="49"/>
        <w:rPr>
          <w:rFonts w:ascii="Montserrat" w:eastAsia="Times New Roman" w:hAnsi="Montserrat" w:cs="Arial"/>
          <w:b/>
          <w:sz w:val="20"/>
          <w:szCs w:val="20"/>
          <w:u w:val="single"/>
          <w:lang w:val="es-ES" w:eastAsia="ar-SA"/>
        </w:rPr>
      </w:pPr>
    </w:p>
    <w:p w:rsidR="008B6AA8" w:rsidRDefault="008B6AA8" w:rsidP="008F6777">
      <w:pPr>
        <w:suppressAutoHyphens/>
        <w:ind w:right="49"/>
        <w:jc w:val="both"/>
        <w:rPr>
          <w:rFonts w:ascii="Montserrat" w:eastAsia="Times New Roman" w:hAnsi="Montserrat" w:cs="Microsoft Sans Serif"/>
          <w:b/>
          <w:sz w:val="20"/>
          <w:szCs w:val="20"/>
          <w:u w:val="single"/>
          <w:lang w:val="es-ES" w:eastAsia="ar-SA"/>
        </w:rPr>
      </w:pPr>
    </w:p>
    <w:p w:rsidR="008F6777" w:rsidRPr="00C772C3" w:rsidRDefault="008F6777" w:rsidP="008F6777">
      <w:pPr>
        <w:suppressAutoHyphens/>
        <w:ind w:right="49"/>
        <w:jc w:val="both"/>
        <w:rPr>
          <w:rFonts w:ascii="Montserrat" w:eastAsia="Times New Roman" w:hAnsi="Montserrat" w:cs="Microsoft Sans Serif"/>
          <w:b/>
          <w:sz w:val="20"/>
          <w:szCs w:val="20"/>
          <w:u w:val="single"/>
          <w:lang w:val="es-ES" w:eastAsia="ar-SA"/>
        </w:rPr>
      </w:pPr>
      <w:r w:rsidRPr="00C772C3">
        <w:rPr>
          <w:rFonts w:ascii="Montserrat" w:eastAsia="Times New Roman" w:hAnsi="Montserrat" w:cs="Microsoft Sans Serif"/>
          <w:b/>
          <w:sz w:val="20"/>
          <w:szCs w:val="20"/>
          <w:u w:val="single"/>
          <w:lang w:val="es-ES" w:eastAsia="ar-SA"/>
        </w:rPr>
        <w:t>EL NO PRESENTAR LOS DOCUMENTOS QUE SE IDENTIFICAN CON (*)</w:t>
      </w:r>
      <w:r w:rsidR="004A604A" w:rsidRPr="00C772C3">
        <w:rPr>
          <w:rFonts w:ascii="Montserrat" w:eastAsia="Times New Roman" w:hAnsi="Montserrat" w:cs="Microsoft Sans Serif"/>
          <w:b/>
          <w:sz w:val="20"/>
          <w:szCs w:val="20"/>
          <w:u w:val="single"/>
          <w:lang w:val="es-ES" w:eastAsia="ar-SA"/>
        </w:rPr>
        <w:t xml:space="preserve"> </w:t>
      </w:r>
      <w:r w:rsidRPr="00C772C3">
        <w:rPr>
          <w:rFonts w:ascii="Montserrat" w:eastAsia="Times New Roman" w:hAnsi="Montserrat" w:cs="Microsoft Sans Serif"/>
          <w:b/>
          <w:sz w:val="20"/>
          <w:szCs w:val="20"/>
          <w:u w:val="single"/>
          <w:lang w:val="es-ES" w:eastAsia="ar-SA"/>
        </w:rPr>
        <w:t xml:space="preserve">AFECTA LA SOLVENCIA DE LA PROPOSICIÓN. </w:t>
      </w:r>
    </w:p>
    <w:p w:rsidR="008F6777" w:rsidRPr="00C772C3" w:rsidRDefault="008F6777" w:rsidP="008F6777">
      <w:pP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br w:type="page"/>
      </w:r>
    </w:p>
    <w:p w:rsidR="008F6777" w:rsidRPr="001435E1" w:rsidRDefault="008F6777" w:rsidP="001435E1">
      <w:pPr>
        <w:pStyle w:val="Ttulo1"/>
        <w:numPr>
          <w:ilvl w:val="0"/>
          <w:numId w:val="0"/>
        </w:numPr>
        <w:spacing w:before="0" w:after="0" w:line="276" w:lineRule="auto"/>
        <w:ind w:left="360" w:right="49"/>
        <w:jc w:val="center"/>
        <w:rPr>
          <w:rFonts w:ascii="Montserrat" w:hAnsi="Montserrat" w:cs="Arial"/>
          <w:sz w:val="22"/>
          <w:szCs w:val="22"/>
        </w:rPr>
      </w:pPr>
      <w:bookmarkStart w:id="198" w:name="_Toc22644769"/>
      <w:bookmarkStart w:id="199" w:name="_Toc83389394"/>
      <w:r w:rsidRPr="001435E1">
        <w:rPr>
          <w:rFonts w:ascii="Montserrat" w:hAnsi="Montserrat" w:cs="Arial"/>
          <w:sz w:val="22"/>
          <w:szCs w:val="22"/>
        </w:rPr>
        <w:lastRenderedPageBreak/>
        <w:t xml:space="preserve">ANEXO XV </w:t>
      </w:r>
      <w:r w:rsidRPr="001435E1">
        <w:rPr>
          <w:rFonts w:ascii="Montserrat" w:hAnsi="Montserrat" w:cs="Arial"/>
          <w:sz w:val="22"/>
          <w:szCs w:val="22"/>
        </w:rPr>
        <w:br/>
      </w:r>
      <w:r w:rsidRPr="001435E1">
        <w:rPr>
          <w:rFonts w:ascii="Montserrat" w:hAnsi="Montserrat" w:cs="Arial"/>
          <w:sz w:val="22"/>
          <w:szCs w:val="22"/>
          <w:lang w:eastAsia="es-ES"/>
        </w:rPr>
        <w:t>AVISO DE PRIVACIDAD</w:t>
      </w:r>
      <w:bookmarkEnd w:id="198"/>
      <w:r w:rsidR="00DA5BDE" w:rsidRPr="001435E1">
        <w:rPr>
          <w:rFonts w:ascii="Montserrat" w:hAnsi="Montserrat" w:cs="Arial"/>
          <w:sz w:val="22"/>
          <w:szCs w:val="22"/>
          <w:lang w:eastAsia="es-ES"/>
        </w:rPr>
        <w:t xml:space="preserve"> </w:t>
      </w:r>
      <w:r w:rsidRPr="001435E1">
        <w:rPr>
          <w:rFonts w:ascii="Montserrat" w:hAnsi="Montserrat" w:cs="Arial"/>
          <w:sz w:val="22"/>
          <w:szCs w:val="22"/>
          <w:lang w:eastAsia="es-ES"/>
        </w:rPr>
        <w:t>INTEGRAL DE LOS PROCEDIMIENTOS DE</w:t>
      </w:r>
      <w:r w:rsidR="00DA5BDE" w:rsidRPr="001435E1">
        <w:rPr>
          <w:rFonts w:ascii="Montserrat" w:hAnsi="Montserrat" w:cs="Arial"/>
          <w:sz w:val="22"/>
          <w:szCs w:val="22"/>
          <w:lang w:eastAsia="es-ES"/>
        </w:rPr>
        <w:t xml:space="preserve"> </w:t>
      </w:r>
      <w:r w:rsidRPr="001435E1">
        <w:rPr>
          <w:rFonts w:ascii="Montserrat" w:hAnsi="Montserrat" w:cs="Arial"/>
          <w:sz w:val="22"/>
          <w:szCs w:val="22"/>
          <w:lang w:eastAsia="es-ES"/>
        </w:rPr>
        <w:t>ADQUISICIONES DE BIENES, ARRENDAMIENTOS Y CONTRATACIÓN DE SERVICIOS</w:t>
      </w:r>
      <w:bookmarkEnd w:id="199"/>
    </w:p>
    <w:p w:rsidR="008F6777" w:rsidRPr="00C772C3" w:rsidRDefault="008F6777" w:rsidP="00FF28E0">
      <w:pPr>
        <w:ind w:firstLine="709"/>
        <w:rPr>
          <w:rFonts w:ascii="Montserrat" w:eastAsia="Times New Roman" w:hAnsi="Montserrat" w:cs="Arial"/>
          <w:b/>
          <w:sz w:val="20"/>
          <w:szCs w:val="20"/>
          <w:lang w:val="es-ES" w:eastAsia="ar-SA"/>
        </w:rPr>
      </w:pPr>
    </w:p>
    <w:p w:rsidR="008F6777" w:rsidRPr="00C772C3" w:rsidRDefault="008F6777" w:rsidP="001A4FEE">
      <w:pPr>
        <w:jc w:val="center"/>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w:t>
      </w:r>
      <w:proofErr w:type="spellStart"/>
      <w:r w:rsidRPr="00C772C3">
        <w:rPr>
          <w:rFonts w:ascii="Montserrat" w:eastAsia="Times New Roman" w:hAnsi="Montserrat" w:cs="Arial"/>
          <w:b/>
          <w:sz w:val="20"/>
          <w:szCs w:val="20"/>
          <w:lang w:val="es-ES" w:eastAsia="ar-SA"/>
        </w:rPr>
        <w:t>desechamiento</w:t>
      </w:r>
      <w:proofErr w:type="spellEnd"/>
      <w:r w:rsidRPr="00C772C3">
        <w:rPr>
          <w:rFonts w:ascii="Montserrat" w:eastAsia="Times New Roman" w:hAnsi="Montserrat" w:cs="Arial"/>
          <w:b/>
          <w:sz w:val="20"/>
          <w:szCs w:val="20"/>
          <w:lang w:val="es-ES" w:eastAsia="ar-SA"/>
        </w:rPr>
        <w:t xml:space="preserve"> la no presentación de la misma.) </w:t>
      </w:r>
    </w:p>
    <w:p w:rsidR="008F6777" w:rsidRPr="00C772C3" w:rsidRDefault="008F6777" w:rsidP="001A4FEE">
      <w:pPr>
        <w:rPr>
          <w:rFonts w:ascii="Montserrat" w:eastAsia="Times New Roman" w:hAnsi="Montserrat" w:cs="Arial"/>
          <w:b/>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8F6777" w:rsidRPr="00C772C3" w:rsidRDefault="008F6777" w:rsidP="001A4FEE">
      <w:pPr>
        <w:suppressAutoHyphens/>
        <w:ind w:right="49"/>
        <w:rPr>
          <w:rFonts w:ascii="Montserrat" w:eastAsia="Times New Roman" w:hAnsi="Montserrat" w:cs="Arial"/>
          <w:sz w:val="20"/>
          <w:szCs w:val="20"/>
          <w:lang w:val="es-ES" w:eastAsia="ar-SA"/>
        </w:rPr>
      </w:pPr>
    </w:p>
    <w:p w:rsidR="008F6777" w:rsidRPr="00C772C3" w:rsidRDefault="008F6777" w:rsidP="001A4FEE">
      <w:pPr>
        <w:suppressAutoHyphens/>
        <w:ind w:right="49"/>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¿Qué datos personales se recaban y para qué finalidad?</w:t>
      </w:r>
    </w:p>
    <w:p w:rsidR="008F6777" w:rsidRPr="00C772C3" w:rsidRDefault="008F6777" w:rsidP="001A4FEE">
      <w:pPr>
        <w:suppressAutoHyphens/>
        <w:ind w:right="49"/>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Los datos personales que se recabarán son: datos de identificación, datos de contacto y datos patrimoniales y/o financieros.</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No se recabarán datos personales sensibles.</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8F6777" w:rsidRPr="00C772C3" w:rsidRDefault="008F6777" w:rsidP="001A4FEE">
      <w:pPr>
        <w:suppressAutoHyphens/>
        <w:ind w:right="49"/>
        <w:rPr>
          <w:rFonts w:ascii="Montserrat" w:eastAsia="Times New Roman" w:hAnsi="Montserrat" w:cs="Arial"/>
          <w:sz w:val="20"/>
          <w:szCs w:val="20"/>
          <w:lang w:val="es-ES" w:eastAsia="ar-SA"/>
        </w:rPr>
      </w:pPr>
    </w:p>
    <w:p w:rsidR="00D93412" w:rsidRPr="00C772C3" w:rsidRDefault="008F6777" w:rsidP="001014F5">
      <w:pPr>
        <w:pStyle w:val="Prrafodelista"/>
        <w:numPr>
          <w:ilvl w:val="0"/>
          <w:numId w:val="45"/>
        </w:numPr>
        <w:suppressAutoHyphens/>
        <w:ind w:left="0" w:right="49" w:firstLine="0"/>
        <w:jc w:val="both"/>
        <w:rPr>
          <w:rFonts w:ascii="Montserrat" w:hAnsi="Montserrat" w:cs="Arial"/>
          <w:sz w:val="20"/>
          <w:szCs w:val="20"/>
          <w:lang w:eastAsia="ar-SA"/>
        </w:rPr>
      </w:pPr>
      <w:r w:rsidRPr="00C772C3">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D93412" w:rsidRPr="00C772C3" w:rsidRDefault="008F6777" w:rsidP="001014F5">
      <w:pPr>
        <w:pStyle w:val="Prrafodelista"/>
        <w:numPr>
          <w:ilvl w:val="0"/>
          <w:numId w:val="45"/>
        </w:numPr>
        <w:suppressAutoHyphens/>
        <w:ind w:left="0" w:right="49" w:firstLine="0"/>
        <w:jc w:val="both"/>
        <w:rPr>
          <w:rFonts w:ascii="Montserrat" w:hAnsi="Montserrat" w:cs="Arial"/>
          <w:sz w:val="20"/>
          <w:szCs w:val="20"/>
          <w:lang w:eastAsia="ar-SA"/>
        </w:rPr>
      </w:pPr>
      <w:r w:rsidRPr="00C772C3">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rsidR="00D93412" w:rsidRPr="00C772C3" w:rsidRDefault="008F6777" w:rsidP="001014F5">
      <w:pPr>
        <w:pStyle w:val="Prrafodelista"/>
        <w:numPr>
          <w:ilvl w:val="0"/>
          <w:numId w:val="45"/>
        </w:numPr>
        <w:suppressAutoHyphens/>
        <w:ind w:left="0" w:right="49" w:firstLine="0"/>
        <w:jc w:val="both"/>
        <w:rPr>
          <w:rFonts w:ascii="Montserrat" w:hAnsi="Montserrat" w:cs="Arial"/>
          <w:sz w:val="20"/>
          <w:szCs w:val="20"/>
          <w:lang w:eastAsia="ar-SA"/>
        </w:rPr>
      </w:pPr>
      <w:r w:rsidRPr="00C772C3">
        <w:rPr>
          <w:rFonts w:ascii="Montserrat" w:hAnsi="Montserrat" w:cs="Arial"/>
          <w:sz w:val="20"/>
          <w:szCs w:val="20"/>
          <w:lang w:eastAsia="ar-SA"/>
        </w:rPr>
        <w:t>Formalización de instrumentos contractuales derivados de los procedimientos de contratación.</w:t>
      </w:r>
    </w:p>
    <w:p w:rsidR="00D93412" w:rsidRPr="00C772C3" w:rsidRDefault="008F6777" w:rsidP="001014F5">
      <w:pPr>
        <w:pStyle w:val="Prrafodelista"/>
        <w:numPr>
          <w:ilvl w:val="0"/>
          <w:numId w:val="45"/>
        </w:numPr>
        <w:suppressAutoHyphens/>
        <w:ind w:left="0" w:right="49" w:firstLine="0"/>
        <w:jc w:val="both"/>
        <w:rPr>
          <w:rFonts w:ascii="Montserrat" w:hAnsi="Montserrat" w:cs="Arial"/>
          <w:sz w:val="20"/>
          <w:szCs w:val="20"/>
          <w:lang w:eastAsia="ar-SA"/>
        </w:rPr>
      </w:pPr>
      <w:r w:rsidRPr="00C772C3">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8F6777" w:rsidRPr="00C772C3" w:rsidRDefault="008F6777" w:rsidP="001014F5">
      <w:pPr>
        <w:pStyle w:val="Prrafodelista"/>
        <w:numPr>
          <w:ilvl w:val="0"/>
          <w:numId w:val="45"/>
        </w:numPr>
        <w:suppressAutoHyphens/>
        <w:ind w:left="0" w:right="49" w:firstLine="0"/>
        <w:jc w:val="both"/>
        <w:rPr>
          <w:rFonts w:ascii="Montserrat" w:hAnsi="Montserrat" w:cs="Arial"/>
          <w:sz w:val="20"/>
          <w:szCs w:val="20"/>
          <w:lang w:eastAsia="ar-SA"/>
        </w:rPr>
      </w:pPr>
      <w:r w:rsidRPr="00C772C3">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Para dichas finalidades no es  necesario el consentimiento del titular para el tratamiento de sus datos personales.</w:t>
      </w:r>
    </w:p>
    <w:p w:rsidR="008F6777" w:rsidRPr="00C772C3" w:rsidRDefault="008F6777" w:rsidP="001A4FEE">
      <w:pPr>
        <w:suppressAutoHyphens/>
        <w:ind w:right="49"/>
        <w:jc w:val="both"/>
        <w:rPr>
          <w:rFonts w:ascii="Montserrat" w:eastAsia="Times New Roman" w:hAnsi="Montserrat" w:cs="Arial"/>
          <w:b/>
          <w:sz w:val="20"/>
          <w:szCs w:val="20"/>
          <w:lang w:val="es-ES" w:eastAsia="ar-SA"/>
        </w:rPr>
      </w:pPr>
    </w:p>
    <w:p w:rsidR="008F6777" w:rsidRPr="00C772C3" w:rsidRDefault="008F6777" w:rsidP="001A4FEE">
      <w:pPr>
        <w:tabs>
          <w:tab w:val="left" w:pos="6002"/>
        </w:tabs>
        <w:suppressAutoHyphens/>
        <w:ind w:right="49"/>
        <w:jc w:val="both"/>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Fundamento para el tratamiento de datos personales.</w:t>
      </w:r>
    </w:p>
    <w:p w:rsidR="008F6777" w:rsidRPr="00C772C3" w:rsidRDefault="008F6777" w:rsidP="001A4FEE">
      <w:pPr>
        <w:tabs>
          <w:tab w:val="left" w:pos="6002"/>
        </w:tabs>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8.1.3.2 del Manual de Organización de la Dirección de Administración, y el Acuerdo que establece la información relativa a los procedimientos de </w:t>
      </w:r>
      <w:r w:rsidR="00861F99"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xml:space="preserve">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w:t>
      </w:r>
      <w:r w:rsidR="00861F99" w:rsidRPr="00C772C3">
        <w:rPr>
          <w:rFonts w:ascii="Montserrat" w:eastAsia="Times New Roman" w:hAnsi="Montserrat" w:cs="Arial"/>
          <w:sz w:val="20"/>
          <w:szCs w:val="20"/>
          <w:lang w:val="es-ES" w:eastAsia="ar-SA"/>
        </w:rPr>
        <w:t>Invitación</w:t>
      </w:r>
      <w:r w:rsidRPr="00C772C3">
        <w:rPr>
          <w:rFonts w:ascii="Montserrat" w:eastAsia="Times New Roman" w:hAnsi="Montserrat" w:cs="Arial"/>
          <w:sz w:val="20"/>
          <w:szCs w:val="20"/>
          <w:lang w:val="es-ES" w:eastAsia="ar-SA"/>
        </w:rPr>
        <w:t xml:space="preserve">, publicado en el Diario Oficial de la Federación el 11 de abril de 1997. </w:t>
      </w:r>
    </w:p>
    <w:p w:rsidR="008F6777" w:rsidRPr="00C772C3" w:rsidRDefault="008F6777" w:rsidP="001A4FEE">
      <w:pPr>
        <w:suppressAutoHyphens/>
        <w:ind w:right="49"/>
        <w:rPr>
          <w:rFonts w:ascii="Montserrat" w:eastAsia="Times New Roman" w:hAnsi="Montserrat" w:cs="Arial"/>
          <w:b/>
          <w:sz w:val="20"/>
          <w:szCs w:val="20"/>
          <w:lang w:val="es-ES" w:eastAsia="ar-SA"/>
        </w:rPr>
      </w:pPr>
    </w:p>
    <w:p w:rsidR="008F6777" w:rsidRPr="00C772C3" w:rsidRDefault="008F6777" w:rsidP="001A4FEE">
      <w:pPr>
        <w:suppressAutoHyphens/>
        <w:ind w:right="49"/>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Transferencia de datos personales.</w:t>
      </w:r>
    </w:p>
    <w:p w:rsidR="008F6777" w:rsidRPr="00C772C3" w:rsidRDefault="008F6777" w:rsidP="001A4FEE">
      <w:pPr>
        <w:suppressAutoHyphens/>
        <w:ind w:right="49"/>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rsidR="008F6777" w:rsidRPr="00C772C3" w:rsidRDefault="008F6777" w:rsidP="001A4FEE">
      <w:pPr>
        <w:suppressAutoHyphens/>
        <w:ind w:right="49"/>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28" w:history="1">
        <w:r w:rsidR="007C1275" w:rsidRPr="00C772C3">
          <w:rPr>
            <w:rStyle w:val="Hipervnculo"/>
            <w:rFonts w:ascii="Montserrat" w:eastAsia="Times New Roman" w:hAnsi="Montserrat" w:cs="Arial"/>
            <w:color w:val="auto"/>
            <w:sz w:val="20"/>
            <w:szCs w:val="20"/>
            <w:lang w:val="es-ES" w:eastAsia="ar-SA"/>
          </w:rPr>
          <w:t>http://www.plataformadetransparencia.org.mx/</w:t>
        </w:r>
      </w:hyperlink>
      <w:r w:rsidR="004A604A" w:rsidRPr="00C772C3">
        <w:rPr>
          <w:rFonts w:ascii="Montserrat" w:eastAsia="Times New Roman" w:hAnsi="Montserrat" w:cs="Arial"/>
          <w:sz w:val="20"/>
          <w:szCs w:val="20"/>
          <w:lang w:val="es-ES" w:eastAsia="ar-SA"/>
        </w:rPr>
        <w:t>, o en el</w:t>
      </w:r>
      <w:r w:rsidRPr="00C772C3">
        <w:rPr>
          <w:rFonts w:ascii="Montserrat" w:eastAsia="Times New Roman" w:hAnsi="Montserrat" w:cs="Arial"/>
          <w:sz w:val="20"/>
          <w:szCs w:val="20"/>
          <w:lang w:val="es-ES" w:eastAsia="ar-SA"/>
        </w:rPr>
        <w:t xml:space="preserve"> correo electrónico </w:t>
      </w:r>
      <w:hyperlink r:id="rId29" w:history="1">
        <w:r w:rsidR="007C1275" w:rsidRPr="00C772C3">
          <w:rPr>
            <w:rStyle w:val="Hipervnculo"/>
            <w:rFonts w:ascii="Montserrat" w:eastAsia="Times New Roman" w:hAnsi="Montserrat" w:cs="Arial"/>
            <w:color w:val="auto"/>
            <w:sz w:val="20"/>
            <w:szCs w:val="20"/>
            <w:lang w:val="es-ES" w:eastAsia="ar-SA"/>
          </w:rPr>
          <w:t>unidad.enlace@imss.gob.mx</w:t>
        </w:r>
      </w:hyperlink>
      <w:r w:rsidRPr="00C772C3">
        <w:rPr>
          <w:rFonts w:ascii="Montserrat" w:eastAsia="Times New Roman" w:hAnsi="Montserrat" w:cs="Arial"/>
          <w:sz w:val="20"/>
          <w:szCs w:val="20"/>
          <w:lang w:val="es-ES" w:eastAsia="ar-SA"/>
        </w:rPr>
        <w:t>.</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rsidR="001A4FEE" w:rsidRPr="00C772C3" w:rsidRDefault="001A4FEE" w:rsidP="001A4FEE">
      <w:pPr>
        <w:tabs>
          <w:tab w:val="left" w:pos="3180"/>
        </w:tabs>
        <w:suppressAutoHyphens/>
        <w:ind w:right="49"/>
        <w:jc w:val="both"/>
        <w:rPr>
          <w:rFonts w:ascii="Montserrat" w:eastAsia="Times New Roman" w:hAnsi="Montserrat" w:cs="Arial"/>
          <w:b/>
          <w:sz w:val="20"/>
          <w:szCs w:val="20"/>
          <w:lang w:val="es-ES" w:eastAsia="ar-SA"/>
        </w:rPr>
      </w:pPr>
    </w:p>
    <w:p w:rsidR="008F6777" w:rsidRPr="00C772C3" w:rsidRDefault="008F6777" w:rsidP="001A4FEE">
      <w:pPr>
        <w:suppressAutoHyphens/>
        <w:ind w:right="49"/>
        <w:jc w:val="both"/>
        <w:rPr>
          <w:rFonts w:ascii="Montserrat" w:eastAsia="Times New Roman" w:hAnsi="Montserrat" w:cs="Arial"/>
          <w:b/>
          <w:sz w:val="20"/>
          <w:szCs w:val="20"/>
          <w:lang w:val="es-ES" w:eastAsia="ar-SA"/>
        </w:rPr>
      </w:pPr>
      <w:r w:rsidRPr="00C772C3">
        <w:rPr>
          <w:rFonts w:ascii="Montserrat" w:eastAsia="Times New Roman" w:hAnsi="Montserrat" w:cs="Arial"/>
          <w:b/>
          <w:sz w:val="20"/>
          <w:szCs w:val="20"/>
          <w:lang w:val="es-ES" w:eastAsia="ar-SA"/>
        </w:rPr>
        <w:t>Cambios al aviso de privacidad</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lastRenderedPageBreak/>
        <w:t>El presente aviso de privacidad puede sufrir modificaciones, cambios o actualizaciones derivadas de nuevos requerimientos legales o por otras causas.</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suppressAutoHyphens/>
        <w:ind w:right="49"/>
        <w:jc w:val="both"/>
        <w:rPr>
          <w:rFonts w:ascii="Montserrat" w:eastAsia="Times New Roman" w:hAnsi="Montserrat" w:cs="Arial"/>
          <w:sz w:val="20"/>
          <w:szCs w:val="20"/>
          <w:lang w:val="es-ES" w:eastAsia="ar-SA"/>
        </w:rPr>
      </w:pPr>
      <w:r w:rsidRPr="00C772C3">
        <w:rPr>
          <w:rFonts w:ascii="Montserrat" w:eastAsia="Times New Roman" w:hAnsi="Montserrat" w:cs="Arial"/>
          <w:sz w:val="20"/>
          <w:szCs w:val="20"/>
          <w:lang w:val="es-ES" w:eastAsia="ar-SA"/>
        </w:rPr>
        <w:t>En  caso de  que  se  efectúen cambios, los  mismos se  comunicarán a  través  de  la  página de  internet institucional,  www.imss.gob.mx, o bien de manera presencial en nuestras instalaciones.</w:t>
      </w:r>
    </w:p>
    <w:p w:rsidR="008F6777" w:rsidRPr="00C772C3" w:rsidRDefault="008F6777" w:rsidP="001A4FEE">
      <w:pPr>
        <w:suppressAutoHyphens/>
        <w:ind w:right="49"/>
        <w:jc w:val="both"/>
        <w:rPr>
          <w:rFonts w:ascii="Montserrat" w:eastAsia="Times New Roman" w:hAnsi="Montserrat" w:cs="Arial"/>
          <w:sz w:val="20"/>
          <w:szCs w:val="20"/>
          <w:lang w:val="es-ES" w:eastAsia="ar-SA"/>
        </w:rPr>
      </w:pPr>
    </w:p>
    <w:p w:rsidR="00700583" w:rsidRPr="00C772C3" w:rsidRDefault="00700583" w:rsidP="001A4FEE">
      <w:pPr>
        <w:suppressAutoHyphens/>
        <w:ind w:right="49"/>
        <w:jc w:val="both"/>
        <w:rPr>
          <w:rFonts w:ascii="Montserrat" w:eastAsia="Times New Roman" w:hAnsi="Montserrat" w:cs="Arial"/>
          <w:sz w:val="20"/>
          <w:szCs w:val="20"/>
          <w:lang w:val="es-ES" w:eastAsia="ar-SA"/>
        </w:rPr>
      </w:pPr>
    </w:p>
    <w:p w:rsidR="008F6777" w:rsidRPr="00C772C3" w:rsidRDefault="008F6777" w:rsidP="001A4FEE">
      <w:pPr>
        <w:ind w:right="292"/>
        <w:jc w:val="center"/>
        <w:rPr>
          <w:rFonts w:ascii="Montserrat" w:eastAsia="Arial" w:hAnsi="Montserrat" w:cs="Arial"/>
          <w:sz w:val="20"/>
          <w:szCs w:val="20"/>
        </w:rPr>
      </w:pPr>
      <w:r w:rsidRPr="00C772C3">
        <w:rPr>
          <w:rFonts w:ascii="Montserrat" w:eastAsia="Arial" w:hAnsi="Montserrat" w:cs="Arial"/>
          <w:b/>
          <w:spacing w:val="-2"/>
          <w:sz w:val="20"/>
          <w:szCs w:val="20"/>
        </w:rPr>
        <w:t>A</w:t>
      </w:r>
      <w:r w:rsidRPr="00C772C3">
        <w:rPr>
          <w:rFonts w:ascii="Montserrat" w:eastAsia="Arial" w:hAnsi="Montserrat" w:cs="Arial"/>
          <w:b/>
          <w:spacing w:val="2"/>
          <w:sz w:val="20"/>
          <w:szCs w:val="20"/>
        </w:rPr>
        <w:t>VI</w:t>
      </w:r>
      <w:r w:rsidRPr="00C772C3">
        <w:rPr>
          <w:rFonts w:ascii="Montserrat" w:eastAsia="Arial" w:hAnsi="Montserrat" w:cs="Arial"/>
          <w:b/>
          <w:spacing w:val="-1"/>
          <w:sz w:val="20"/>
          <w:szCs w:val="20"/>
        </w:rPr>
        <w:t>S</w:t>
      </w:r>
      <w:r w:rsidRPr="00C772C3">
        <w:rPr>
          <w:rFonts w:ascii="Montserrat" w:eastAsia="Arial" w:hAnsi="Montserrat" w:cs="Arial"/>
          <w:b/>
          <w:sz w:val="20"/>
          <w:szCs w:val="20"/>
        </w:rPr>
        <w:t>O</w:t>
      </w:r>
      <w:r w:rsidRPr="00C772C3">
        <w:rPr>
          <w:rFonts w:ascii="Montserrat" w:eastAsia="Arial" w:hAnsi="Montserrat" w:cs="Arial"/>
          <w:b/>
          <w:spacing w:val="-5"/>
          <w:sz w:val="20"/>
          <w:szCs w:val="20"/>
        </w:rPr>
        <w:t xml:space="preserve"> </w:t>
      </w:r>
      <w:r w:rsidRPr="00C772C3">
        <w:rPr>
          <w:rFonts w:ascii="Montserrat" w:eastAsia="Arial" w:hAnsi="Montserrat" w:cs="Arial"/>
          <w:b/>
          <w:sz w:val="20"/>
          <w:szCs w:val="20"/>
        </w:rPr>
        <w:t>DE</w:t>
      </w:r>
      <w:r w:rsidRPr="00C772C3">
        <w:rPr>
          <w:rFonts w:ascii="Montserrat" w:eastAsia="Arial" w:hAnsi="Montserrat" w:cs="Arial"/>
          <w:b/>
          <w:spacing w:val="-2"/>
          <w:sz w:val="20"/>
          <w:szCs w:val="20"/>
        </w:rPr>
        <w:t xml:space="preserve"> </w:t>
      </w:r>
      <w:r w:rsidRPr="00C772C3">
        <w:rPr>
          <w:rFonts w:ascii="Montserrat" w:eastAsia="Arial" w:hAnsi="Montserrat" w:cs="Arial"/>
          <w:b/>
          <w:spacing w:val="-1"/>
          <w:sz w:val="20"/>
          <w:szCs w:val="20"/>
        </w:rPr>
        <w:t>P</w:t>
      </w:r>
      <w:r w:rsidRPr="00C772C3">
        <w:rPr>
          <w:rFonts w:ascii="Montserrat" w:eastAsia="Arial" w:hAnsi="Montserrat" w:cs="Arial"/>
          <w:b/>
          <w:sz w:val="20"/>
          <w:szCs w:val="20"/>
        </w:rPr>
        <w:t>R</w:t>
      </w:r>
      <w:r w:rsidRPr="00C772C3">
        <w:rPr>
          <w:rFonts w:ascii="Montserrat" w:eastAsia="Arial" w:hAnsi="Montserrat" w:cs="Arial"/>
          <w:b/>
          <w:spacing w:val="2"/>
          <w:sz w:val="20"/>
          <w:szCs w:val="20"/>
        </w:rPr>
        <w:t>I</w:t>
      </w:r>
      <w:r w:rsidRPr="00C772C3">
        <w:rPr>
          <w:rFonts w:ascii="Montserrat" w:eastAsia="Arial" w:hAnsi="Montserrat" w:cs="Arial"/>
          <w:b/>
          <w:spacing w:val="4"/>
          <w:sz w:val="20"/>
          <w:szCs w:val="20"/>
        </w:rPr>
        <w:t>V</w:t>
      </w:r>
      <w:r w:rsidRPr="00C772C3">
        <w:rPr>
          <w:rFonts w:ascii="Montserrat" w:eastAsia="Arial" w:hAnsi="Montserrat" w:cs="Arial"/>
          <w:b/>
          <w:spacing w:val="-5"/>
          <w:sz w:val="20"/>
          <w:szCs w:val="20"/>
        </w:rPr>
        <w:t>A</w:t>
      </w:r>
      <w:r w:rsidRPr="00C772C3">
        <w:rPr>
          <w:rFonts w:ascii="Montserrat" w:eastAsia="Arial" w:hAnsi="Montserrat" w:cs="Arial"/>
          <w:b/>
          <w:sz w:val="20"/>
          <w:szCs w:val="20"/>
        </w:rPr>
        <w:t>C</w:t>
      </w:r>
      <w:r w:rsidRPr="00C772C3">
        <w:rPr>
          <w:rFonts w:ascii="Montserrat" w:eastAsia="Arial" w:hAnsi="Montserrat" w:cs="Arial"/>
          <w:b/>
          <w:spacing w:val="2"/>
          <w:sz w:val="20"/>
          <w:szCs w:val="20"/>
        </w:rPr>
        <w:t>I</w:t>
      </w:r>
      <w:r w:rsidRPr="00C772C3">
        <w:rPr>
          <w:rFonts w:ascii="Montserrat" w:eastAsia="Arial" w:hAnsi="Montserrat" w:cs="Arial"/>
          <w:b/>
          <w:spacing w:val="5"/>
          <w:sz w:val="20"/>
          <w:szCs w:val="20"/>
        </w:rPr>
        <w:t>D</w:t>
      </w:r>
      <w:r w:rsidRPr="00C772C3">
        <w:rPr>
          <w:rFonts w:ascii="Montserrat" w:eastAsia="Arial" w:hAnsi="Montserrat" w:cs="Arial"/>
          <w:b/>
          <w:spacing w:val="-5"/>
          <w:sz w:val="20"/>
          <w:szCs w:val="20"/>
        </w:rPr>
        <w:t>A</w:t>
      </w:r>
      <w:r w:rsidRPr="00C772C3">
        <w:rPr>
          <w:rFonts w:ascii="Montserrat" w:eastAsia="Arial" w:hAnsi="Montserrat" w:cs="Arial"/>
          <w:b/>
          <w:sz w:val="20"/>
          <w:szCs w:val="20"/>
        </w:rPr>
        <w:t>D</w:t>
      </w:r>
      <w:r w:rsidRPr="00C772C3">
        <w:rPr>
          <w:rFonts w:ascii="Montserrat" w:eastAsia="Arial" w:hAnsi="Montserrat" w:cs="Arial"/>
          <w:b/>
          <w:spacing w:val="-12"/>
          <w:sz w:val="20"/>
          <w:szCs w:val="20"/>
        </w:rPr>
        <w:t xml:space="preserve"> </w:t>
      </w:r>
      <w:r w:rsidRPr="00C772C3">
        <w:rPr>
          <w:rFonts w:ascii="Montserrat" w:eastAsia="Arial" w:hAnsi="Montserrat" w:cs="Arial"/>
          <w:b/>
          <w:spacing w:val="2"/>
          <w:sz w:val="20"/>
          <w:szCs w:val="20"/>
        </w:rPr>
        <w:t>I</w:t>
      </w:r>
      <w:r w:rsidRPr="00C772C3">
        <w:rPr>
          <w:rFonts w:ascii="Montserrat" w:eastAsia="Arial" w:hAnsi="Montserrat" w:cs="Arial"/>
          <w:b/>
          <w:sz w:val="20"/>
          <w:szCs w:val="20"/>
        </w:rPr>
        <w:t>N</w:t>
      </w:r>
      <w:r w:rsidRPr="00C772C3">
        <w:rPr>
          <w:rFonts w:ascii="Montserrat" w:eastAsia="Arial" w:hAnsi="Montserrat" w:cs="Arial"/>
          <w:b/>
          <w:spacing w:val="3"/>
          <w:sz w:val="20"/>
          <w:szCs w:val="20"/>
        </w:rPr>
        <w:t>T</w:t>
      </w:r>
      <w:r w:rsidRPr="00C772C3">
        <w:rPr>
          <w:rFonts w:ascii="Montserrat" w:eastAsia="Arial" w:hAnsi="Montserrat" w:cs="Arial"/>
          <w:b/>
          <w:spacing w:val="-1"/>
          <w:sz w:val="20"/>
          <w:szCs w:val="20"/>
        </w:rPr>
        <w:t>E</w:t>
      </w:r>
      <w:r w:rsidRPr="00C772C3">
        <w:rPr>
          <w:rFonts w:ascii="Montserrat" w:eastAsia="Arial" w:hAnsi="Montserrat" w:cs="Arial"/>
          <w:b/>
          <w:spacing w:val="1"/>
          <w:sz w:val="20"/>
          <w:szCs w:val="20"/>
        </w:rPr>
        <w:t>G</w:t>
      </w:r>
      <w:r w:rsidRPr="00C772C3">
        <w:rPr>
          <w:rFonts w:ascii="Montserrat" w:eastAsia="Arial" w:hAnsi="Montserrat" w:cs="Arial"/>
          <w:b/>
          <w:spacing w:val="3"/>
          <w:sz w:val="20"/>
          <w:szCs w:val="20"/>
        </w:rPr>
        <w:t>R</w:t>
      </w:r>
      <w:r w:rsidRPr="00C772C3">
        <w:rPr>
          <w:rFonts w:ascii="Montserrat" w:eastAsia="Arial" w:hAnsi="Montserrat" w:cs="Arial"/>
          <w:b/>
          <w:spacing w:val="-5"/>
          <w:sz w:val="20"/>
          <w:szCs w:val="20"/>
        </w:rPr>
        <w:t>A</w:t>
      </w:r>
      <w:r w:rsidRPr="00C772C3">
        <w:rPr>
          <w:rFonts w:ascii="Montserrat" w:eastAsia="Arial" w:hAnsi="Montserrat" w:cs="Arial"/>
          <w:b/>
          <w:sz w:val="20"/>
          <w:szCs w:val="20"/>
        </w:rPr>
        <w:t>L</w:t>
      </w:r>
      <w:r w:rsidRPr="00C772C3">
        <w:rPr>
          <w:rFonts w:ascii="Montserrat" w:eastAsia="Arial" w:hAnsi="Montserrat" w:cs="Arial"/>
          <w:b/>
          <w:spacing w:val="-10"/>
          <w:sz w:val="20"/>
          <w:szCs w:val="20"/>
        </w:rPr>
        <w:t xml:space="preserve"> </w:t>
      </w:r>
      <w:r w:rsidRPr="00C772C3">
        <w:rPr>
          <w:rFonts w:ascii="Montserrat" w:eastAsia="Arial" w:hAnsi="Montserrat" w:cs="Arial"/>
          <w:b/>
          <w:spacing w:val="3"/>
          <w:sz w:val="20"/>
          <w:szCs w:val="20"/>
        </w:rPr>
        <w:t>D</w:t>
      </w:r>
      <w:r w:rsidRPr="00C772C3">
        <w:rPr>
          <w:rFonts w:ascii="Montserrat" w:eastAsia="Arial" w:hAnsi="Montserrat" w:cs="Arial"/>
          <w:b/>
          <w:sz w:val="20"/>
          <w:szCs w:val="20"/>
        </w:rPr>
        <w:t>E</w:t>
      </w:r>
      <w:r w:rsidRPr="00C772C3">
        <w:rPr>
          <w:rFonts w:ascii="Montserrat" w:eastAsia="Arial" w:hAnsi="Montserrat" w:cs="Arial"/>
          <w:b/>
          <w:spacing w:val="-4"/>
          <w:sz w:val="20"/>
          <w:szCs w:val="20"/>
        </w:rPr>
        <w:t xml:space="preserve"> </w:t>
      </w:r>
      <w:r w:rsidRPr="00C772C3">
        <w:rPr>
          <w:rFonts w:ascii="Montserrat" w:eastAsia="Arial" w:hAnsi="Montserrat" w:cs="Arial"/>
          <w:b/>
          <w:spacing w:val="1"/>
          <w:sz w:val="20"/>
          <w:szCs w:val="20"/>
        </w:rPr>
        <w:t>LO</w:t>
      </w:r>
      <w:r w:rsidRPr="00C772C3">
        <w:rPr>
          <w:rFonts w:ascii="Montserrat" w:eastAsia="Arial" w:hAnsi="Montserrat" w:cs="Arial"/>
          <w:b/>
          <w:sz w:val="20"/>
          <w:szCs w:val="20"/>
        </w:rPr>
        <w:t>S</w:t>
      </w:r>
      <w:r w:rsidRPr="00C772C3">
        <w:rPr>
          <w:rFonts w:ascii="Montserrat" w:eastAsia="Arial" w:hAnsi="Montserrat" w:cs="Arial"/>
          <w:b/>
          <w:spacing w:val="-3"/>
          <w:sz w:val="20"/>
          <w:szCs w:val="20"/>
        </w:rPr>
        <w:t xml:space="preserve"> </w:t>
      </w:r>
      <w:r w:rsidRPr="00C772C3">
        <w:rPr>
          <w:rFonts w:ascii="Montserrat" w:eastAsia="Arial" w:hAnsi="Montserrat" w:cs="Arial"/>
          <w:b/>
          <w:spacing w:val="-1"/>
          <w:sz w:val="20"/>
          <w:szCs w:val="20"/>
        </w:rPr>
        <w:t>P</w:t>
      </w:r>
      <w:r w:rsidRPr="00C772C3">
        <w:rPr>
          <w:rFonts w:ascii="Montserrat" w:eastAsia="Arial" w:hAnsi="Montserrat" w:cs="Arial"/>
          <w:b/>
          <w:sz w:val="20"/>
          <w:szCs w:val="20"/>
        </w:rPr>
        <w:t>R</w:t>
      </w:r>
      <w:r w:rsidRPr="00C772C3">
        <w:rPr>
          <w:rFonts w:ascii="Montserrat" w:eastAsia="Arial" w:hAnsi="Montserrat" w:cs="Arial"/>
          <w:b/>
          <w:spacing w:val="1"/>
          <w:sz w:val="20"/>
          <w:szCs w:val="20"/>
        </w:rPr>
        <w:t>O</w:t>
      </w:r>
      <w:r w:rsidRPr="00C772C3">
        <w:rPr>
          <w:rFonts w:ascii="Montserrat" w:eastAsia="Arial" w:hAnsi="Montserrat" w:cs="Arial"/>
          <w:b/>
          <w:spacing w:val="3"/>
          <w:sz w:val="20"/>
          <w:szCs w:val="20"/>
        </w:rPr>
        <w:t>C</w:t>
      </w:r>
      <w:r w:rsidRPr="00C772C3">
        <w:rPr>
          <w:rFonts w:ascii="Montserrat" w:eastAsia="Arial" w:hAnsi="Montserrat" w:cs="Arial"/>
          <w:b/>
          <w:spacing w:val="-1"/>
          <w:sz w:val="20"/>
          <w:szCs w:val="20"/>
        </w:rPr>
        <w:t>E</w:t>
      </w:r>
      <w:r w:rsidRPr="00C772C3">
        <w:rPr>
          <w:rFonts w:ascii="Montserrat" w:eastAsia="Arial" w:hAnsi="Montserrat" w:cs="Arial"/>
          <w:b/>
          <w:sz w:val="20"/>
          <w:szCs w:val="20"/>
        </w:rPr>
        <w:t>DI</w:t>
      </w:r>
      <w:r w:rsidRPr="00C772C3">
        <w:rPr>
          <w:rFonts w:ascii="Montserrat" w:eastAsia="Arial" w:hAnsi="Montserrat" w:cs="Arial"/>
          <w:b/>
          <w:spacing w:val="4"/>
          <w:sz w:val="20"/>
          <w:szCs w:val="20"/>
        </w:rPr>
        <w:t>M</w:t>
      </w:r>
      <w:r w:rsidRPr="00C772C3">
        <w:rPr>
          <w:rFonts w:ascii="Montserrat" w:eastAsia="Arial" w:hAnsi="Montserrat" w:cs="Arial"/>
          <w:b/>
          <w:sz w:val="20"/>
          <w:szCs w:val="20"/>
        </w:rPr>
        <w:t>I</w:t>
      </w:r>
      <w:r w:rsidRPr="00C772C3">
        <w:rPr>
          <w:rFonts w:ascii="Montserrat" w:eastAsia="Arial" w:hAnsi="Montserrat" w:cs="Arial"/>
          <w:b/>
          <w:spacing w:val="-1"/>
          <w:sz w:val="20"/>
          <w:szCs w:val="20"/>
        </w:rPr>
        <w:t>E</w:t>
      </w:r>
      <w:r w:rsidRPr="00C772C3">
        <w:rPr>
          <w:rFonts w:ascii="Montserrat" w:eastAsia="Arial" w:hAnsi="Montserrat" w:cs="Arial"/>
          <w:b/>
          <w:sz w:val="20"/>
          <w:szCs w:val="20"/>
        </w:rPr>
        <w:t>N</w:t>
      </w:r>
      <w:r w:rsidRPr="00C772C3">
        <w:rPr>
          <w:rFonts w:ascii="Montserrat" w:eastAsia="Arial" w:hAnsi="Montserrat" w:cs="Arial"/>
          <w:b/>
          <w:spacing w:val="3"/>
          <w:sz w:val="20"/>
          <w:szCs w:val="20"/>
        </w:rPr>
        <w:t>T</w:t>
      </w:r>
      <w:r w:rsidRPr="00C772C3">
        <w:rPr>
          <w:rFonts w:ascii="Montserrat" w:eastAsia="Arial" w:hAnsi="Montserrat" w:cs="Arial"/>
          <w:b/>
          <w:spacing w:val="1"/>
          <w:sz w:val="20"/>
          <w:szCs w:val="20"/>
        </w:rPr>
        <w:t>O</w:t>
      </w:r>
      <w:r w:rsidRPr="00C772C3">
        <w:rPr>
          <w:rFonts w:ascii="Montserrat" w:eastAsia="Arial" w:hAnsi="Montserrat" w:cs="Arial"/>
          <w:b/>
          <w:sz w:val="20"/>
          <w:szCs w:val="20"/>
        </w:rPr>
        <w:t>S</w:t>
      </w:r>
      <w:r w:rsidRPr="00C772C3">
        <w:rPr>
          <w:rFonts w:ascii="Montserrat" w:eastAsia="Arial" w:hAnsi="Montserrat" w:cs="Arial"/>
          <w:b/>
          <w:spacing w:val="-19"/>
          <w:sz w:val="20"/>
          <w:szCs w:val="20"/>
        </w:rPr>
        <w:t xml:space="preserve"> </w:t>
      </w:r>
      <w:r w:rsidRPr="00C772C3">
        <w:rPr>
          <w:rFonts w:ascii="Montserrat" w:eastAsia="Arial" w:hAnsi="Montserrat" w:cs="Arial"/>
          <w:b/>
          <w:w w:val="99"/>
          <w:sz w:val="20"/>
          <w:szCs w:val="20"/>
        </w:rPr>
        <w:t>DE</w:t>
      </w:r>
    </w:p>
    <w:p w:rsidR="008F6777" w:rsidRPr="00C772C3" w:rsidRDefault="008F6777" w:rsidP="001A4FEE">
      <w:pPr>
        <w:ind w:right="3"/>
        <w:jc w:val="center"/>
        <w:rPr>
          <w:rFonts w:ascii="Montserrat" w:eastAsia="Arial" w:hAnsi="Montserrat" w:cs="Arial"/>
          <w:sz w:val="20"/>
          <w:szCs w:val="20"/>
        </w:rPr>
      </w:pPr>
      <w:r w:rsidRPr="00C772C3">
        <w:rPr>
          <w:rFonts w:ascii="Montserrat" w:eastAsia="Arial" w:hAnsi="Montserrat" w:cs="Arial"/>
          <w:b/>
          <w:spacing w:val="-5"/>
          <w:sz w:val="20"/>
          <w:szCs w:val="20"/>
        </w:rPr>
        <w:t>A</w:t>
      </w:r>
      <w:r w:rsidRPr="00C772C3">
        <w:rPr>
          <w:rFonts w:ascii="Montserrat" w:eastAsia="Arial" w:hAnsi="Montserrat" w:cs="Arial"/>
          <w:b/>
          <w:spacing w:val="3"/>
          <w:sz w:val="20"/>
          <w:szCs w:val="20"/>
        </w:rPr>
        <w:t>D</w:t>
      </w:r>
      <w:r w:rsidRPr="00C772C3">
        <w:rPr>
          <w:rFonts w:ascii="Montserrat" w:eastAsia="Arial" w:hAnsi="Montserrat" w:cs="Arial"/>
          <w:b/>
          <w:spacing w:val="1"/>
          <w:sz w:val="20"/>
          <w:szCs w:val="20"/>
        </w:rPr>
        <w:t>Q</w:t>
      </w:r>
      <w:r w:rsidRPr="00C772C3">
        <w:rPr>
          <w:rFonts w:ascii="Montserrat" w:eastAsia="Arial" w:hAnsi="Montserrat" w:cs="Arial"/>
          <w:b/>
          <w:spacing w:val="3"/>
          <w:sz w:val="20"/>
          <w:szCs w:val="20"/>
        </w:rPr>
        <w:t>U</w:t>
      </w:r>
      <w:r w:rsidRPr="00C772C3">
        <w:rPr>
          <w:rFonts w:ascii="Montserrat" w:eastAsia="Arial" w:hAnsi="Montserrat" w:cs="Arial"/>
          <w:b/>
          <w:sz w:val="20"/>
          <w:szCs w:val="20"/>
        </w:rPr>
        <w:t>I</w:t>
      </w:r>
      <w:r w:rsidRPr="00C772C3">
        <w:rPr>
          <w:rFonts w:ascii="Montserrat" w:eastAsia="Arial" w:hAnsi="Montserrat" w:cs="Arial"/>
          <w:b/>
          <w:spacing w:val="-1"/>
          <w:sz w:val="20"/>
          <w:szCs w:val="20"/>
        </w:rPr>
        <w:t>S</w:t>
      </w:r>
      <w:r w:rsidRPr="00C772C3">
        <w:rPr>
          <w:rFonts w:ascii="Montserrat" w:eastAsia="Arial" w:hAnsi="Montserrat" w:cs="Arial"/>
          <w:b/>
          <w:sz w:val="20"/>
          <w:szCs w:val="20"/>
        </w:rPr>
        <w:t>I</w:t>
      </w:r>
      <w:r w:rsidRPr="00C772C3">
        <w:rPr>
          <w:rFonts w:ascii="Montserrat" w:eastAsia="Arial" w:hAnsi="Montserrat" w:cs="Arial"/>
          <w:b/>
          <w:spacing w:val="3"/>
          <w:sz w:val="20"/>
          <w:szCs w:val="20"/>
        </w:rPr>
        <w:t>C</w:t>
      </w:r>
      <w:r w:rsidRPr="00C772C3">
        <w:rPr>
          <w:rFonts w:ascii="Montserrat" w:eastAsia="Arial" w:hAnsi="Montserrat" w:cs="Arial"/>
          <w:b/>
          <w:sz w:val="20"/>
          <w:szCs w:val="20"/>
        </w:rPr>
        <w:t>I</w:t>
      </w:r>
      <w:r w:rsidRPr="00C772C3">
        <w:rPr>
          <w:rFonts w:ascii="Montserrat" w:eastAsia="Arial" w:hAnsi="Montserrat" w:cs="Arial"/>
          <w:b/>
          <w:spacing w:val="1"/>
          <w:sz w:val="20"/>
          <w:szCs w:val="20"/>
        </w:rPr>
        <w:t>O</w:t>
      </w:r>
      <w:r w:rsidRPr="00C772C3">
        <w:rPr>
          <w:rFonts w:ascii="Montserrat" w:eastAsia="Arial" w:hAnsi="Montserrat" w:cs="Arial"/>
          <w:b/>
          <w:sz w:val="20"/>
          <w:szCs w:val="20"/>
        </w:rPr>
        <w:t>N</w:t>
      </w:r>
      <w:r w:rsidRPr="00C772C3">
        <w:rPr>
          <w:rFonts w:ascii="Montserrat" w:eastAsia="Arial" w:hAnsi="Montserrat" w:cs="Arial"/>
          <w:b/>
          <w:spacing w:val="2"/>
          <w:sz w:val="20"/>
          <w:szCs w:val="20"/>
        </w:rPr>
        <w:t>E</w:t>
      </w:r>
      <w:r w:rsidRPr="00C772C3">
        <w:rPr>
          <w:rFonts w:ascii="Montserrat" w:eastAsia="Arial" w:hAnsi="Montserrat" w:cs="Arial"/>
          <w:b/>
          <w:sz w:val="20"/>
          <w:szCs w:val="20"/>
        </w:rPr>
        <w:t>S</w:t>
      </w:r>
      <w:r w:rsidRPr="00C772C3">
        <w:rPr>
          <w:rFonts w:ascii="Montserrat" w:eastAsia="Arial" w:hAnsi="Montserrat" w:cs="Arial"/>
          <w:b/>
          <w:spacing w:val="-17"/>
          <w:sz w:val="20"/>
          <w:szCs w:val="20"/>
        </w:rPr>
        <w:t xml:space="preserve"> </w:t>
      </w:r>
      <w:r w:rsidRPr="00C772C3">
        <w:rPr>
          <w:rFonts w:ascii="Montserrat" w:eastAsia="Arial" w:hAnsi="Montserrat" w:cs="Arial"/>
          <w:b/>
          <w:spacing w:val="3"/>
          <w:sz w:val="20"/>
          <w:szCs w:val="20"/>
        </w:rPr>
        <w:t>D</w:t>
      </w:r>
      <w:r w:rsidRPr="00C772C3">
        <w:rPr>
          <w:rFonts w:ascii="Montserrat" w:eastAsia="Arial" w:hAnsi="Montserrat" w:cs="Arial"/>
          <w:b/>
          <w:sz w:val="20"/>
          <w:szCs w:val="20"/>
        </w:rPr>
        <w:t>E</w:t>
      </w:r>
      <w:r w:rsidRPr="00C772C3">
        <w:rPr>
          <w:rFonts w:ascii="Montserrat" w:eastAsia="Arial" w:hAnsi="Montserrat" w:cs="Arial"/>
          <w:b/>
          <w:spacing w:val="-4"/>
          <w:sz w:val="20"/>
          <w:szCs w:val="20"/>
        </w:rPr>
        <w:t xml:space="preserve"> </w:t>
      </w:r>
      <w:r w:rsidRPr="00C772C3">
        <w:rPr>
          <w:rFonts w:ascii="Montserrat" w:eastAsia="Arial" w:hAnsi="Montserrat" w:cs="Arial"/>
          <w:b/>
          <w:sz w:val="20"/>
          <w:szCs w:val="20"/>
        </w:rPr>
        <w:t>B</w:t>
      </w:r>
      <w:r w:rsidRPr="00C772C3">
        <w:rPr>
          <w:rFonts w:ascii="Montserrat" w:eastAsia="Arial" w:hAnsi="Montserrat" w:cs="Arial"/>
          <w:b/>
          <w:spacing w:val="2"/>
          <w:sz w:val="20"/>
          <w:szCs w:val="20"/>
        </w:rPr>
        <w:t>IE</w:t>
      </w:r>
      <w:r w:rsidRPr="00C772C3">
        <w:rPr>
          <w:rFonts w:ascii="Montserrat" w:eastAsia="Arial" w:hAnsi="Montserrat" w:cs="Arial"/>
          <w:b/>
          <w:sz w:val="20"/>
          <w:szCs w:val="20"/>
        </w:rPr>
        <w:t>N</w:t>
      </w:r>
      <w:r w:rsidRPr="00C772C3">
        <w:rPr>
          <w:rFonts w:ascii="Montserrat" w:eastAsia="Arial" w:hAnsi="Montserrat" w:cs="Arial"/>
          <w:b/>
          <w:spacing w:val="-1"/>
          <w:sz w:val="20"/>
          <w:szCs w:val="20"/>
        </w:rPr>
        <w:t>E</w:t>
      </w:r>
      <w:r w:rsidRPr="00C772C3">
        <w:rPr>
          <w:rFonts w:ascii="Montserrat" w:eastAsia="Arial" w:hAnsi="Montserrat" w:cs="Arial"/>
          <w:b/>
          <w:spacing w:val="2"/>
          <w:sz w:val="20"/>
          <w:szCs w:val="20"/>
        </w:rPr>
        <w:t>S</w:t>
      </w:r>
      <w:r w:rsidRPr="00C772C3">
        <w:rPr>
          <w:rFonts w:ascii="Montserrat" w:eastAsia="Arial" w:hAnsi="Montserrat" w:cs="Arial"/>
          <w:b/>
          <w:sz w:val="20"/>
          <w:szCs w:val="20"/>
        </w:rPr>
        <w:t>,</w:t>
      </w:r>
      <w:r w:rsidRPr="00C772C3">
        <w:rPr>
          <w:rFonts w:ascii="Montserrat" w:eastAsia="Arial" w:hAnsi="Montserrat" w:cs="Arial"/>
          <w:b/>
          <w:spacing w:val="-4"/>
          <w:sz w:val="20"/>
          <w:szCs w:val="20"/>
        </w:rPr>
        <w:t xml:space="preserve"> </w:t>
      </w:r>
      <w:r w:rsidRPr="00C772C3">
        <w:rPr>
          <w:rFonts w:ascii="Montserrat" w:eastAsia="Arial" w:hAnsi="Montserrat" w:cs="Arial"/>
          <w:b/>
          <w:spacing w:val="-5"/>
          <w:sz w:val="20"/>
          <w:szCs w:val="20"/>
        </w:rPr>
        <w:t>A</w:t>
      </w:r>
      <w:r w:rsidRPr="00C772C3">
        <w:rPr>
          <w:rFonts w:ascii="Montserrat" w:eastAsia="Arial" w:hAnsi="Montserrat" w:cs="Arial"/>
          <w:b/>
          <w:sz w:val="20"/>
          <w:szCs w:val="20"/>
        </w:rPr>
        <w:t>R</w:t>
      </w:r>
      <w:r w:rsidRPr="00C772C3">
        <w:rPr>
          <w:rFonts w:ascii="Montserrat" w:eastAsia="Arial" w:hAnsi="Montserrat" w:cs="Arial"/>
          <w:b/>
          <w:spacing w:val="3"/>
          <w:sz w:val="20"/>
          <w:szCs w:val="20"/>
        </w:rPr>
        <w:t>R</w:t>
      </w:r>
      <w:r w:rsidRPr="00C772C3">
        <w:rPr>
          <w:rFonts w:ascii="Montserrat" w:eastAsia="Arial" w:hAnsi="Montserrat" w:cs="Arial"/>
          <w:b/>
          <w:spacing w:val="-1"/>
          <w:sz w:val="20"/>
          <w:szCs w:val="20"/>
        </w:rPr>
        <w:t>E</w:t>
      </w:r>
      <w:r w:rsidRPr="00C772C3">
        <w:rPr>
          <w:rFonts w:ascii="Montserrat" w:eastAsia="Arial" w:hAnsi="Montserrat" w:cs="Arial"/>
          <w:b/>
          <w:sz w:val="20"/>
          <w:szCs w:val="20"/>
        </w:rPr>
        <w:t>N</w:t>
      </w:r>
      <w:r w:rsidRPr="00C772C3">
        <w:rPr>
          <w:rFonts w:ascii="Montserrat" w:eastAsia="Arial" w:hAnsi="Montserrat" w:cs="Arial"/>
          <w:b/>
          <w:spacing w:val="5"/>
          <w:sz w:val="20"/>
          <w:szCs w:val="20"/>
        </w:rPr>
        <w:t>D</w:t>
      </w:r>
      <w:r w:rsidRPr="00C772C3">
        <w:rPr>
          <w:rFonts w:ascii="Montserrat" w:eastAsia="Arial" w:hAnsi="Montserrat" w:cs="Arial"/>
          <w:b/>
          <w:spacing w:val="-7"/>
          <w:sz w:val="20"/>
          <w:szCs w:val="20"/>
        </w:rPr>
        <w:t>A</w:t>
      </w:r>
      <w:r w:rsidRPr="00C772C3">
        <w:rPr>
          <w:rFonts w:ascii="Montserrat" w:eastAsia="Arial" w:hAnsi="Montserrat" w:cs="Arial"/>
          <w:b/>
          <w:spacing w:val="4"/>
          <w:sz w:val="20"/>
          <w:szCs w:val="20"/>
        </w:rPr>
        <w:t>M</w:t>
      </w:r>
      <w:r w:rsidRPr="00C772C3">
        <w:rPr>
          <w:rFonts w:ascii="Montserrat" w:eastAsia="Arial" w:hAnsi="Montserrat" w:cs="Arial"/>
          <w:b/>
          <w:spacing w:val="2"/>
          <w:sz w:val="20"/>
          <w:szCs w:val="20"/>
        </w:rPr>
        <w:t>I</w:t>
      </w:r>
      <w:r w:rsidRPr="00C772C3">
        <w:rPr>
          <w:rFonts w:ascii="Montserrat" w:eastAsia="Arial" w:hAnsi="Montserrat" w:cs="Arial"/>
          <w:b/>
          <w:spacing w:val="-1"/>
          <w:sz w:val="20"/>
          <w:szCs w:val="20"/>
        </w:rPr>
        <w:t>E</w:t>
      </w:r>
      <w:r w:rsidRPr="00C772C3">
        <w:rPr>
          <w:rFonts w:ascii="Montserrat" w:eastAsia="Arial" w:hAnsi="Montserrat" w:cs="Arial"/>
          <w:b/>
          <w:sz w:val="20"/>
          <w:szCs w:val="20"/>
        </w:rPr>
        <w:t>N</w:t>
      </w:r>
      <w:r w:rsidRPr="00C772C3">
        <w:rPr>
          <w:rFonts w:ascii="Montserrat" w:eastAsia="Arial" w:hAnsi="Montserrat" w:cs="Arial"/>
          <w:b/>
          <w:spacing w:val="3"/>
          <w:sz w:val="20"/>
          <w:szCs w:val="20"/>
        </w:rPr>
        <w:t>T</w:t>
      </w:r>
      <w:r w:rsidRPr="00C772C3">
        <w:rPr>
          <w:rFonts w:ascii="Montserrat" w:eastAsia="Arial" w:hAnsi="Montserrat" w:cs="Arial"/>
          <w:b/>
          <w:spacing w:val="1"/>
          <w:sz w:val="20"/>
          <w:szCs w:val="20"/>
        </w:rPr>
        <w:t>O</w:t>
      </w:r>
      <w:r w:rsidRPr="00C772C3">
        <w:rPr>
          <w:rFonts w:ascii="Montserrat" w:eastAsia="Arial" w:hAnsi="Montserrat" w:cs="Arial"/>
          <w:b/>
          <w:sz w:val="20"/>
          <w:szCs w:val="20"/>
        </w:rPr>
        <w:t>S</w:t>
      </w:r>
      <w:r w:rsidRPr="00C772C3">
        <w:rPr>
          <w:rFonts w:ascii="Montserrat" w:eastAsia="Arial" w:hAnsi="Montserrat" w:cs="Arial"/>
          <w:b/>
          <w:spacing w:val="-20"/>
          <w:sz w:val="20"/>
          <w:szCs w:val="20"/>
        </w:rPr>
        <w:t xml:space="preserve"> </w:t>
      </w:r>
      <w:r w:rsidRPr="00C772C3">
        <w:rPr>
          <w:rFonts w:ascii="Montserrat" w:eastAsia="Arial" w:hAnsi="Montserrat" w:cs="Arial"/>
          <w:b/>
          <w:sz w:val="20"/>
          <w:szCs w:val="20"/>
        </w:rPr>
        <w:t>Y C</w:t>
      </w:r>
      <w:r w:rsidRPr="00C772C3">
        <w:rPr>
          <w:rFonts w:ascii="Montserrat" w:eastAsia="Arial" w:hAnsi="Montserrat" w:cs="Arial"/>
          <w:b/>
          <w:spacing w:val="1"/>
          <w:sz w:val="20"/>
          <w:szCs w:val="20"/>
        </w:rPr>
        <w:t>O</w:t>
      </w:r>
      <w:r w:rsidRPr="00C772C3">
        <w:rPr>
          <w:rFonts w:ascii="Montserrat" w:eastAsia="Arial" w:hAnsi="Montserrat" w:cs="Arial"/>
          <w:b/>
          <w:sz w:val="20"/>
          <w:szCs w:val="20"/>
        </w:rPr>
        <w:t>N</w:t>
      </w:r>
      <w:r w:rsidRPr="00C772C3">
        <w:rPr>
          <w:rFonts w:ascii="Montserrat" w:eastAsia="Arial" w:hAnsi="Montserrat" w:cs="Arial"/>
          <w:b/>
          <w:spacing w:val="3"/>
          <w:sz w:val="20"/>
          <w:szCs w:val="20"/>
        </w:rPr>
        <w:t>TR</w:t>
      </w:r>
      <w:r w:rsidRPr="00C772C3">
        <w:rPr>
          <w:rFonts w:ascii="Montserrat" w:eastAsia="Arial" w:hAnsi="Montserrat" w:cs="Arial"/>
          <w:b/>
          <w:spacing w:val="-7"/>
          <w:sz w:val="20"/>
          <w:szCs w:val="20"/>
        </w:rPr>
        <w:t>A</w:t>
      </w:r>
      <w:r w:rsidRPr="00C772C3">
        <w:rPr>
          <w:rFonts w:ascii="Montserrat" w:eastAsia="Arial" w:hAnsi="Montserrat" w:cs="Arial"/>
          <w:b/>
          <w:spacing w:val="6"/>
          <w:sz w:val="20"/>
          <w:szCs w:val="20"/>
        </w:rPr>
        <w:t>T</w:t>
      </w:r>
      <w:r w:rsidRPr="00C772C3">
        <w:rPr>
          <w:rFonts w:ascii="Montserrat" w:eastAsia="Arial" w:hAnsi="Montserrat" w:cs="Arial"/>
          <w:b/>
          <w:spacing w:val="-5"/>
          <w:sz w:val="20"/>
          <w:szCs w:val="20"/>
        </w:rPr>
        <w:t>A</w:t>
      </w:r>
      <w:r w:rsidRPr="00C772C3">
        <w:rPr>
          <w:rFonts w:ascii="Montserrat" w:eastAsia="Arial" w:hAnsi="Montserrat" w:cs="Arial"/>
          <w:b/>
          <w:spacing w:val="3"/>
          <w:sz w:val="20"/>
          <w:szCs w:val="20"/>
        </w:rPr>
        <w:t>C</w:t>
      </w:r>
      <w:r w:rsidRPr="00C772C3">
        <w:rPr>
          <w:rFonts w:ascii="Montserrat" w:eastAsia="Arial" w:hAnsi="Montserrat" w:cs="Arial"/>
          <w:b/>
          <w:sz w:val="20"/>
          <w:szCs w:val="20"/>
        </w:rPr>
        <w:t>I</w:t>
      </w:r>
      <w:r w:rsidRPr="00C772C3">
        <w:rPr>
          <w:rFonts w:ascii="Montserrat" w:eastAsia="Arial" w:hAnsi="Montserrat" w:cs="Arial"/>
          <w:b/>
          <w:spacing w:val="1"/>
          <w:sz w:val="20"/>
          <w:szCs w:val="20"/>
        </w:rPr>
        <w:t>Ó</w:t>
      </w:r>
      <w:r w:rsidRPr="00C772C3">
        <w:rPr>
          <w:rFonts w:ascii="Montserrat" w:eastAsia="Arial" w:hAnsi="Montserrat" w:cs="Arial"/>
          <w:b/>
          <w:sz w:val="20"/>
          <w:szCs w:val="20"/>
        </w:rPr>
        <w:t>N</w:t>
      </w:r>
      <w:r w:rsidRPr="00C772C3">
        <w:rPr>
          <w:rFonts w:ascii="Montserrat" w:eastAsia="Arial" w:hAnsi="Montserrat" w:cs="Arial"/>
          <w:b/>
          <w:spacing w:val="-16"/>
          <w:sz w:val="20"/>
          <w:szCs w:val="20"/>
        </w:rPr>
        <w:t xml:space="preserve"> </w:t>
      </w:r>
      <w:r w:rsidRPr="00C772C3">
        <w:rPr>
          <w:rFonts w:ascii="Montserrat" w:eastAsia="Arial" w:hAnsi="Montserrat" w:cs="Arial"/>
          <w:b/>
          <w:spacing w:val="3"/>
          <w:w w:val="99"/>
          <w:sz w:val="20"/>
          <w:szCs w:val="20"/>
        </w:rPr>
        <w:t>D</w:t>
      </w:r>
      <w:r w:rsidRPr="00C772C3">
        <w:rPr>
          <w:rFonts w:ascii="Montserrat" w:eastAsia="Arial" w:hAnsi="Montserrat" w:cs="Arial"/>
          <w:b/>
          <w:w w:val="99"/>
          <w:sz w:val="20"/>
          <w:szCs w:val="20"/>
        </w:rPr>
        <w:t xml:space="preserve">E </w:t>
      </w:r>
      <w:r w:rsidRPr="00C772C3">
        <w:rPr>
          <w:rFonts w:ascii="Montserrat" w:eastAsia="Arial" w:hAnsi="Montserrat" w:cs="Arial"/>
          <w:b/>
          <w:spacing w:val="-1"/>
          <w:w w:val="99"/>
          <w:sz w:val="20"/>
          <w:szCs w:val="20"/>
        </w:rPr>
        <w:t>SE</w:t>
      </w:r>
      <w:r w:rsidRPr="00C772C3">
        <w:rPr>
          <w:rFonts w:ascii="Montserrat" w:eastAsia="Arial" w:hAnsi="Montserrat" w:cs="Arial"/>
          <w:b/>
          <w:spacing w:val="3"/>
          <w:w w:val="99"/>
          <w:sz w:val="20"/>
          <w:szCs w:val="20"/>
        </w:rPr>
        <w:t>R</w:t>
      </w:r>
      <w:r w:rsidRPr="00C772C3">
        <w:rPr>
          <w:rFonts w:ascii="Montserrat" w:eastAsia="Arial" w:hAnsi="Montserrat" w:cs="Arial"/>
          <w:b/>
          <w:spacing w:val="-1"/>
          <w:w w:val="99"/>
          <w:sz w:val="20"/>
          <w:szCs w:val="20"/>
        </w:rPr>
        <w:t>V</w:t>
      </w:r>
      <w:r w:rsidRPr="00C772C3">
        <w:rPr>
          <w:rFonts w:ascii="Montserrat" w:eastAsia="Arial" w:hAnsi="Montserrat" w:cs="Arial"/>
          <w:b/>
          <w:w w:val="99"/>
          <w:sz w:val="20"/>
          <w:szCs w:val="20"/>
        </w:rPr>
        <w:t>ICI</w:t>
      </w:r>
      <w:r w:rsidRPr="00C772C3">
        <w:rPr>
          <w:rFonts w:ascii="Montserrat" w:eastAsia="Arial" w:hAnsi="Montserrat" w:cs="Arial"/>
          <w:b/>
          <w:spacing w:val="3"/>
          <w:w w:val="99"/>
          <w:sz w:val="20"/>
          <w:szCs w:val="20"/>
        </w:rPr>
        <w:t>O</w:t>
      </w:r>
      <w:r w:rsidRPr="00C772C3">
        <w:rPr>
          <w:rFonts w:ascii="Montserrat" w:eastAsia="Arial" w:hAnsi="Montserrat" w:cs="Arial"/>
          <w:b/>
          <w:w w:val="99"/>
          <w:sz w:val="20"/>
          <w:szCs w:val="20"/>
        </w:rPr>
        <w:t>S</w:t>
      </w:r>
    </w:p>
    <w:p w:rsidR="008F6777" w:rsidRPr="00C772C3" w:rsidRDefault="008F6777" w:rsidP="001A4FEE">
      <w:pPr>
        <w:rPr>
          <w:rFonts w:ascii="Montserrat" w:eastAsia="Times New Roman" w:hAnsi="Montserrat" w:cs="Arial"/>
          <w:sz w:val="20"/>
          <w:szCs w:val="20"/>
          <w:lang w:val="es-ES" w:eastAsia="ar-SA"/>
        </w:rPr>
      </w:pPr>
    </w:p>
    <w:p w:rsidR="008F6777" w:rsidRPr="00C772C3" w:rsidRDefault="008F6777" w:rsidP="001A4FEE">
      <w:pPr>
        <w:spacing w:before="34"/>
        <w:ind w:right="67"/>
        <w:jc w:val="both"/>
        <w:rPr>
          <w:rFonts w:ascii="Montserrat" w:eastAsia="Arial" w:hAnsi="Montserrat" w:cs="Arial"/>
          <w:sz w:val="20"/>
          <w:szCs w:val="20"/>
        </w:rPr>
      </w:pPr>
      <w:r w:rsidRPr="00C772C3">
        <w:rPr>
          <w:rFonts w:ascii="Montserrat" w:eastAsia="Arial" w:hAnsi="Montserrat" w:cs="Arial"/>
          <w:spacing w:val="-1"/>
          <w:sz w:val="20"/>
          <w:szCs w:val="20"/>
        </w:rPr>
        <w:t>E</w:t>
      </w:r>
      <w:r w:rsidRPr="00C772C3">
        <w:rPr>
          <w:rFonts w:ascii="Montserrat" w:eastAsia="Arial" w:hAnsi="Montserrat" w:cs="Arial"/>
          <w:sz w:val="20"/>
          <w:szCs w:val="20"/>
        </w:rPr>
        <w:t>l</w:t>
      </w:r>
      <w:r w:rsidRPr="00C772C3">
        <w:rPr>
          <w:rFonts w:ascii="Montserrat" w:eastAsia="Arial" w:hAnsi="Montserrat" w:cs="Arial"/>
          <w:spacing w:val="9"/>
          <w:sz w:val="20"/>
          <w:szCs w:val="20"/>
        </w:rPr>
        <w:t xml:space="preserve"> </w:t>
      </w:r>
      <w:r w:rsidRPr="00C772C3">
        <w:rPr>
          <w:rFonts w:ascii="Montserrat" w:eastAsia="Arial" w:hAnsi="Montserrat" w:cs="Arial"/>
          <w:sz w:val="20"/>
          <w:szCs w:val="20"/>
        </w:rPr>
        <w:t>In</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t</w:t>
      </w:r>
      <w:r w:rsidRPr="00C772C3">
        <w:rPr>
          <w:rFonts w:ascii="Montserrat" w:eastAsia="Arial" w:hAnsi="Montserrat" w:cs="Arial"/>
          <w:spacing w:val="-1"/>
          <w:sz w:val="20"/>
          <w:szCs w:val="20"/>
        </w:rPr>
        <w:t>i</w:t>
      </w:r>
      <w:r w:rsidRPr="00C772C3">
        <w:rPr>
          <w:rFonts w:ascii="Montserrat" w:eastAsia="Arial" w:hAnsi="Montserrat" w:cs="Arial"/>
          <w:sz w:val="20"/>
          <w:szCs w:val="20"/>
        </w:rPr>
        <w:t>tu</w:t>
      </w:r>
      <w:r w:rsidRPr="00C772C3">
        <w:rPr>
          <w:rFonts w:ascii="Montserrat" w:eastAsia="Arial" w:hAnsi="Montserrat" w:cs="Arial"/>
          <w:spacing w:val="2"/>
          <w:sz w:val="20"/>
          <w:szCs w:val="20"/>
        </w:rPr>
        <w:t>t</w:t>
      </w:r>
      <w:r w:rsidRPr="00C772C3">
        <w:rPr>
          <w:rFonts w:ascii="Montserrat" w:eastAsia="Arial" w:hAnsi="Montserrat" w:cs="Arial"/>
          <w:sz w:val="20"/>
          <w:szCs w:val="20"/>
        </w:rPr>
        <w:t>o</w:t>
      </w:r>
      <w:r w:rsidRPr="00C772C3">
        <w:rPr>
          <w:rFonts w:ascii="Montserrat" w:eastAsia="Arial" w:hAnsi="Montserrat" w:cs="Arial"/>
          <w:spacing w:val="4"/>
          <w:sz w:val="20"/>
          <w:szCs w:val="20"/>
        </w:rPr>
        <w:t xml:space="preserve"> </w:t>
      </w:r>
      <w:r w:rsidRPr="00C772C3">
        <w:rPr>
          <w:rFonts w:ascii="Montserrat" w:eastAsia="Arial" w:hAnsi="Montserrat" w:cs="Arial"/>
          <w:sz w:val="20"/>
          <w:szCs w:val="20"/>
        </w:rPr>
        <w:t>Me</w:t>
      </w:r>
      <w:r w:rsidRPr="00C772C3">
        <w:rPr>
          <w:rFonts w:ascii="Montserrat" w:eastAsia="Arial" w:hAnsi="Montserrat" w:cs="Arial"/>
          <w:spacing w:val="1"/>
          <w:sz w:val="20"/>
          <w:szCs w:val="20"/>
        </w:rPr>
        <w:t>x</w:t>
      </w:r>
      <w:r w:rsidRPr="00C772C3">
        <w:rPr>
          <w:rFonts w:ascii="Montserrat" w:eastAsia="Arial" w:hAnsi="Montserrat" w:cs="Arial"/>
          <w:spacing w:val="-1"/>
          <w:sz w:val="20"/>
          <w:szCs w:val="20"/>
        </w:rPr>
        <w:t>i</w:t>
      </w:r>
      <w:r w:rsidRPr="00C772C3">
        <w:rPr>
          <w:rFonts w:ascii="Montserrat" w:eastAsia="Arial" w:hAnsi="Montserrat" w:cs="Arial"/>
          <w:spacing w:val="1"/>
          <w:sz w:val="20"/>
          <w:szCs w:val="20"/>
        </w:rPr>
        <w:t>c</w:t>
      </w:r>
      <w:r w:rsidRPr="00C772C3">
        <w:rPr>
          <w:rFonts w:ascii="Montserrat" w:eastAsia="Arial" w:hAnsi="Montserrat" w:cs="Arial"/>
          <w:sz w:val="20"/>
          <w:szCs w:val="20"/>
        </w:rPr>
        <w:t>a</w:t>
      </w:r>
      <w:r w:rsidRPr="00C772C3">
        <w:rPr>
          <w:rFonts w:ascii="Montserrat" w:eastAsia="Arial" w:hAnsi="Montserrat" w:cs="Arial"/>
          <w:spacing w:val="2"/>
          <w:sz w:val="20"/>
          <w:szCs w:val="20"/>
        </w:rPr>
        <w:t>n</w:t>
      </w:r>
      <w:r w:rsidRPr="00C772C3">
        <w:rPr>
          <w:rFonts w:ascii="Montserrat" w:eastAsia="Arial" w:hAnsi="Montserrat" w:cs="Arial"/>
          <w:sz w:val="20"/>
          <w:szCs w:val="20"/>
        </w:rPr>
        <w:t>o</w:t>
      </w:r>
      <w:r w:rsidRPr="00C772C3">
        <w:rPr>
          <w:rFonts w:ascii="Montserrat" w:eastAsia="Arial" w:hAnsi="Montserrat" w:cs="Arial"/>
          <w:spacing w:val="2"/>
          <w:sz w:val="20"/>
          <w:szCs w:val="20"/>
        </w:rPr>
        <w:t xml:space="preserve"> </w:t>
      </w:r>
      <w:r w:rsidRPr="00C772C3">
        <w:rPr>
          <w:rFonts w:ascii="Montserrat" w:eastAsia="Arial" w:hAnsi="Montserrat" w:cs="Arial"/>
          <w:sz w:val="20"/>
          <w:szCs w:val="20"/>
        </w:rPr>
        <w:t>d</w:t>
      </w:r>
      <w:r w:rsidRPr="00C772C3">
        <w:rPr>
          <w:rFonts w:ascii="Montserrat" w:eastAsia="Arial" w:hAnsi="Montserrat" w:cs="Arial"/>
          <w:spacing w:val="2"/>
          <w:sz w:val="20"/>
          <w:szCs w:val="20"/>
        </w:rPr>
        <w:t>e</w:t>
      </w:r>
      <w:r w:rsidRPr="00C772C3">
        <w:rPr>
          <w:rFonts w:ascii="Montserrat" w:eastAsia="Arial" w:hAnsi="Montserrat" w:cs="Arial"/>
          <w:sz w:val="20"/>
          <w:szCs w:val="20"/>
        </w:rPr>
        <w:t>l</w:t>
      </w:r>
      <w:r w:rsidRPr="00C772C3">
        <w:rPr>
          <w:rFonts w:ascii="Montserrat" w:eastAsia="Arial" w:hAnsi="Montserrat" w:cs="Arial"/>
          <w:spacing w:val="8"/>
          <w:sz w:val="20"/>
          <w:szCs w:val="20"/>
        </w:rPr>
        <w:t xml:space="preserve"> </w:t>
      </w:r>
      <w:r w:rsidRPr="00C772C3">
        <w:rPr>
          <w:rFonts w:ascii="Montserrat" w:eastAsia="Arial" w:hAnsi="Montserrat" w:cs="Arial"/>
          <w:spacing w:val="2"/>
          <w:sz w:val="20"/>
          <w:szCs w:val="20"/>
        </w:rPr>
        <w:t>S</w:t>
      </w:r>
      <w:r w:rsidRPr="00C772C3">
        <w:rPr>
          <w:rFonts w:ascii="Montserrat" w:eastAsia="Arial" w:hAnsi="Montserrat" w:cs="Arial"/>
          <w:sz w:val="20"/>
          <w:szCs w:val="20"/>
        </w:rPr>
        <w:t>egu</w:t>
      </w:r>
      <w:r w:rsidRPr="00C772C3">
        <w:rPr>
          <w:rFonts w:ascii="Montserrat" w:eastAsia="Arial" w:hAnsi="Montserrat" w:cs="Arial"/>
          <w:spacing w:val="1"/>
          <w:sz w:val="20"/>
          <w:szCs w:val="20"/>
        </w:rPr>
        <w:t>r</w:t>
      </w:r>
      <w:r w:rsidRPr="00C772C3">
        <w:rPr>
          <w:rFonts w:ascii="Montserrat" w:eastAsia="Arial" w:hAnsi="Montserrat" w:cs="Arial"/>
          <w:sz w:val="20"/>
          <w:szCs w:val="20"/>
        </w:rPr>
        <w:t>o</w:t>
      </w:r>
      <w:r w:rsidRPr="00C772C3">
        <w:rPr>
          <w:rFonts w:ascii="Montserrat" w:eastAsia="Arial" w:hAnsi="Montserrat" w:cs="Arial"/>
          <w:spacing w:val="4"/>
          <w:sz w:val="20"/>
          <w:szCs w:val="20"/>
        </w:rPr>
        <w:t xml:space="preserve"> </w:t>
      </w:r>
      <w:r w:rsidRPr="00C772C3">
        <w:rPr>
          <w:rFonts w:ascii="Montserrat" w:eastAsia="Arial" w:hAnsi="Montserrat" w:cs="Arial"/>
          <w:spacing w:val="2"/>
          <w:sz w:val="20"/>
          <w:szCs w:val="20"/>
        </w:rPr>
        <w:t>S</w:t>
      </w:r>
      <w:r w:rsidRPr="00C772C3">
        <w:rPr>
          <w:rFonts w:ascii="Montserrat" w:eastAsia="Arial" w:hAnsi="Montserrat" w:cs="Arial"/>
          <w:sz w:val="20"/>
          <w:szCs w:val="20"/>
        </w:rPr>
        <w:t>o</w:t>
      </w:r>
      <w:r w:rsidRPr="00C772C3">
        <w:rPr>
          <w:rFonts w:ascii="Montserrat" w:eastAsia="Arial" w:hAnsi="Montserrat" w:cs="Arial"/>
          <w:spacing w:val="1"/>
          <w:sz w:val="20"/>
          <w:szCs w:val="20"/>
        </w:rPr>
        <w:t>c</w:t>
      </w:r>
      <w:r w:rsidRPr="00C772C3">
        <w:rPr>
          <w:rFonts w:ascii="Montserrat" w:eastAsia="Arial" w:hAnsi="Montserrat" w:cs="Arial"/>
          <w:spacing w:val="-1"/>
          <w:sz w:val="20"/>
          <w:szCs w:val="20"/>
        </w:rPr>
        <w:t>i</w:t>
      </w:r>
      <w:r w:rsidRPr="00C772C3">
        <w:rPr>
          <w:rFonts w:ascii="Montserrat" w:eastAsia="Arial" w:hAnsi="Montserrat" w:cs="Arial"/>
          <w:spacing w:val="2"/>
          <w:sz w:val="20"/>
          <w:szCs w:val="20"/>
        </w:rPr>
        <w:t>a</w:t>
      </w:r>
      <w:r w:rsidRPr="00C772C3">
        <w:rPr>
          <w:rFonts w:ascii="Montserrat" w:eastAsia="Arial" w:hAnsi="Montserrat" w:cs="Arial"/>
          <w:sz w:val="20"/>
          <w:szCs w:val="20"/>
        </w:rPr>
        <w:t>l</w:t>
      </w:r>
      <w:r w:rsidRPr="00C772C3">
        <w:rPr>
          <w:rFonts w:ascii="Montserrat" w:eastAsia="Arial" w:hAnsi="Montserrat" w:cs="Arial"/>
          <w:spacing w:val="5"/>
          <w:sz w:val="20"/>
          <w:szCs w:val="20"/>
        </w:rPr>
        <w:t xml:space="preserve"> </w:t>
      </w:r>
      <w:r w:rsidRPr="00C772C3">
        <w:rPr>
          <w:rFonts w:ascii="Montserrat" w:eastAsia="Arial" w:hAnsi="Montserrat" w:cs="Arial"/>
          <w:spacing w:val="1"/>
          <w:sz w:val="20"/>
          <w:szCs w:val="20"/>
        </w:rPr>
        <w:t>(</w:t>
      </w:r>
      <w:r w:rsidRPr="00C772C3">
        <w:rPr>
          <w:rFonts w:ascii="Montserrat" w:eastAsia="Arial" w:hAnsi="Montserrat" w:cs="Arial"/>
          <w:sz w:val="20"/>
          <w:szCs w:val="20"/>
        </w:rPr>
        <w:t>IM</w:t>
      </w:r>
      <w:r w:rsidRPr="00C772C3">
        <w:rPr>
          <w:rFonts w:ascii="Montserrat" w:eastAsia="Arial" w:hAnsi="Montserrat" w:cs="Arial"/>
          <w:spacing w:val="2"/>
          <w:sz w:val="20"/>
          <w:szCs w:val="20"/>
        </w:rPr>
        <w:t>S</w:t>
      </w:r>
      <w:r w:rsidRPr="00C772C3">
        <w:rPr>
          <w:rFonts w:ascii="Montserrat" w:eastAsia="Arial" w:hAnsi="Montserrat" w:cs="Arial"/>
          <w:spacing w:val="-1"/>
          <w:sz w:val="20"/>
          <w:szCs w:val="20"/>
        </w:rPr>
        <w:t>S</w:t>
      </w:r>
      <w:r w:rsidRPr="00C772C3">
        <w:rPr>
          <w:rFonts w:ascii="Montserrat" w:eastAsia="Arial" w:hAnsi="Montserrat" w:cs="Arial"/>
          <w:spacing w:val="1"/>
          <w:sz w:val="20"/>
          <w:szCs w:val="20"/>
        </w:rPr>
        <w:t>)</w:t>
      </w:r>
      <w:r w:rsidRPr="00C772C3">
        <w:rPr>
          <w:rFonts w:ascii="Montserrat" w:eastAsia="Arial" w:hAnsi="Montserrat" w:cs="Arial"/>
          <w:sz w:val="20"/>
          <w:szCs w:val="20"/>
        </w:rPr>
        <w:t>,</w:t>
      </w:r>
      <w:r w:rsidRPr="00C772C3">
        <w:rPr>
          <w:rFonts w:ascii="Montserrat" w:eastAsia="Arial" w:hAnsi="Montserrat" w:cs="Arial"/>
          <w:spacing w:val="5"/>
          <w:sz w:val="20"/>
          <w:szCs w:val="20"/>
        </w:rPr>
        <w:t xml:space="preserve"> </w:t>
      </w:r>
      <w:r w:rsidRPr="00C772C3">
        <w:rPr>
          <w:rFonts w:ascii="Montserrat" w:eastAsia="Arial" w:hAnsi="Montserrat" w:cs="Arial"/>
          <w:sz w:val="20"/>
          <w:szCs w:val="20"/>
        </w:rPr>
        <w:t>es</w:t>
      </w:r>
      <w:r w:rsidRPr="00C772C3">
        <w:rPr>
          <w:rFonts w:ascii="Montserrat" w:eastAsia="Arial" w:hAnsi="Montserrat" w:cs="Arial"/>
          <w:spacing w:val="11"/>
          <w:sz w:val="20"/>
          <w:szCs w:val="20"/>
        </w:rPr>
        <w:t xml:space="preserve"> </w:t>
      </w:r>
      <w:r w:rsidRPr="00C772C3">
        <w:rPr>
          <w:rFonts w:ascii="Montserrat" w:eastAsia="Arial" w:hAnsi="Montserrat" w:cs="Arial"/>
          <w:spacing w:val="1"/>
          <w:sz w:val="20"/>
          <w:szCs w:val="20"/>
        </w:rPr>
        <w:t>r</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z w:val="20"/>
          <w:szCs w:val="20"/>
        </w:rPr>
        <w:t>pon</w:t>
      </w:r>
      <w:r w:rsidRPr="00C772C3">
        <w:rPr>
          <w:rFonts w:ascii="Montserrat" w:eastAsia="Arial" w:hAnsi="Montserrat" w:cs="Arial"/>
          <w:spacing w:val="1"/>
          <w:sz w:val="20"/>
          <w:szCs w:val="20"/>
        </w:rPr>
        <w:t>s</w:t>
      </w:r>
      <w:r w:rsidRPr="00C772C3">
        <w:rPr>
          <w:rFonts w:ascii="Montserrat" w:eastAsia="Arial" w:hAnsi="Montserrat" w:cs="Arial"/>
          <w:sz w:val="20"/>
          <w:szCs w:val="20"/>
        </w:rPr>
        <w:t>a</w:t>
      </w:r>
      <w:r w:rsidRPr="00C772C3">
        <w:rPr>
          <w:rFonts w:ascii="Montserrat" w:eastAsia="Arial" w:hAnsi="Montserrat" w:cs="Arial"/>
          <w:spacing w:val="2"/>
          <w:sz w:val="20"/>
          <w:szCs w:val="20"/>
        </w:rPr>
        <w:t>b</w:t>
      </w:r>
      <w:r w:rsidRPr="00C772C3">
        <w:rPr>
          <w:rFonts w:ascii="Montserrat" w:eastAsia="Arial" w:hAnsi="Montserrat" w:cs="Arial"/>
          <w:spacing w:val="-1"/>
          <w:sz w:val="20"/>
          <w:szCs w:val="20"/>
        </w:rPr>
        <w:t>l</w:t>
      </w:r>
      <w:r w:rsidRPr="00C772C3">
        <w:rPr>
          <w:rFonts w:ascii="Montserrat" w:eastAsia="Arial" w:hAnsi="Montserrat" w:cs="Arial"/>
          <w:sz w:val="20"/>
          <w:szCs w:val="20"/>
        </w:rPr>
        <w:t>e d</w:t>
      </w:r>
      <w:r w:rsidRPr="00C772C3">
        <w:rPr>
          <w:rFonts w:ascii="Montserrat" w:eastAsia="Arial" w:hAnsi="Montserrat" w:cs="Arial"/>
          <w:spacing w:val="2"/>
          <w:sz w:val="20"/>
          <w:szCs w:val="20"/>
        </w:rPr>
        <w:t>e</w:t>
      </w:r>
      <w:r w:rsidRPr="00C772C3">
        <w:rPr>
          <w:rFonts w:ascii="Montserrat" w:eastAsia="Arial" w:hAnsi="Montserrat" w:cs="Arial"/>
          <w:sz w:val="20"/>
          <w:szCs w:val="20"/>
        </w:rPr>
        <w:t>l</w:t>
      </w:r>
      <w:r w:rsidRPr="00C772C3">
        <w:rPr>
          <w:rFonts w:ascii="Montserrat" w:eastAsia="Arial" w:hAnsi="Montserrat" w:cs="Arial"/>
          <w:spacing w:val="8"/>
          <w:sz w:val="20"/>
          <w:szCs w:val="20"/>
        </w:rPr>
        <w:t xml:space="preserve"> </w:t>
      </w:r>
      <w:r w:rsidRPr="00C772C3">
        <w:rPr>
          <w:rFonts w:ascii="Montserrat" w:eastAsia="Arial" w:hAnsi="Montserrat" w:cs="Arial"/>
          <w:sz w:val="20"/>
          <w:szCs w:val="20"/>
        </w:rPr>
        <w:t>t</w:t>
      </w:r>
      <w:r w:rsidRPr="00C772C3">
        <w:rPr>
          <w:rFonts w:ascii="Montserrat" w:eastAsia="Arial" w:hAnsi="Montserrat" w:cs="Arial"/>
          <w:spacing w:val="1"/>
          <w:sz w:val="20"/>
          <w:szCs w:val="20"/>
        </w:rPr>
        <w:t>r</w:t>
      </w:r>
      <w:r w:rsidRPr="00C772C3">
        <w:rPr>
          <w:rFonts w:ascii="Montserrat" w:eastAsia="Arial" w:hAnsi="Montserrat" w:cs="Arial"/>
          <w:sz w:val="20"/>
          <w:szCs w:val="20"/>
        </w:rPr>
        <w:t>ata</w:t>
      </w:r>
      <w:r w:rsidRPr="00C772C3">
        <w:rPr>
          <w:rFonts w:ascii="Montserrat" w:eastAsia="Arial" w:hAnsi="Montserrat" w:cs="Arial"/>
          <w:spacing w:val="4"/>
          <w:sz w:val="20"/>
          <w:szCs w:val="20"/>
        </w:rPr>
        <w:t>m</w:t>
      </w:r>
      <w:r w:rsidRPr="00C772C3">
        <w:rPr>
          <w:rFonts w:ascii="Montserrat" w:eastAsia="Arial" w:hAnsi="Montserrat" w:cs="Arial"/>
          <w:spacing w:val="-1"/>
          <w:sz w:val="20"/>
          <w:szCs w:val="20"/>
        </w:rPr>
        <w:t>i</w:t>
      </w:r>
      <w:r w:rsidRPr="00C772C3">
        <w:rPr>
          <w:rFonts w:ascii="Montserrat" w:eastAsia="Arial" w:hAnsi="Montserrat" w:cs="Arial"/>
          <w:sz w:val="20"/>
          <w:szCs w:val="20"/>
        </w:rPr>
        <w:t>ento</w:t>
      </w:r>
      <w:r w:rsidRPr="00C772C3">
        <w:rPr>
          <w:rFonts w:ascii="Montserrat" w:eastAsia="Arial" w:hAnsi="Montserrat" w:cs="Arial"/>
          <w:spacing w:val="4"/>
          <w:sz w:val="20"/>
          <w:szCs w:val="20"/>
        </w:rPr>
        <w:t xml:space="preserve"> </w:t>
      </w:r>
      <w:r w:rsidRPr="00C772C3">
        <w:rPr>
          <w:rFonts w:ascii="Montserrat" w:eastAsia="Arial" w:hAnsi="Montserrat" w:cs="Arial"/>
          <w:sz w:val="20"/>
          <w:szCs w:val="20"/>
        </w:rPr>
        <w:t>de</w:t>
      </w:r>
      <w:r w:rsidRPr="00C772C3">
        <w:rPr>
          <w:rFonts w:ascii="Montserrat" w:eastAsia="Arial" w:hAnsi="Montserrat" w:cs="Arial"/>
          <w:spacing w:val="9"/>
          <w:sz w:val="20"/>
          <w:szCs w:val="20"/>
        </w:rPr>
        <w:t xml:space="preserve"> </w:t>
      </w:r>
      <w:r w:rsidRPr="00C772C3">
        <w:rPr>
          <w:rFonts w:ascii="Montserrat" w:eastAsia="Arial" w:hAnsi="Montserrat" w:cs="Arial"/>
          <w:spacing w:val="-1"/>
          <w:sz w:val="20"/>
          <w:szCs w:val="20"/>
        </w:rPr>
        <w:t>l</w:t>
      </w:r>
      <w:r w:rsidRPr="00C772C3">
        <w:rPr>
          <w:rFonts w:ascii="Montserrat" w:eastAsia="Arial" w:hAnsi="Montserrat" w:cs="Arial"/>
          <w:sz w:val="20"/>
          <w:szCs w:val="20"/>
        </w:rPr>
        <w:t>os</w:t>
      </w:r>
      <w:r w:rsidRPr="00C772C3">
        <w:rPr>
          <w:rFonts w:ascii="Montserrat" w:eastAsia="Arial" w:hAnsi="Montserrat" w:cs="Arial"/>
          <w:spacing w:val="10"/>
          <w:sz w:val="20"/>
          <w:szCs w:val="20"/>
        </w:rPr>
        <w:t xml:space="preserve"> </w:t>
      </w:r>
      <w:r w:rsidRPr="00C772C3">
        <w:rPr>
          <w:rFonts w:ascii="Montserrat" w:eastAsia="Arial" w:hAnsi="Montserrat" w:cs="Arial"/>
          <w:sz w:val="20"/>
          <w:szCs w:val="20"/>
        </w:rPr>
        <w:t>da</w:t>
      </w:r>
      <w:r w:rsidRPr="00C772C3">
        <w:rPr>
          <w:rFonts w:ascii="Montserrat" w:eastAsia="Arial" w:hAnsi="Montserrat" w:cs="Arial"/>
          <w:spacing w:val="2"/>
          <w:sz w:val="20"/>
          <w:szCs w:val="20"/>
        </w:rPr>
        <w:t>t</w:t>
      </w:r>
      <w:r w:rsidRPr="00C772C3">
        <w:rPr>
          <w:rFonts w:ascii="Montserrat" w:eastAsia="Arial" w:hAnsi="Montserrat" w:cs="Arial"/>
          <w:sz w:val="20"/>
          <w:szCs w:val="20"/>
        </w:rPr>
        <w:t>os</w:t>
      </w:r>
      <w:r w:rsidRPr="00C772C3">
        <w:rPr>
          <w:rFonts w:ascii="Montserrat" w:eastAsia="Arial" w:hAnsi="Montserrat" w:cs="Arial"/>
          <w:spacing w:val="8"/>
          <w:sz w:val="20"/>
          <w:szCs w:val="20"/>
        </w:rPr>
        <w:t xml:space="preserve"> </w:t>
      </w:r>
      <w:r w:rsidRPr="00C772C3">
        <w:rPr>
          <w:rFonts w:ascii="Montserrat" w:eastAsia="Arial" w:hAnsi="Montserrat" w:cs="Arial"/>
          <w:sz w:val="20"/>
          <w:szCs w:val="20"/>
        </w:rPr>
        <w:t>pe</w:t>
      </w:r>
      <w:r w:rsidRPr="00C772C3">
        <w:rPr>
          <w:rFonts w:ascii="Montserrat" w:eastAsia="Arial" w:hAnsi="Montserrat" w:cs="Arial"/>
          <w:spacing w:val="1"/>
          <w:sz w:val="20"/>
          <w:szCs w:val="20"/>
        </w:rPr>
        <w:t>rs</w:t>
      </w:r>
      <w:r w:rsidRPr="00C772C3">
        <w:rPr>
          <w:rFonts w:ascii="Montserrat" w:eastAsia="Arial" w:hAnsi="Montserrat" w:cs="Arial"/>
          <w:sz w:val="20"/>
          <w:szCs w:val="20"/>
        </w:rPr>
        <w:t>on</w:t>
      </w:r>
      <w:r w:rsidRPr="00C772C3">
        <w:rPr>
          <w:rFonts w:ascii="Montserrat" w:eastAsia="Arial" w:hAnsi="Montserrat" w:cs="Arial"/>
          <w:spacing w:val="2"/>
          <w:sz w:val="20"/>
          <w:szCs w:val="20"/>
        </w:rPr>
        <w:t>a</w:t>
      </w:r>
      <w:r w:rsidRPr="00C772C3">
        <w:rPr>
          <w:rFonts w:ascii="Montserrat" w:eastAsia="Arial" w:hAnsi="Montserrat" w:cs="Arial"/>
          <w:spacing w:val="-1"/>
          <w:sz w:val="20"/>
          <w:szCs w:val="20"/>
        </w:rPr>
        <w:t>l</w:t>
      </w:r>
      <w:r w:rsidRPr="00C772C3">
        <w:rPr>
          <w:rFonts w:ascii="Montserrat" w:eastAsia="Arial" w:hAnsi="Montserrat" w:cs="Arial"/>
          <w:sz w:val="20"/>
          <w:szCs w:val="20"/>
        </w:rPr>
        <w:t>es</w:t>
      </w:r>
      <w:r w:rsidRPr="00C772C3">
        <w:rPr>
          <w:rFonts w:ascii="Montserrat" w:eastAsia="Arial" w:hAnsi="Montserrat" w:cs="Arial"/>
          <w:spacing w:val="3"/>
          <w:sz w:val="20"/>
          <w:szCs w:val="20"/>
        </w:rPr>
        <w:t xml:space="preserve"> </w:t>
      </w:r>
      <w:r w:rsidRPr="00C772C3">
        <w:rPr>
          <w:rFonts w:ascii="Montserrat" w:eastAsia="Arial" w:hAnsi="Montserrat" w:cs="Arial"/>
          <w:sz w:val="20"/>
          <w:szCs w:val="20"/>
        </w:rPr>
        <w:t>q</w:t>
      </w:r>
      <w:r w:rsidRPr="00C772C3">
        <w:rPr>
          <w:rFonts w:ascii="Montserrat" w:eastAsia="Arial" w:hAnsi="Montserrat" w:cs="Arial"/>
          <w:spacing w:val="2"/>
          <w:sz w:val="20"/>
          <w:szCs w:val="20"/>
        </w:rPr>
        <w:t>u</w:t>
      </w:r>
      <w:r w:rsidRPr="00C772C3">
        <w:rPr>
          <w:rFonts w:ascii="Montserrat" w:eastAsia="Arial" w:hAnsi="Montserrat" w:cs="Arial"/>
          <w:sz w:val="20"/>
          <w:szCs w:val="20"/>
        </w:rPr>
        <w:t>e nos</w:t>
      </w:r>
      <w:r w:rsidRPr="00C772C3">
        <w:rPr>
          <w:rFonts w:ascii="Montserrat" w:eastAsia="Arial" w:hAnsi="Montserrat" w:cs="Arial"/>
          <w:spacing w:val="9"/>
          <w:sz w:val="20"/>
          <w:szCs w:val="20"/>
        </w:rPr>
        <w:t xml:space="preserve"> </w:t>
      </w:r>
      <w:r w:rsidRPr="00C772C3">
        <w:rPr>
          <w:rFonts w:ascii="Montserrat" w:eastAsia="Arial" w:hAnsi="Montserrat" w:cs="Arial"/>
          <w:sz w:val="20"/>
          <w:szCs w:val="20"/>
        </w:rPr>
        <w:t>p</w:t>
      </w:r>
      <w:r w:rsidRPr="00C772C3">
        <w:rPr>
          <w:rFonts w:ascii="Montserrat" w:eastAsia="Arial" w:hAnsi="Montserrat" w:cs="Arial"/>
          <w:spacing w:val="1"/>
          <w:sz w:val="20"/>
          <w:szCs w:val="20"/>
        </w:rPr>
        <w:t>r</w:t>
      </w:r>
      <w:r w:rsidRPr="00C772C3">
        <w:rPr>
          <w:rFonts w:ascii="Montserrat" w:eastAsia="Arial" w:hAnsi="Montserrat" w:cs="Arial"/>
          <w:sz w:val="20"/>
          <w:szCs w:val="20"/>
        </w:rPr>
        <w:t>opo</w:t>
      </w:r>
      <w:r w:rsidRPr="00C772C3">
        <w:rPr>
          <w:rFonts w:ascii="Montserrat" w:eastAsia="Arial" w:hAnsi="Montserrat" w:cs="Arial"/>
          <w:spacing w:val="1"/>
          <w:sz w:val="20"/>
          <w:szCs w:val="20"/>
        </w:rPr>
        <w:t>rc</w:t>
      </w:r>
      <w:r w:rsidRPr="00C772C3">
        <w:rPr>
          <w:rFonts w:ascii="Montserrat" w:eastAsia="Arial" w:hAnsi="Montserrat" w:cs="Arial"/>
          <w:spacing w:val="-1"/>
          <w:sz w:val="20"/>
          <w:szCs w:val="20"/>
        </w:rPr>
        <w:t>i</w:t>
      </w:r>
      <w:r w:rsidRPr="00C772C3">
        <w:rPr>
          <w:rFonts w:ascii="Montserrat" w:eastAsia="Arial" w:hAnsi="Montserrat" w:cs="Arial"/>
          <w:spacing w:val="2"/>
          <w:sz w:val="20"/>
          <w:szCs w:val="20"/>
        </w:rPr>
        <w:t>o</w:t>
      </w:r>
      <w:r w:rsidRPr="00C772C3">
        <w:rPr>
          <w:rFonts w:ascii="Montserrat" w:eastAsia="Arial" w:hAnsi="Montserrat" w:cs="Arial"/>
          <w:sz w:val="20"/>
          <w:szCs w:val="20"/>
        </w:rPr>
        <w:t xml:space="preserve">ne, </w:t>
      </w:r>
      <w:r w:rsidRPr="00C772C3">
        <w:rPr>
          <w:rFonts w:ascii="Montserrat" w:eastAsia="Arial" w:hAnsi="Montserrat" w:cs="Arial"/>
          <w:spacing w:val="1"/>
          <w:sz w:val="20"/>
          <w:szCs w:val="20"/>
        </w:rPr>
        <w:t>l</w:t>
      </w:r>
      <w:r w:rsidRPr="00C772C3">
        <w:rPr>
          <w:rFonts w:ascii="Montserrat" w:eastAsia="Arial" w:hAnsi="Montserrat" w:cs="Arial"/>
          <w:sz w:val="20"/>
          <w:szCs w:val="20"/>
        </w:rPr>
        <w:t>os</w:t>
      </w:r>
      <w:r w:rsidRPr="00C772C3">
        <w:rPr>
          <w:rFonts w:ascii="Montserrat" w:eastAsia="Arial" w:hAnsi="Montserrat" w:cs="Arial"/>
          <w:spacing w:val="10"/>
          <w:sz w:val="20"/>
          <w:szCs w:val="20"/>
        </w:rPr>
        <w:t xml:space="preserve"> </w:t>
      </w:r>
      <w:r w:rsidRPr="00C772C3">
        <w:rPr>
          <w:rFonts w:ascii="Montserrat" w:eastAsia="Arial" w:hAnsi="Montserrat" w:cs="Arial"/>
          <w:spacing w:val="1"/>
          <w:sz w:val="20"/>
          <w:szCs w:val="20"/>
        </w:rPr>
        <w:t>c</w:t>
      </w:r>
      <w:r w:rsidRPr="00C772C3">
        <w:rPr>
          <w:rFonts w:ascii="Montserrat" w:eastAsia="Arial" w:hAnsi="Montserrat" w:cs="Arial"/>
          <w:sz w:val="20"/>
          <w:szCs w:val="20"/>
        </w:rPr>
        <w:t>ua</w:t>
      </w:r>
      <w:r w:rsidRPr="00C772C3">
        <w:rPr>
          <w:rFonts w:ascii="Montserrat" w:eastAsia="Arial" w:hAnsi="Montserrat" w:cs="Arial"/>
          <w:spacing w:val="-1"/>
          <w:sz w:val="20"/>
          <w:szCs w:val="20"/>
        </w:rPr>
        <w:t>l</w:t>
      </w:r>
      <w:r w:rsidRPr="00C772C3">
        <w:rPr>
          <w:rFonts w:ascii="Montserrat" w:eastAsia="Arial" w:hAnsi="Montserrat" w:cs="Arial"/>
          <w:spacing w:val="2"/>
          <w:sz w:val="20"/>
          <w:szCs w:val="20"/>
        </w:rPr>
        <w:t>e</w:t>
      </w:r>
      <w:r w:rsidRPr="00C772C3">
        <w:rPr>
          <w:rFonts w:ascii="Montserrat" w:eastAsia="Arial" w:hAnsi="Montserrat" w:cs="Arial"/>
          <w:sz w:val="20"/>
          <w:szCs w:val="20"/>
        </w:rPr>
        <w:t>s</w:t>
      </w:r>
      <w:r w:rsidRPr="00C772C3">
        <w:rPr>
          <w:rFonts w:ascii="Montserrat" w:eastAsia="Arial" w:hAnsi="Montserrat" w:cs="Arial"/>
          <w:spacing w:val="7"/>
          <w:sz w:val="20"/>
          <w:szCs w:val="20"/>
        </w:rPr>
        <w:t xml:space="preserve"> </w:t>
      </w:r>
      <w:r w:rsidRPr="00C772C3">
        <w:rPr>
          <w:rFonts w:ascii="Montserrat" w:eastAsia="Arial" w:hAnsi="Montserrat" w:cs="Arial"/>
          <w:spacing w:val="1"/>
          <w:sz w:val="20"/>
          <w:szCs w:val="20"/>
        </w:rPr>
        <w:t>s</w:t>
      </w:r>
      <w:r w:rsidRPr="00C772C3">
        <w:rPr>
          <w:rFonts w:ascii="Montserrat" w:eastAsia="Arial" w:hAnsi="Montserrat" w:cs="Arial"/>
          <w:sz w:val="20"/>
          <w:szCs w:val="20"/>
        </w:rPr>
        <w:t>e</w:t>
      </w:r>
      <w:r w:rsidRPr="00C772C3">
        <w:rPr>
          <w:rFonts w:ascii="Montserrat" w:eastAsia="Arial" w:hAnsi="Montserrat" w:cs="Arial"/>
          <w:spacing w:val="1"/>
          <w:sz w:val="20"/>
          <w:szCs w:val="20"/>
        </w:rPr>
        <w:t>r</w:t>
      </w:r>
      <w:r w:rsidRPr="00C772C3">
        <w:rPr>
          <w:rFonts w:ascii="Montserrat" w:eastAsia="Arial" w:hAnsi="Montserrat" w:cs="Arial"/>
          <w:sz w:val="20"/>
          <w:szCs w:val="20"/>
        </w:rPr>
        <w:t>án</w:t>
      </w:r>
      <w:r w:rsidRPr="00C772C3">
        <w:rPr>
          <w:rFonts w:ascii="Montserrat" w:eastAsia="Arial" w:hAnsi="Montserrat" w:cs="Arial"/>
          <w:spacing w:val="5"/>
          <w:sz w:val="20"/>
          <w:szCs w:val="20"/>
        </w:rPr>
        <w:t xml:space="preserve"> </w:t>
      </w:r>
      <w:r w:rsidRPr="00C772C3">
        <w:rPr>
          <w:rFonts w:ascii="Montserrat" w:eastAsia="Arial" w:hAnsi="Montserrat" w:cs="Arial"/>
          <w:sz w:val="20"/>
          <w:szCs w:val="20"/>
        </w:rPr>
        <w:t>p</w:t>
      </w:r>
      <w:r w:rsidRPr="00C772C3">
        <w:rPr>
          <w:rFonts w:ascii="Montserrat" w:eastAsia="Arial" w:hAnsi="Montserrat" w:cs="Arial"/>
          <w:spacing w:val="1"/>
          <w:sz w:val="20"/>
          <w:szCs w:val="20"/>
        </w:rPr>
        <w:t>r</w:t>
      </w:r>
      <w:r w:rsidRPr="00C772C3">
        <w:rPr>
          <w:rFonts w:ascii="Montserrat" w:eastAsia="Arial" w:hAnsi="Montserrat" w:cs="Arial"/>
          <w:sz w:val="20"/>
          <w:szCs w:val="20"/>
        </w:rPr>
        <w:t>oteg</w:t>
      </w:r>
      <w:r w:rsidRPr="00C772C3">
        <w:rPr>
          <w:rFonts w:ascii="Montserrat" w:eastAsia="Arial" w:hAnsi="Montserrat" w:cs="Arial"/>
          <w:spacing w:val="1"/>
          <w:sz w:val="20"/>
          <w:szCs w:val="20"/>
        </w:rPr>
        <w:t>i</w:t>
      </w:r>
      <w:r w:rsidRPr="00C772C3">
        <w:rPr>
          <w:rFonts w:ascii="Montserrat" w:eastAsia="Arial" w:hAnsi="Montserrat" w:cs="Arial"/>
          <w:sz w:val="20"/>
          <w:szCs w:val="20"/>
        </w:rPr>
        <w:t>dos</w:t>
      </w:r>
      <w:r w:rsidRPr="00C772C3">
        <w:rPr>
          <w:rFonts w:ascii="Montserrat" w:eastAsia="Arial" w:hAnsi="Montserrat" w:cs="Arial"/>
          <w:spacing w:val="3"/>
          <w:sz w:val="20"/>
          <w:szCs w:val="20"/>
        </w:rPr>
        <w:t xml:space="preserve"> </w:t>
      </w:r>
      <w:r w:rsidRPr="00C772C3">
        <w:rPr>
          <w:rFonts w:ascii="Montserrat" w:eastAsia="Arial" w:hAnsi="Montserrat" w:cs="Arial"/>
          <w:spacing w:val="1"/>
          <w:sz w:val="20"/>
          <w:szCs w:val="20"/>
        </w:rPr>
        <w:t>c</w:t>
      </w:r>
      <w:r w:rsidRPr="00C772C3">
        <w:rPr>
          <w:rFonts w:ascii="Montserrat" w:eastAsia="Arial" w:hAnsi="Montserrat" w:cs="Arial"/>
          <w:sz w:val="20"/>
          <w:szCs w:val="20"/>
        </w:rPr>
        <w:t>on</w:t>
      </w:r>
      <w:r w:rsidRPr="00C772C3">
        <w:rPr>
          <w:rFonts w:ascii="Montserrat" w:eastAsia="Arial" w:hAnsi="Montserrat" w:cs="Arial"/>
          <w:spacing w:val="2"/>
          <w:sz w:val="20"/>
          <w:szCs w:val="20"/>
        </w:rPr>
        <w:t>f</w:t>
      </w:r>
      <w:r w:rsidRPr="00C772C3">
        <w:rPr>
          <w:rFonts w:ascii="Montserrat" w:eastAsia="Arial" w:hAnsi="Montserrat" w:cs="Arial"/>
          <w:sz w:val="20"/>
          <w:szCs w:val="20"/>
        </w:rPr>
        <w:t>o</w:t>
      </w:r>
      <w:r w:rsidRPr="00C772C3">
        <w:rPr>
          <w:rFonts w:ascii="Montserrat" w:eastAsia="Arial" w:hAnsi="Montserrat" w:cs="Arial"/>
          <w:spacing w:val="1"/>
          <w:sz w:val="20"/>
          <w:szCs w:val="20"/>
        </w:rPr>
        <w:t>r</w:t>
      </w:r>
      <w:r w:rsidRPr="00C772C3">
        <w:rPr>
          <w:rFonts w:ascii="Montserrat" w:eastAsia="Arial" w:hAnsi="Montserrat" w:cs="Arial"/>
          <w:spacing w:val="4"/>
          <w:sz w:val="20"/>
          <w:szCs w:val="20"/>
        </w:rPr>
        <w:t>m</w:t>
      </w:r>
      <w:r w:rsidRPr="00C772C3">
        <w:rPr>
          <w:rFonts w:ascii="Montserrat" w:eastAsia="Arial" w:hAnsi="Montserrat" w:cs="Arial"/>
          <w:sz w:val="20"/>
          <w:szCs w:val="20"/>
        </w:rPr>
        <w:t>e a</w:t>
      </w:r>
      <w:r w:rsidRPr="00C772C3">
        <w:rPr>
          <w:rFonts w:ascii="Montserrat" w:eastAsia="Arial" w:hAnsi="Montserrat" w:cs="Arial"/>
          <w:spacing w:val="9"/>
          <w:sz w:val="20"/>
          <w:szCs w:val="20"/>
        </w:rPr>
        <w:t xml:space="preserve"> </w:t>
      </w:r>
      <w:r w:rsidRPr="00C772C3">
        <w:rPr>
          <w:rFonts w:ascii="Montserrat" w:eastAsia="Arial" w:hAnsi="Montserrat" w:cs="Arial"/>
          <w:spacing w:val="-1"/>
          <w:sz w:val="20"/>
          <w:szCs w:val="20"/>
        </w:rPr>
        <w:t>l</w:t>
      </w:r>
      <w:r w:rsidRPr="00C772C3">
        <w:rPr>
          <w:rFonts w:ascii="Montserrat" w:eastAsia="Arial" w:hAnsi="Montserrat" w:cs="Arial"/>
          <w:sz w:val="20"/>
          <w:szCs w:val="20"/>
        </w:rPr>
        <w:t>o</w:t>
      </w:r>
      <w:r w:rsidRPr="00C772C3">
        <w:rPr>
          <w:rFonts w:ascii="Montserrat" w:eastAsia="Arial" w:hAnsi="Montserrat" w:cs="Arial"/>
          <w:spacing w:val="9"/>
          <w:sz w:val="20"/>
          <w:szCs w:val="20"/>
        </w:rPr>
        <w:t xml:space="preserve"> </w:t>
      </w:r>
      <w:r w:rsidRPr="00C772C3">
        <w:rPr>
          <w:rFonts w:ascii="Montserrat" w:eastAsia="Arial" w:hAnsi="Montserrat" w:cs="Arial"/>
          <w:sz w:val="20"/>
          <w:szCs w:val="20"/>
        </w:rPr>
        <w:t>d</w:t>
      </w:r>
      <w:r w:rsidRPr="00C772C3">
        <w:rPr>
          <w:rFonts w:ascii="Montserrat" w:eastAsia="Arial" w:hAnsi="Montserrat" w:cs="Arial"/>
          <w:spacing w:val="-1"/>
          <w:sz w:val="20"/>
          <w:szCs w:val="20"/>
        </w:rPr>
        <w:t>i</w:t>
      </w:r>
      <w:r w:rsidRPr="00C772C3">
        <w:rPr>
          <w:rFonts w:ascii="Montserrat" w:eastAsia="Arial" w:hAnsi="Montserrat" w:cs="Arial"/>
          <w:spacing w:val="1"/>
          <w:sz w:val="20"/>
          <w:szCs w:val="20"/>
        </w:rPr>
        <w:t>s</w:t>
      </w:r>
      <w:r w:rsidRPr="00C772C3">
        <w:rPr>
          <w:rFonts w:ascii="Montserrat" w:eastAsia="Arial" w:hAnsi="Montserrat" w:cs="Arial"/>
          <w:sz w:val="20"/>
          <w:szCs w:val="20"/>
        </w:rPr>
        <w:t>pue</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t</w:t>
      </w:r>
      <w:r w:rsidRPr="00C772C3">
        <w:rPr>
          <w:rFonts w:ascii="Montserrat" w:eastAsia="Arial" w:hAnsi="Montserrat" w:cs="Arial"/>
          <w:sz w:val="20"/>
          <w:szCs w:val="20"/>
        </w:rPr>
        <w:t>o</w:t>
      </w:r>
      <w:r w:rsidRPr="00C772C3">
        <w:rPr>
          <w:rFonts w:ascii="Montserrat" w:eastAsia="Arial" w:hAnsi="Montserrat" w:cs="Arial"/>
          <w:spacing w:val="2"/>
          <w:sz w:val="20"/>
          <w:szCs w:val="20"/>
        </w:rPr>
        <w:t xml:space="preserve"> </w:t>
      </w:r>
      <w:r w:rsidRPr="00C772C3">
        <w:rPr>
          <w:rFonts w:ascii="Montserrat" w:eastAsia="Arial" w:hAnsi="Montserrat" w:cs="Arial"/>
          <w:sz w:val="20"/>
          <w:szCs w:val="20"/>
        </w:rPr>
        <w:t>por</w:t>
      </w:r>
      <w:r w:rsidRPr="00C772C3">
        <w:rPr>
          <w:rFonts w:ascii="Montserrat" w:eastAsia="Arial" w:hAnsi="Montserrat" w:cs="Arial"/>
          <w:spacing w:val="9"/>
          <w:sz w:val="20"/>
          <w:szCs w:val="20"/>
        </w:rPr>
        <w:t xml:space="preserve"> </w:t>
      </w:r>
      <w:r w:rsidRPr="00C772C3">
        <w:rPr>
          <w:rFonts w:ascii="Montserrat" w:eastAsia="Arial" w:hAnsi="Montserrat" w:cs="Arial"/>
          <w:spacing w:val="-1"/>
          <w:sz w:val="20"/>
          <w:szCs w:val="20"/>
        </w:rPr>
        <w:t>l</w:t>
      </w:r>
      <w:r w:rsidRPr="00C772C3">
        <w:rPr>
          <w:rFonts w:ascii="Montserrat" w:eastAsia="Arial" w:hAnsi="Montserrat" w:cs="Arial"/>
          <w:sz w:val="20"/>
          <w:szCs w:val="20"/>
        </w:rPr>
        <w:t>a</w:t>
      </w:r>
      <w:r w:rsidRPr="00C772C3">
        <w:rPr>
          <w:rFonts w:ascii="Montserrat" w:eastAsia="Arial" w:hAnsi="Montserrat" w:cs="Arial"/>
          <w:spacing w:val="9"/>
          <w:sz w:val="20"/>
          <w:szCs w:val="20"/>
        </w:rPr>
        <w:t xml:space="preserve"> </w:t>
      </w:r>
      <w:r w:rsidRPr="00C772C3">
        <w:rPr>
          <w:rFonts w:ascii="Montserrat" w:eastAsia="Arial" w:hAnsi="Montserrat" w:cs="Arial"/>
          <w:spacing w:val="2"/>
          <w:sz w:val="20"/>
          <w:szCs w:val="20"/>
        </w:rPr>
        <w:t>Le</w:t>
      </w:r>
      <w:r w:rsidRPr="00C772C3">
        <w:rPr>
          <w:rFonts w:ascii="Montserrat" w:eastAsia="Arial" w:hAnsi="Montserrat" w:cs="Arial"/>
          <w:sz w:val="20"/>
          <w:szCs w:val="20"/>
        </w:rPr>
        <w:t>y</w:t>
      </w:r>
      <w:r w:rsidRPr="00C772C3">
        <w:rPr>
          <w:rFonts w:ascii="Montserrat" w:eastAsia="Arial" w:hAnsi="Montserrat" w:cs="Arial"/>
          <w:spacing w:val="4"/>
          <w:sz w:val="20"/>
          <w:szCs w:val="20"/>
        </w:rPr>
        <w:t xml:space="preserve"> </w:t>
      </w:r>
      <w:r w:rsidRPr="00C772C3">
        <w:rPr>
          <w:rFonts w:ascii="Montserrat" w:eastAsia="Arial" w:hAnsi="Montserrat" w:cs="Arial"/>
          <w:spacing w:val="1"/>
          <w:sz w:val="20"/>
          <w:szCs w:val="20"/>
        </w:rPr>
        <w:t>G</w:t>
      </w:r>
      <w:r w:rsidRPr="00C772C3">
        <w:rPr>
          <w:rFonts w:ascii="Montserrat" w:eastAsia="Arial" w:hAnsi="Montserrat" w:cs="Arial"/>
          <w:sz w:val="20"/>
          <w:szCs w:val="20"/>
        </w:rPr>
        <w:t>e</w:t>
      </w:r>
      <w:r w:rsidRPr="00C772C3">
        <w:rPr>
          <w:rFonts w:ascii="Montserrat" w:eastAsia="Arial" w:hAnsi="Montserrat" w:cs="Arial"/>
          <w:spacing w:val="2"/>
          <w:sz w:val="20"/>
          <w:szCs w:val="20"/>
        </w:rPr>
        <w:t>n</w:t>
      </w:r>
      <w:r w:rsidRPr="00C772C3">
        <w:rPr>
          <w:rFonts w:ascii="Montserrat" w:eastAsia="Arial" w:hAnsi="Montserrat" w:cs="Arial"/>
          <w:sz w:val="20"/>
          <w:szCs w:val="20"/>
        </w:rPr>
        <w:t>e</w:t>
      </w:r>
      <w:r w:rsidRPr="00C772C3">
        <w:rPr>
          <w:rFonts w:ascii="Montserrat" w:eastAsia="Arial" w:hAnsi="Montserrat" w:cs="Arial"/>
          <w:spacing w:val="1"/>
          <w:sz w:val="20"/>
          <w:szCs w:val="20"/>
        </w:rPr>
        <w:t>r</w:t>
      </w:r>
      <w:r w:rsidRPr="00C772C3">
        <w:rPr>
          <w:rFonts w:ascii="Montserrat" w:eastAsia="Arial" w:hAnsi="Montserrat" w:cs="Arial"/>
          <w:sz w:val="20"/>
          <w:szCs w:val="20"/>
        </w:rPr>
        <w:t>al</w:t>
      </w:r>
      <w:r w:rsidRPr="00C772C3">
        <w:rPr>
          <w:rFonts w:ascii="Montserrat" w:eastAsia="Arial" w:hAnsi="Montserrat" w:cs="Arial"/>
          <w:spacing w:val="3"/>
          <w:sz w:val="20"/>
          <w:szCs w:val="20"/>
        </w:rPr>
        <w:t xml:space="preserve"> </w:t>
      </w:r>
      <w:r w:rsidRPr="00C772C3">
        <w:rPr>
          <w:rFonts w:ascii="Montserrat" w:eastAsia="Arial" w:hAnsi="Montserrat" w:cs="Arial"/>
          <w:sz w:val="20"/>
          <w:szCs w:val="20"/>
        </w:rPr>
        <w:t>de</w:t>
      </w:r>
      <w:r w:rsidRPr="00C772C3">
        <w:rPr>
          <w:rFonts w:ascii="Montserrat" w:eastAsia="Arial" w:hAnsi="Montserrat" w:cs="Arial"/>
          <w:spacing w:val="11"/>
          <w:sz w:val="20"/>
          <w:szCs w:val="20"/>
        </w:rPr>
        <w:t xml:space="preserve"> </w:t>
      </w:r>
      <w:r w:rsidRPr="00C772C3">
        <w:rPr>
          <w:rFonts w:ascii="Montserrat" w:eastAsia="Arial" w:hAnsi="Montserrat" w:cs="Arial"/>
          <w:spacing w:val="-1"/>
          <w:sz w:val="20"/>
          <w:szCs w:val="20"/>
        </w:rPr>
        <w:t>P</w:t>
      </w:r>
      <w:r w:rsidRPr="00C772C3">
        <w:rPr>
          <w:rFonts w:ascii="Montserrat" w:eastAsia="Arial" w:hAnsi="Montserrat" w:cs="Arial"/>
          <w:spacing w:val="1"/>
          <w:sz w:val="20"/>
          <w:szCs w:val="20"/>
        </w:rPr>
        <w:t>r</w:t>
      </w:r>
      <w:r w:rsidRPr="00C772C3">
        <w:rPr>
          <w:rFonts w:ascii="Montserrat" w:eastAsia="Arial" w:hAnsi="Montserrat" w:cs="Arial"/>
          <w:sz w:val="20"/>
          <w:szCs w:val="20"/>
        </w:rPr>
        <w:t>ote</w:t>
      </w:r>
      <w:r w:rsidRPr="00C772C3">
        <w:rPr>
          <w:rFonts w:ascii="Montserrat" w:eastAsia="Arial" w:hAnsi="Montserrat" w:cs="Arial"/>
          <w:spacing w:val="1"/>
          <w:sz w:val="20"/>
          <w:szCs w:val="20"/>
        </w:rPr>
        <w:t>cci</w:t>
      </w:r>
      <w:r w:rsidRPr="00C772C3">
        <w:rPr>
          <w:rFonts w:ascii="Montserrat" w:eastAsia="Arial" w:hAnsi="Montserrat" w:cs="Arial"/>
          <w:sz w:val="20"/>
          <w:szCs w:val="20"/>
        </w:rPr>
        <w:t>ón</w:t>
      </w:r>
      <w:r w:rsidRPr="00C772C3">
        <w:rPr>
          <w:rFonts w:ascii="Montserrat" w:eastAsia="Arial" w:hAnsi="Montserrat" w:cs="Arial"/>
          <w:spacing w:val="4"/>
          <w:sz w:val="20"/>
          <w:szCs w:val="20"/>
        </w:rPr>
        <w:t xml:space="preserve"> </w:t>
      </w:r>
      <w:r w:rsidRPr="00C772C3">
        <w:rPr>
          <w:rFonts w:ascii="Montserrat" w:eastAsia="Arial" w:hAnsi="Montserrat" w:cs="Arial"/>
          <w:sz w:val="20"/>
          <w:szCs w:val="20"/>
        </w:rPr>
        <w:t>de Datos</w:t>
      </w:r>
      <w:r w:rsidRPr="00C772C3">
        <w:rPr>
          <w:rFonts w:ascii="Montserrat" w:eastAsia="Arial" w:hAnsi="Montserrat" w:cs="Arial"/>
          <w:spacing w:val="51"/>
          <w:sz w:val="20"/>
          <w:szCs w:val="20"/>
        </w:rPr>
        <w:t xml:space="preserve"> </w:t>
      </w:r>
      <w:r w:rsidRPr="00C772C3">
        <w:rPr>
          <w:rFonts w:ascii="Montserrat" w:eastAsia="Arial" w:hAnsi="Montserrat" w:cs="Arial"/>
          <w:spacing w:val="2"/>
          <w:sz w:val="20"/>
          <w:szCs w:val="20"/>
        </w:rPr>
        <w:t>P</w:t>
      </w:r>
      <w:r w:rsidRPr="00C772C3">
        <w:rPr>
          <w:rFonts w:ascii="Montserrat" w:eastAsia="Arial" w:hAnsi="Montserrat" w:cs="Arial"/>
          <w:sz w:val="20"/>
          <w:szCs w:val="20"/>
        </w:rPr>
        <w:t>e</w:t>
      </w:r>
      <w:r w:rsidRPr="00C772C3">
        <w:rPr>
          <w:rFonts w:ascii="Montserrat" w:eastAsia="Arial" w:hAnsi="Montserrat" w:cs="Arial"/>
          <w:spacing w:val="1"/>
          <w:sz w:val="20"/>
          <w:szCs w:val="20"/>
        </w:rPr>
        <w:t>rs</w:t>
      </w:r>
      <w:r w:rsidRPr="00C772C3">
        <w:rPr>
          <w:rFonts w:ascii="Montserrat" w:eastAsia="Arial" w:hAnsi="Montserrat" w:cs="Arial"/>
          <w:sz w:val="20"/>
          <w:szCs w:val="20"/>
        </w:rPr>
        <w:t>on</w:t>
      </w:r>
      <w:r w:rsidRPr="00C772C3">
        <w:rPr>
          <w:rFonts w:ascii="Montserrat" w:eastAsia="Arial" w:hAnsi="Montserrat" w:cs="Arial"/>
          <w:spacing w:val="2"/>
          <w:sz w:val="20"/>
          <w:szCs w:val="20"/>
        </w:rPr>
        <w:t>a</w:t>
      </w:r>
      <w:r w:rsidRPr="00C772C3">
        <w:rPr>
          <w:rFonts w:ascii="Montserrat" w:eastAsia="Arial" w:hAnsi="Montserrat" w:cs="Arial"/>
          <w:spacing w:val="-1"/>
          <w:sz w:val="20"/>
          <w:szCs w:val="20"/>
        </w:rPr>
        <w:t>l</w:t>
      </w:r>
      <w:r w:rsidRPr="00C772C3">
        <w:rPr>
          <w:rFonts w:ascii="Montserrat" w:eastAsia="Arial" w:hAnsi="Montserrat" w:cs="Arial"/>
          <w:sz w:val="20"/>
          <w:szCs w:val="20"/>
        </w:rPr>
        <w:t>es</w:t>
      </w:r>
      <w:r w:rsidRPr="00C772C3">
        <w:rPr>
          <w:rFonts w:ascii="Montserrat" w:eastAsia="Arial" w:hAnsi="Montserrat" w:cs="Arial"/>
          <w:spacing w:val="47"/>
          <w:sz w:val="20"/>
          <w:szCs w:val="20"/>
        </w:rPr>
        <w:t xml:space="preserve"> </w:t>
      </w:r>
      <w:r w:rsidRPr="00C772C3">
        <w:rPr>
          <w:rFonts w:ascii="Montserrat" w:eastAsia="Arial" w:hAnsi="Montserrat" w:cs="Arial"/>
          <w:sz w:val="20"/>
          <w:szCs w:val="20"/>
        </w:rPr>
        <w:t xml:space="preserve">en  </w:t>
      </w:r>
      <w:r w:rsidRPr="00C772C3">
        <w:rPr>
          <w:rFonts w:ascii="Montserrat" w:eastAsia="Arial" w:hAnsi="Montserrat" w:cs="Arial"/>
          <w:spacing w:val="-1"/>
          <w:sz w:val="20"/>
          <w:szCs w:val="20"/>
        </w:rPr>
        <w:t>P</w:t>
      </w:r>
      <w:r w:rsidRPr="00C772C3">
        <w:rPr>
          <w:rFonts w:ascii="Montserrat" w:eastAsia="Arial" w:hAnsi="Montserrat" w:cs="Arial"/>
          <w:sz w:val="20"/>
          <w:szCs w:val="20"/>
        </w:rPr>
        <w:t>o</w:t>
      </w:r>
      <w:r w:rsidRPr="00C772C3">
        <w:rPr>
          <w:rFonts w:ascii="Montserrat" w:eastAsia="Arial" w:hAnsi="Montserrat" w:cs="Arial"/>
          <w:spacing w:val="4"/>
          <w:sz w:val="20"/>
          <w:szCs w:val="20"/>
        </w:rPr>
        <w:t>s</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pacing w:val="-1"/>
          <w:sz w:val="20"/>
          <w:szCs w:val="20"/>
        </w:rPr>
        <w:t>i</w:t>
      </w:r>
      <w:r w:rsidRPr="00C772C3">
        <w:rPr>
          <w:rFonts w:ascii="Montserrat" w:eastAsia="Arial" w:hAnsi="Montserrat" w:cs="Arial"/>
          <w:sz w:val="20"/>
          <w:szCs w:val="20"/>
        </w:rPr>
        <w:t>ón</w:t>
      </w:r>
      <w:r w:rsidRPr="00C772C3">
        <w:rPr>
          <w:rFonts w:ascii="Montserrat" w:eastAsia="Arial" w:hAnsi="Montserrat" w:cs="Arial"/>
          <w:spacing w:val="49"/>
          <w:sz w:val="20"/>
          <w:szCs w:val="20"/>
        </w:rPr>
        <w:t xml:space="preserve"> </w:t>
      </w:r>
      <w:r w:rsidRPr="00C772C3">
        <w:rPr>
          <w:rFonts w:ascii="Montserrat" w:eastAsia="Arial" w:hAnsi="Montserrat" w:cs="Arial"/>
          <w:sz w:val="20"/>
          <w:szCs w:val="20"/>
        </w:rPr>
        <w:t xml:space="preserve">de  </w:t>
      </w:r>
      <w:r w:rsidRPr="00C772C3">
        <w:rPr>
          <w:rFonts w:ascii="Montserrat" w:eastAsia="Arial" w:hAnsi="Montserrat" w:cs="Arial"/>
          <w:spacing w:val="-1"/>
          <w:sz w:val="20"/>
          <w:szCs w:val="20"/>
        </w:rPr>
        <w:t>S</w:t>
      </w:r>
      <w:r w:rsidRPr="00C772C3">
        <w:rPr>
          <w:rFonts w:ascii="Montserrat" w:eastAsia="Arial" w:hAnsi="Montserrat" w:cs="Arial"/>
          <w:sz w:val="20"/>
          <w:szCs w:val="20"/>
        </w:rPr>
        <w:t>u</w:t>
      </w:r>
      <w:r w:rsidRPr="00C772C3">
        <w:rPr>
          <w:rFonts w:ascii="Montserrat" w:eastAsia="Arial" w:hAnsi="Montserrat" w:cs="Arial"/>
          <w:spacing w:val="1"/>
          <w:sz w:val="20"/>
          <w:szCs w:val="20"/>
        </w:rPr>
        <w:t>j</w:t>
      </w:r>
      <w:r w:rsidRPr="00C772C3">
        <w:rPr>
          <w:rFonts w:ascii="Montserrat" w:eastAsia="Arial" w:hAnsi="Montserrat" w:cs="Arial"/>
          <w:sz w:val="20"/>
          <w:szCs w:val="20"/>
        </w:rPr>
        <w:t>etos</w:t>
      </w:r>
      <w:r w:rsidRPr="00C772C3">
        <w:rPr>
          <w:rFonts w:ascii="Montserrat" w:eastAsia="Arial" w:hAnsi="Montserrat" w:cs="Arial"/>
          <w:spacing w:val="50"/>
          <w:sz w:val="20"/>
          <w:szCs w:val="20"/>
        </w:rPr>
        <w:t xml:space="preserve"> </w:t>
      </w:r>
      <w:r w:rsidRPr="00C772C3">
        <w:rPr>
          <w:rFonts w:ascii="Montserrat" w:eastAsia="Arial" w:hAnsi="Montserrat" w:cs="Arial"/>
          <w:spacing w:val="1"/>
          <w:sz w:val="20"/>
          <w:szCs w:val="20"/>
        </w:rPr>
        <w:t>O</w:t>
      </w:r>
      <w:r w:rsidRPr="00C772C3">
        <w:rPr>
          <w:rFonts w:ascii="Montserrat" w:eastAsia="Arial" w:hAnsi="Montserrat" w:cs="Arial"/>
          <w:spacing w:val="2"/>
          <w:sz w:val="20"/>
          <w:szCs w:val="20"/>
        </w:rPr>
        <w:t>b</w:t>
      </w:r>
      <w:r w:rsidRPr="00C772C3">
        <w:rPr>
          <w:rFonts w:ascii="Montserrat" w:eastAsia="Arial" w:hAnsi="Montserrat" w:cs="Arial"/>
          <w:spacing w:val="-1"/>
          <w:sz w:val="20"/>
          <w:szCs w:val="20"/>
        </w:rPr>
        <w:t>l</w:t>
      </w:r>
      <w:r w:rsidRPr="00C772C3">
        <w:rPr>
          <w:rFonts w:ascii="Montserrat" w:eastAsia="Arial" w:hAnsi="Montserrat" w:cs="Arial"/>
          <w:spacing w:val="1"/>
          <w:sz w:val="20"/>
          <w:szCs w:val="20"/>
        </w:rPr>
        <w:t>i</w:t>
      </w:r>
      <w:r w:rsidRPr="00C772C3">
        <w:rPr>
          <w:rFonts w:ascii="Montserrat" w:eastAsia="Arial" w:hAnsi="Montserrat" w:cs="Arial"/>
          <w:sz w:val="20"/>
          <w:szCs w:val="20"/>
        </w:rPr>
        <w:t>ga</w:t>
      </w:r>
      <w:r w:rsidRPr="00C772C3">
        <w:rPr>
          <w:rFonts w:ascii="Montserrat" w:eastAsia="Arial" w:hAnsi="Montserrat" w:cs="Arial"/>
          <w:spacing w:val="2"/>
          <w:sz w:val="20"/>
          <w:szCs w:val="20"/>
        </w:rPr>
        <w:t>d</w:t>
      </w:r>
      <w:r w:rsidRPr="00C772C3">
        <w:rPr>
          <w:rFonts w:ascii="Montserrat" w:eastAsia="Arial" w:hAnsi="Montserrat" w:cs="Arial"/>
          <w:sz w:val="20"/>
          <w:szCs w:val="20"/>
        </w:rPr>
        <w:t>os</w:t>
      </w:r>
      <w:r w:rsidRPr="00C772C3">
        <w:rPr>
          <w:rFonts w:ascii="Montserrat" w:eastAsia="Arial" w:hAnsi="Montserrat" w:cs="Arial"/>
          <w:spacing w:val="49"/>
          <w:sz w:val="20"/>
          <w:szCs w:val="20"/>
        </w:rPr>
        <w:t xml:space="preserve"> </w:t>
      </w:r>
      <w:r w:rsidRPr="00C772C3">
        <w:rPr>
          <w:rFonts w:ascii="Montserrat" w:eastAsia="Arial" w:hAnsi="Montserrat" w:cs="Arial"/>
          <w:spacing w:val="1"/>
          <w:sz w:val="20"/>
          <w:szCs w:val="20"/>
        </w:rPr>
        <w:t>(</w:t>
      </w:r>
      <w:r w:rsidRPr="00C772C3">
        <w:rPr>
          <w:rFonts w:ascii="Montserrat" w:eastAsia="Arial" w:hAnsi="Montserrat" w:cs="Arial"/>
          <w:sz w:val="20"/>
          <w:szCs w:val="20"/>
        </w:rPr>
        <w:t>L</w:t>
      </w:r>
      <w:r w:rsidRPr="00C772C3">
        <w:rPr>
          <w:rFonts w:ascii="Montserrat" w:eastAsia="Arial" w:hAnsi="Montserrat" w:cs="Arial"/>
          <w:spacing w:val="1"/>
          <w:sz w:val="20"/>
          <w:szCs w:val="20"/>
        </w:rPr>
        <w:t>G</w:t>
      </w:r>
      <w:r w:rsidRPr="00C772C3">
        <w:rPr>
          <w:rFonts w:ascii="Montserrat" w:eastAsia="Arial" w:hAnsi="Montserrat" w:cs="Arial"/>
          <w:spacing w:val="-1"/>
          <w:sz w:val="20"/>
          <w:szCs w:val="20"/>
        </w:rPr>
        <w:t>P</w:t>
      </w:r>
      <w:r w:rsidRPr="00C772C3">
        <w:rPr>
          <w:rFonts w:ascii="Montserrat" w:eastAsia="Arial" w:hAnsi="Montserrat" w:cs="Arial"/>
          <w:sz w:val="20"/>
          <w:szCs w:val="20"/>
        </w:rPr>
        <w:t>D</w:t>
      </w:r>
      <w:r w:rsidRPr="00C772C3">
        <w:rPr>
          <w:rFonts w:ascii="Montserrat" w:eastAsia="Arial" w:hAnsi="Montserrat" w:cs="Arial"/>
          <w:spacing w:val="2"/>
          <w:sz w:val="20"/>
          <w:szCs w:val="20"/>
        </w:rPr>
        <w:t>PP</w:t>
      </w:r>
      <w:r w:rsidRPr="00C772C3">
        <w:rPr>
          <w:rFonts w:ascii="Montserrat" w:eastAsia="Arial" w:hAnsi="Montserrat" w:cs="Arial"/>
          <w:spacing w:val="-1"/>
          <w:sz w:val="20"/>
          <w:szCs w:val="20"/>
        </w:rPr>
        <w:t>S</w:t>
      </w:r>
      <w:r w:rsidRPr="00C772C3">
        <w:rPr>
          <w:rFonts w:ascii="Montserrat" w:eastAsia="Arial" w:hAnsi="Montserrat" w:cs="Arial"/>
          <w:spacing w:val="1"/>
          <w:sz w:val="20"/>
          <w:szCs w:val="20"/>
        </w:rPr>
        <w:t>O)</w:t>
      </w:r>
      <w:r w:rsidRPr="00C772C3">
        <w:rPr>
          <w:rFonts w:ascii="Montserrat" w:eastAsia="Arial" w:hAnsi="Montserrat" w:cs="Arial"/>
          <w:sz w:val="20"/>
          <w:szCs w:val="20"/>
        </w:rPr>
        <w:t>,</w:t>
      </w:r>
      <w:r w:rsidRPr="00C772C3">
        <w:rPr>
          <w:rFonts w:ascii="Montserrat" w:eastAsia="Arial" w:hAnsi="Montserrat" w:cs="Arial"/>
          <w:spacing w:val="45"/>
          <w:sz w:val="20"/>
          <w:szCs w:val="20"/>
        </w:rPr>
        <w:t xml:space="preserve"> </w:t>
      </w:r>
      <w:r w:rsidRPr="00C772C3">
        <w:rPr>
          <w:rFonts w:ascii="Montserrat" w:eastAsia="Arial" w:hAnsi="Montserrat" w:cs="Arial"/>
          <w:sz w:val="20"/>
          <w:szCs w:val="20"/>
        </w:rPr>
        <w:t>y</w:t>
      </w:r>
      <w:r w:rsidRPr="00C772C3">
        <w:rPr>
          <w:rFonts w:ascii="Montserrat" w:eastAsia="Arial" w:hAnsi="Montserrat" w:cs="Arial"/>
          <w:spacing w:val="51"/>
          <w:sz w:val="20"/>
          <w:szCs w:val="20"/>
        </w:rPr>
        <w:t xml:space="preserve"> </w:t>
      </w:r>
      <w:r w:rsidRPr="00C772C3">
        <w:rPr>
          <w:rFonts w:ascii="Montserrat" w:eastAsia="Arial" w:hAnsi="Montserrat" w:cs="Arial"/>
          <w:spacing w:val="2"/>
          <w:sz w:val="20"/>
          <w:szCs w:val="20"/>
        </w:rPr>
        <w:t>d</w:t>
      </w:r>
      <w:r w:rsidRPr="00C772C3">
        <w:rPr>
          <w:rFonts w:ascii="Montserrat" w:eastAsia="Arial" w:hAnsi="Montserrat" w:cs="Arial"/>
          <w:sz w:val="20"/>
          <w:szCs w:val="20"/>
        </w:rPr>
        <w:t>e</w:t>
      </w:r>
      <w:r w:rsidRPr="00C772C3">
        <w:rPr>
          <w:rFonts w:ascii="Montserrat" w:eastAsia="Arial" w:hAnsi="Montserrat" w:cs="Arial"/>
          <w:spacing w:val="4"/>
          <w:sz w:val="20"/>
          <w:szCs w:val="20"/>
        </w:rPr>
        <w:t>m</w:t>
      </w:r>
      <w:r w:rsidRPr="00C772C3">
        <w:rPr>
          <w:rFonts w:ascii="Montserrat" w:eastAsia="Arial" w:hAnsi="Montserrat" w:cs="Arial"/>
          <w:spacing w:val="-3"/>
          <w:sz w:val="20"/>
          <w:szCs w:val="20"/>
        </w:rPr>
        <w:t>á</w:t>
      </w:r>
      <w:r w:rsidRPr="00C772C3">
        <w:rPr>
          <w:rFonts w:ascii="Montserrat" w:eastAsia="Arial" w:hAnsi="Montserrat" w:cs="Arial"/>
          <w:sz w:val="20"/>
          <w:szCs w:val="20"/>
        </w:rPr>
        <w:t>s</w:t>
      </w:r>
      <w:r w:rsidRPr="00C772C3">
        <w:rPr>
          <w:rFonts w:ascii="Montserrat" w:eastAsia="Arial" w:hAnsi="Montserrat" w:cs="Arial"/>
          <w:spacing w:val="51"/>
          <w:sz w:val="20"/>
          <w:szCs w:val="20"/>
        </w:rPr>
        <w:t xml:space="preserve"> </w:t>
      </w:r>
      <w:r w:rsidRPr="00C772C3">
        <w:rPr>
          <w:rFonts w:ascii="Montserrat" w:eastAsia="Arial" w:hAnsi="Montserrat" w:cs="Arial"/>
          <w:sz w:val="20"/>
          <w:szCs w:val="20"/>
        </w:rPr>
        <w:t>no</w:t>
      </w:r>
      <w:r w:rsidRPr="00C772C3">
        <w:rPr>
          <w:rFonts w:ascii="Montserrat" w:eastAsia="Arial" w:hAnsi="Montserrat" w:cs="Arial"/>
          <w:spacing w:val="1"/>
          <w:sz w:val="20"/>
          <w:szCs w:val="20"/>
        </w:rPr>
        <w:t>r</w:t>
      </w:r>
      <w:r w:rsidRPr="00C772C3">
        <w:rPr>
          <w:rFonts w:ascii="Montserrat" w:eastAsia="Arial" w:hAnsi="Montserrat" w:cs="Arial"/>
          <w:spacing w:val="4"/>
          <w:sz w:val="20"/>
          <w:szCs w:val="20"/>
        </w:rPr>
        <w:t>m</w:t>
      </w:r>
      <w:r w:rsidRPr="00C772C3">
        <w:rPr>
          <w:rFonts w:ascii="Montserrat" w:eastAsia="Arial" w:hAnsi="Montserrat" w:cs="Arial"/>
          <w:sz w:val="20"/>
          <w:szCs w:val="20"/>
        </w:rPr>
        <w:t>at</w:t>
      </w:r>
      <w:r w:rsidRPr="00C772C3">
        <w:rPr>
          <w:rFonts w:ascii="Montserrat" w:eastAsia="Arial" w:hAnsi="Montserrat" w:cs="Arial"/>
          <w:spacing w:val="-1"/>
          <w:sz w:val="20"/>
          <w:szCs w:val="20"/>
        </w:rPr>
        <w:t>ivi</w:t>
      </w:r>
      <w:r w:rsidRPr="00C772C3">
        <w:rPr>
          <w:rFonts w:ascii="Montserrat" w:eastAsia="Arial" w:hAnsi="Montserrat" w:cs="Arial"/>
          <w:sz w:val="20"/>
          <w:szCs w:val="20"/>
        </w:rPr>
        <w:t>d</w:t>
      </w:r>
      <w:r w:rsidRPr="00C772C3">
        <w:rPr>
          <w:rFonts w:ascii="Montserrat" w:eastAsia="Arial" w:hAnsi="Montserrat" w:cs="Arial"/>
          <w:spacing w:val="2"/>
          <w:sz w:val="20"/>
          <w:szCs w:val="20"/>
        </w:rPr>
        <w:t>a</w:t>
      </w:r>
      <w:r w:rsidRPr="00C772C3">
        <w:rPr>
          <w:rFonts w:ascii="Montserrat" w:eastAsia="Arial" w:hAnsi="Montserrat" w:cs="Arial"/>
          <w:sz w:val="20"/>
          <w:szCs w:val="20"/>
        </w:rPr>
        <w:t>d</w:t>
      </w:r>
      <w:r w:rsidRPr="00C772C3">
        <w:rPr>
          <w:rFonts w:ascii="Montserrat" w:eastAsia="Arial" w:hAnsi="Montserrat" w:cs="Arial"/>
          <w:spacing w:val="44"/>
          <w:sz w:val="20"/>
          <w:szCs w:val="20"/>
        </w:rPr>
        <w:t xml:space="preserve"> </w:t>
      </w:r>
      <w:r w:rsidRPr="00C772C3">
        <w:rPr>
          <w:rFonts w:ascii="Montserrat" w:eastAsia="Arial" w:hAnsi="Montserrat" w:cs="Arial"/>
          <w:spacing w:val="2"/>
          <w:sz w:val="20"/>
          <w:szCs w:val="20"/>
        </w:rPr>
        <w:t>q</w:t>
      </w:r>
      <w:r w:rsidRPr="00C772C3">
        <w:rPr>
          <w:rFonts w:ascii="Montserrat" w:eastAsia="Arial" w:hAnsi="Montserrat" w:cs="Arial"/>
          <w:sz w:val="20"/>
          <w:szCs w:val="20"/>
        </w:rPr>
        <w:t>ue</w:t>
      </w:r>
      <w:r w:rsidRPr="00C772C3">
        <w:rPr>
          <w:rFonts w:ascii="Montserrat" w:eastAsia="Arial" w:hAnsi="Montserrat" w:cs="Arial"/>
          <w:spacing w:val="51"/>
          <w:sz w:val="20"/>
          <w:szCs w:val="20"/>
        </w:rPr>
        <w:t xml:space="preserve"> </w:t>
      </w:r>
      <w:r w:rsidRPr="00C772C3">
        <w:rPr>
          <w:rFonts w:ascii="Montserrat" w:eastAsia="Arial" w:hAnsi="Montserrat" w:cs="Arial"/>
          <w:spacing w:val="1"/>
          <w:sz w:val="20"/>
          <w:szCs w:val="20"/>
        </w:rPr>
        <w:t>r</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u</w:t>
      </w:r>
      <w:r w:rsidRPr="00C772C3">
        <w:rPr>
          <w:rFonts w:ascii="Montserrat" w:eastAsia="Arial" w:hAnsi="Montserrat" w:cs="Arial"/>
          <w:spacing w:val="-1"/>
          <w:sz w:val="20"/>
          <w:szCs w:val="20"/>
        </w:rPr>
        <w:t>l</w:t>
      </w:r>
      <w:r w:rsidRPr="00C772C3">
        <w:rPr>
          <w:rFonts w:ascii="Montserrat" w:eastAsia="Arial" w:hAnsi="Montserrat" w:cs="Arial"/>
          <w:spacing w:val="2"/>
          <w:sz w:val="20"/>
          <w:szCs w:val="20"/>
        </w:rPr>
        <w:t>t</w:t>
      </w:r>
      <w:r w:rsidRPr="00C772C3">
        <w:rPr>
          <w:rFonts w:ascii="Montserrat" w:eastAsia="Arial" w:hAnsi="Montserrat" w:cs="Arial"/>
          <w:sz w:val="20"/>
          <w:szCs w:val="20"/>
        </w:rPr>
        <w:t>e ap</w:t>
      </w:r>
      <w:r w:rsidRPr="00C772C3">
        <w:rPr>
          <w:rFonts w:ascii="Montserrat" w:eastAsia="Arial" w:hAnsi="Montserrat" w:cs="Arial"/>
          <w:spacing w:val="1"/>
          <w:sz w:val="20"/>
          <w:szCs w:val="20"/>
        </w:rPr>
        <w:t>l</w:t>
      </w:r>
      <w:r w:rsidRPr="00C772C3">
        <w:rPr>
          <w:rFonts w:ascii="Montserrat" w:eastAsia="Arial" w:hAnsi="Montserrat" w:cs="Arial"/>
          <w:spacing w:val="-1"/>
          <w:sz w:val="20"/>
          <w:szCs w:val="20"/>
        </w:rPr>
        <w:t>i</w:t>
      </w:r>
      <w:r w:rsidRPr="00C772C3">
        <w:rPr>
          <w:rFonts w:ascii="Montserrat" w:eastAsia="Arial" w:hAnsi="Montserrat" w:cs="Arial"/>
          <w:spacing w:val="1"/>
          <w:sz w:val="20"/>
          <w:szCs w:val="20"/>
        </w:rPr>
        <w:t>c</w:t>
      </w:r>
      <w:r w:rsidRPr="00C772C3">
        <w:rPr>
          <w:rFonts w:ascii="Montserrat" w:eastAsia="Arial" w:hAnsi="Montserrat" w:cs="Arial"/>
          <w:sz w:val="20"/>
          <w:szCs w:val="20"/>
        </w:rPr>
        <w:t>a</w:t>
      </w:r>
      <w:r w:rsidRPr="00C772C3">
        <w:rPr>
          <w:rFonts w:ascii="Montserrat" w:eastAsia="Arial" w:hAnsi="Montserrat" w:cs="Arial"/>
          <w:spacing w:val="2"/>
          <w:sz w:val="20"/>
          <w:szCs w:val="20"/>
        </w:rPr>
        <w:t>b</w:t>
      </w:r>
      <w:r w:rsidRPr="00C772C3">
        <w:rPr>
          <w:rFonts w:ascii="Montserrat" w:eastAsia="Arial" w:hAnsi="Montserrat" w:cs="Arial"/>
          <w:spacing w:val="-1"/>
          <w:sz w:val="20"/>
          <w:szCs w:val="20"/>
        </w:rPr>
        <w:t>l</w:t>
      </w:r>
      <w:r w:rsidRPr="00C772C3">
        <w:rPr>
          <w:rFonts w:ascii="Montserrat" w:eastAsia="Arial" w:hAnsi="Montserrat" w:cs="Arial"/>
          <w:sz w:val="20"/>
          <w:szCs w:val="20"/>
        </w:rPr>
        <w:t>e.</w:t>
      </w:r>
    </w:p>
    <w:p w:rsidR="008F6777" w:rsidRPr="00C772C3" w:rsidRDefault="008F6777" w:rsidP="001A4FEE">
      <w:pPr>
        <w:spacing w:before="6"/>
        <w:rPr>
          <w:rFonts w:ascii="Montserrat" w:hAnsi="Montserrat"/>
          <w:sz w:val="20"/>
          <w:szCs w:val="20"/>
        </w:rPr>
      </w:pPr>
    </w:p>
    <w:p w:rsidR="008F6777" w:rsidRPr="00C772C3" w:rsidRDefault="008F6777" w:rsidP="001A4FEE">
      <w:pPr>
        <w:spacing w:before="34"/>
        <w:ind w:right="67"/>
        <w:jc w:val="both"/>
        <w:rPr>
          <w:rFonts w:ascii="Montserrat" w:eastAsia="Arial" w:hAnsi="Montserrat" w:cs="Arial"/>
          <w:b/>
          <w:sz w:val="20"/>
          <w:szCs w:val="20"/>
        </w:rPr>
      </w:pPr>
      <w:r w:rsidRPr="00C772C3">
        <w:rPr>
          <w:rFonts w:ascii="Montserrat" w:eastAsia="Arial" w:hAnsi="Montserrat" w:cs="Arial"/>
          <w:b/>
          <w:spacing w:val="-1"/>
          <w:sz w:val="20"/>
          <w:szCs w:val="20"/>
        </w:rPr>
        <w:t>¿Para</w:t>
      </w:r>
      <w:r w:rsidRPr="00C772C3">
        <w:rPr>
          <w:rFonts w:ascii="Montserrat" w:eastAsia="Arial" w:hAnsi="Montserrat" w:cs="Arial"/>
          <w:b/>
          <w:spacing w:val="-7"/>
          <w:sz w:val="20"/>
          <w:szCs w:val="20"/>
        </w:rPr>
        <w:t xml:space="preserve"> </w:t>
      </w:r>
      <w:r w:rsidRPr="00C772C3">
        <w:rPr>
          <w:rFonts w:ascii="Montserrat" w:eastAsia="Arial" w:hAnsi="Montserrat" w:cs="Arial"/>
          <w:b/>
          <w:spacing w:val="1"/>
          <w:sz w:val="20"/>
          <w:szCs w:val="20"/>
        </w:rPr>
        <w:t>qu</w:t>
      </w:r>
      <w:r w:rsidRPr="00C772C3">
        <w:rPr>
          <w:rFonts w:ascii="Montserrat" w:eastAsia="Arial" w:hAnsi="Montserrat" w:cs="Arial"/>
          <w:b/>
          <w:sz w:val="20"/>
          <w:szCs w:val="20"/>
        </w:rPr>
        <w:t>é</w:t>
      </w:r>
      <w:r w:rsidRPr="00C772C3">
        <w:rPr>
          <w:rFonts w:ascii="Montserrat" w:eastAsia="Arial" w:hAnsi="Montserrat" w:cs="Arial"/>
          <w:b/>
          <w:spacing w:val="-5"/>
          <w:sz w:val="20"/>
          <w:szCs w:val="20"/>
        </w:rPr>
        <w:t xml:space="preserve"> </w:t>
      </w:r>
      <w:r w:rsidRPr="00C772C3">
        <w:rPr>
          <w:rFonts w:ascii="Montserrat" w:eastAsia="Arial" w:hAnsi="Montserrat" w:cs="Arial"/>
          <w:b/>
          <w:spacing w:val="1"/>
          <w:sz w:val="20"/>
          <w:szCs w:val="20"/>
        </w:rPr>
        <w:t>f</w:t>
      </w:r>
      <w:r w:rsidRPr="00C772C3">
        <w:rPr>
          <w:rFonts w:ascii="Montserrat" w:eastAsia="Arial" w:hAnsi="Montserrat" w:cs="Arial"/>
          <w:b/>
          <w:sz w:val="20"/>
          <w:szCs w:val="20"/>
        </w:rPr>
        <w:t>i</w:t>
      </w:r>
      <w:r w:rsidRPr="00C772C3">
        <w:rPr>
          <w:rFonts w:ascii="Montserrat" w:eastAsia="Arial" w:hAnsi="Montserrat" w:cs="Arial"/>
          <w:b/>
          <w:spacing w:val="1"/>
          <w:sz w:val="20"/>
          <w:szCs w:val="20"/>
        </w:rPr>
        <w:t>n</w:t>
      </w:r>
      <w:r w:rsidRPr="00C772C3">
        <w:rPr>
          <w:rFonts w:ascii="Montserrat" w:eastAsia="Arial" w:hAnsi="Montserrat" w:cs="Arial"/>
          <w:b/>
          <w:sz w:val="20"/>
          <w:szCs w:val="20"/>
        </w:rPr>
        <w:t>a</w:t>
      </w:r>
      <w:r w:rsidRPr="00C772C3">
        <w:rPr>
          <w:rFonts w:ascii="Montserrat" w:eastAsia="Arial" w:hAnsi="Montserrat" w:cs="Arial"/>
          <w:b/>
          <w:spacing w:val="2"/>
          <w:sz w:val="20"/>
          <w:szCs w:val="20"/>
        </w:rPr>
        <w:t>l</w:t>
      </w:r>
      <w:r w:rsidRPr="00C772C3">
        <w:rPr>
          <w:rFonts w:ascii="Montserrat" w:eastAsia="Arial" w:hAnsi="Montserrat" w:cs="Arial"/>
          <w:b/>
          <w:sz w:val="20"/>
          <w:szCs w:val="20"/>
        </w:rPr>
        <w:t>i</w:t>
      </w:r>
      <w:r w:rsidRPr="00C772C3">
        <w:rPr>
          <w:rFonts w:ascii="Montserrat" w:eastAsia="Arial" w:hAnsi="Montserrat" w:cs="Arial"/>
          <w:b/>
          <w:spacing w:val="1"/>
          <w:sz w:val="20"/>
          <w:szCs w:val="20"/>
        </w:rPr>
        <w:t>d</w:t>
      </w:r>
      <w:r w:rsidRPr="00C772C3">
        <w:rPr>
          <w:rFonts w:ascii="Montserrat" w:eastAsia="Arial" w:hAnsi="Montserrat" w:cs="Arial"/>
          <w:b/>
          <w:sz w:val="20"/>
          <w:szCs w:val="20"/>
        </w:rPr>
        <w:t>a</w:t>
      </w:r>
      <w:r w:rsidRPr="00C772C3">
        <w:rPr>
          <w:rFonts w:ascii="Montserrat" w:eastAsia="Arial" w:hAnsi="Montserrat" w:cs="Arial"/>
          <w:b/>
          <w:spacing w:val="1"/>
          <w:sz w:val="20"/>
          <w:szCs w:val="20"/>
        </w:rPr>
        <w:t>d</w:t>
      </w:r>
      <w:r w:rsidRPr="00C772C3">
        <w:rPr>
          <w:rFonts w:ascii="Montserrat" w:eastAsia="Arial" w:hAnsi="Montserrat" w:cs="Arial"/>
          <w:b/>
          <w:sz w:val="20"/>
          <w:szCs w:val="20"/>
        </w:rPr>
        <w:t>es</w:t>
      </w:r>
      <w:r w:rsidRPr="00C772C3">
        <w:rPr>
          <w:rFonts w:ascii="Montserrat" w:eastAsia="Arial" w:hAnsi="Montserrat" w:cs="Arial"/>
          <w:b/>
          <w:spacing w:val="-8"/>
          <w:sz w:val="20"/>
          <w:szCs w:val="20"/>
        </w:rPr>
        <w:t xml:space="preserve"> </w:t>
      </w:r>
      <w:r w:rsidRPr="00C772C3">
        <w:rPr>
          <w:rFonts w:ascii="Montserrat" w:eastAsia="Arial" w:hAnsi="Montserrat" w:cs="Arial"/>
          <w:b/>
          <w:spacing w:val="-1"/>
          <w:sz w:val="20"/>
          <w:szCs w:val="20"/>
        </w:rPr>
        <w:t>r</w:t>
      </w:r>
      <w:r w:rsidRPr="00C772C3">
        <w:rPr>
          <w:rFonts w:ascii="Montserrat" w:eastAsia="Arial" w:hAnsi="Montserrat" w:cs="Arial"/>
          <w:b/>
          <w:spacing w:val="2"/>
          <w:sz w:val="20"/>
          <w:szCs w:val="20"/>
        </w:rPr>
        <w:t>ec</w:t>
      </w:r>
      <w:r w:rsidRPr="00C772C3">
        <w:rPr>
          <w:rFonts w:ascii="Montserrat" w:eastAsia="Arial" w:hAnsi="Montserrat" w:cs="Arial"/>
          <w:b/>
          <w:sz w:val="20"/>
          <w:szCs w:val="20"/>
        </w:rPr>
        <w:t>a</w:t>
      </w:r>
      <w:r w:rsidRPr="00C772C3">
        <w:rPr>
          <w:rFonts w:ascii="Montserrat" w:eastAsia="Arial" w:hAnsi="Montserrat" w:cs="Arial"/>
          <w:b/>
          <w:spacing w:val="1"/>
          <w:sz w:val="20"/>
          <w:szCs w:val="20"/>
        </w:rPr>
        <w:t>b</w:t>
      </w:r>
      <w:r w:rsidRPr="00C772C3">
        <w:rPr>
          <w:rFonts w:ascii="Montserrat" w:eastAsia="Arial" w:hAnsi="Montserrat" w:cs="Arial"/>
          <w:b/>
          <w:sz w:val="20"/>
          <w:szCs w:val="20"/>
        </w:rPr>
        <w:t>am</w:t>
      </w:r>
      <w:r w:rsidRPr="00C772C3">
        <w:rPr>
          <w:rFonts w:ascii="Montserrat" w:eastAsia="Arial" w:hAnsi="Montserrat" w:cs="Arial"/>
          <w:b/>
          <w:spacing w:val="1"/>
          <w:sz w:val="20"/>
          <w:szCs w:val="20"/>
        </w:rPr>
        <w:t>o</w:t>
      </w:r>
      <w:r w:rsidRPr="00C772C3">
        <w:rPr>
          <w:rFonts w:ascii="Montserrat" w:eastAsia="Arial" w:hAnsi="Montserrat" w:cs="Arial"/>
          <w:b/>
          <w:sz w:val="20"/>
          <w:szCs w:val="20"/>
        </w:rPr>
        <w:t>s</w:t>
      </w:r>
      <w:r w:rsidRPr="00C772C3">
        <w:rPr>
          <w:rFonts w:ascii="Montserrat" w:eastAsia="Arial" w:hAnsi="Montserrat" w:cs="Arial"/>
          <w:b/>
          <w:spacing w:val="-12"/>
          <w:sz w:val="20"/>
          <w:szCs w:val="20"/>
        </w:rPr>
        <w:t xml:space="preserve"> </w:t>
      </w:r>
      <w:r w:rsidRPr="00C772C3">
        <w:rPr>
          <w:rFonts w:ascii="Montserrat" w:eastAsia="Arial" w:hAnsi="Montserrat" w:cs="Arial"/>
          <w:b/>
          <w:sz w:val="20"/>
          <w:szCs w:val="20"/>
        </w:rPr>
        <w:t>s</w:t>
      </w:r>
      <w:r w:rsidRPr="00C772C3">
        <w:rPr>
          <w:rFonts w:ascii="Montserrat" w:eastAsia="Arial" w:hAnsi="Montserrat" w:cs="Arial"/>
          <w:b/>
          <w:spacing w:val="3"/>
          <w:sz w:val="20"/>
          <w:szCs w:val="20"/>
        </w:rPr>
        <w:t>u</w:t>
      </w:r>
      <w:r w:rsidRPr="00C772C3">
        <w:rPr>
          <w:rFonts w:ascii="Montserrat" w:eastAsia="Arial" w:hAnsi="Montserrat" w:cs="Arial"/>
          <w:b/>
          <w:sz w:val="20"/>
          <w:szCs w:val="20"/>
        </w:rPr>
        <w:t>s</w:t>
      </w:r>
      <w:r w:rsidRPr="00C772C3">
        <w:rPr>
          <w:rFonts w:ascii="Montserrat" w:eastAsia="Arial" w:hAnsi="Montserrat" w:cs="Arial"/>
          <w:b/>
          <w:spacing w:val="-4"/>
          <w:sz w:val="20"/>
          <w:szCs w:val="20"/>
        </w:rPr>
        <w:t xml:space="preserve"> </w:t>
      </w:r>
      <w:r w:rsidRPr="00C772C3">
        <w:rPr>
          <w:rFonts w:ascii="Montserrat" w:eastAsia="Arial" w:hAnsi="Montserrat" w:cs="Arial"/>
          <w:b/>
          <w:spacing w:val="1"/>
          <w:sz w:val="20"/>
          <w:szCs w:val="20"/>
        </w:rPr>
        <w:t>d</w:t>
      </w:r>
      <w:r w:rsidRPr="00C772C3">
        <w:rPr>
          <w:rFonts w:ascii="Montserrat" w:eastAsia="Arial" w:hAnsi="Montserrat" w:cs="Arial"/>
          <w:b/>
          <w:sz w:val="20"/>
          <w:szCs w:val="20"/>
        </w:rPr>
        <w:t>a</w:t>
      </w:r>
      <w:r w:rsidRPr="00C772C3">
        <w:rPr>
          <w:rFonts w:ascii="Montserrat" w:eastAsia="Arial" w:hAnsi="Montserrat" w:cs="Arial"/>
          <w:b/>
          <w:spacing w:val="1"/>
          <w:sz w:val="20"/>
          <w:szCs w:val="20"/>
        </w:rPr>
        <w:t>to</w:t>
      </w:r>
      <w:r w:rsidRPr="00C772C3">
        <w:rPr>
          <w:rFonts w:ascii="Montserrat" w:eastAsia="Arial" w:hAnsi="Montserrat" w:cs="Arial"/>
          <w:b/>
          <w:sz w:val="20"/>
          <w:szCs w:val="20"/>
        </w:rPr>
        <w:t>s?</w:t>
      </w:r>
    </w:p>
    <w:p w:rsidR="008F6777" w:rsidRPr="00C772C3" w:rsidRDefault="008F6777" w:rsidP="001A4FEE">
      <w:pPr>
        <w:tabs>
          <w:tab w:val="left" w:pos="820"/>
        </w:tabs>
        <w:ind w:right="70"/>
        <w:jc w:val="both"/>
        <w:rPr>
          <w:rFonts w:ascii="Montserrat" w:eastAsia="Arial" w:hAnsi="Montserrat" w:cs="Arial"/>
          <w:sz w:val="20"/>
          <w:szCs w:val="20"/>
        </w:rPr>
      </w:pPr>
    </w:p>
    <w:p w:rsidR="00BB4AA0" w:rsidRPr="00C772C3" w:rsidRDefault="008F6777" w:rsidP="001014F5">
      <w:pPr>
        <w:pStyle w:val="Prrafodelista"/>
        <w:numPr>
          <w:ilvl w:val="0"/>
          <w:numId w:val="46"/>
        </w:numPr>
        <w:tabs>
          <w:tab w:val="left" w:pos="820"/>
        </w:tabs>
        <w:ind w:left="0" w:right="70" w:firstLine="0"/>
        <w:jc w:val="both"/>
        <w:rPr>
          <w:rFonts w:ascii="Montserrat" w:eastAsia="Arial" w:hAnsi="Montserrat" w:cs="Arial"/>
          <w:sz w:val="20"/>
          <w:szCs w:val="20"/>
        </w:rPr>
      </w:pPr>
      <w:r w:rsidRPr="00C772C3">
        <w:rPr>
          <w:rFonts w:ascii="Montserrat" w:eastAsia="Arial" w:hAnsi="Montserrat"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BB4AA0" w:rsidRPr="00C772C3" w:rsidRDefault="008F6777" w:rsidP="001014F5">
      <w:pPr>
        <w:pStyle w:val="Prrafodelista"/>
        <w:numPr>
          <w:ilvl w:val="0"/>
          <w:numId w:val="46"/>
        </w:numPr>
        <w:tabs>
          <w:tab w:val="left" w:pos="820"/>
        </w:tabs>
        <w:ind w:left="0" w:right="70" w:firstLine="0"/>
        <w:jc w:val="both"/>
        <w:rPr>
          <w:rFonts w:ascii="Montserrat" w:eastAsia="Arial" w:hAnsi="Montserrat" w:cs="Arial"/>
          <w:sz w:val="20"/>
          <w:szCs w:val="20"/>
        </w:rPr>
      </w:pPr>
      <w:r w:rsidRPr="00C772C3">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rsidR="00BB4AA0" w:rsidRPr="00C772C3" w:rsidRDefault="008F6777" w:rsidP="001014F5">
      <w:pPr>
        <w:pStyle w:val="Prrafodelista"/>
        <w:numPr>
          <w:ilvl w:val="0"/>
          <w:numId w:val="46"/>
        </w:numPr>
        <w:tabs>
          <w:tab w:val="left" w:pos="820"/>
        </w:tabs>
        <w:ind w:left="0" w:right="70" w:firstLine="0"/>
        <w:jc w:val="both"/>
        <w:rPr>
          <w:rFonts w:ascii="Montserrat" w:eastAsia="Arial" w:hAnsi="Montserrat" w:cs="Arial"/>
          <w:sz w:val="20"/>
          <w:szCs w:val="20"/>
        </w:rPr>
      </w:pPr>
      <w:r w:rsidRPr="00C772C3">
        <w:rPr>
          <w:rFonts w:ascii="Montserrat" w:eastAsia="Arial" w:hAnsi="Montserrat" w:cs="Arial"/>
          <w:sz w:val="20"/>
          <w:szCs w:val="20"/>
        </w:rPr>
        <w:t>Formalización de instrumentos contractuales derivados de los procedimientos de contratación.</w:t>
      </w:r>
    </w:p>
    <w:p w:rsidR="00BB4AA0" w:rsidRPr="00C772C3" w:rsidRDefault="008F6777" w:rsidP="001014F5">
      <w:pPr>
        <w:pStyle w:val="Prrafodelista"/>
        <w:numPr>
          <w:ilvl w:val="0"/>
          <w:numId w:val="46"/>
        </w:numPr>
        <w:tabs>
          <w:tab w:val="left" w:pos="820"/>
        </w:tabs>
        <w:ind w:left="0" w:right="70" w:firstLine="0"/>
        <w:jc w:val="both"/>
        <w:rPr>
          <w:rFonts w:ascii="Montserrat" w:eastAsia="Arial" w:hAnsi="Montserrat" w:cs="Arial"/>
          <w:sz w:val="20"/>
          <w:szCs w:val="20"/>
        </w:rPr>
      </w:pPr>
      <w:r w:rsidRPr="00C772C3">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rsidR="008F6777" w:rsidRPr="00C772C3" w:rsidRDefault="008F6777" w:rsidP="001014F5">
      <w:pPr>
        <w:pStyle w:val="Prrafodelista"/>
        <w:numPr>
          <w:ilvl w:val="0"/>
          <w:numId w:val="46"/>
        </w:numPr>
        <w:tabs>
          <w:tab w:val="left" w:pos="820"/>
        </w:tabs>
        <w:ind w:left="0" w:right="70" w:firstLine="0"/>
        <w:jc w:val="both"/>
        <w:rPr>
          <w:rFonts w:ascii="Montserrat" w:eastAsia="Arial" w:hAnsi="Montserrat" w:cs="Arial"/>
          <w:sz w:val="20"/>
          <w:szCs w:val="20"/>
        </w:rPr>
      </w:pPr>
      <w:r w:rsidRPr="00C772C3">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C772C3">
        <w:rPr>
          <w:rFonts w:ascii="Montserrat" w:eastAsia="Arial" w:hAnsi="Montserrat" w:cs="Arial"/>
          <w:spacing w:val="-10"/>
          <w:sz w:val="20"/>
          <w:szCs w:val="20"/>
        </w:rPr>
        <w:t xml:space="preserve"> </w:t>
      </w:r>
      <w:r w:rsidRPr="00C772C3">
        <w:rPr>
          <w:rFonts w:ascii="Montserrat" w:eastAsia="Arial" w:hAnsi="Montserrat" w:cs="Arial"/>
          <w:spacing w:val="-1"/>
          <w:sz w:val="20"/>
          <w:szCs w:val="20"/>
        </w:rPr>
        <w:t>l</w:t>
      </w:r>
      <w:r w:rsidRPr="00C772C3">
        <w:rPr>
          <w:rFonts w:ascii="Montserrat" w:eastAsia="Arial" w:hAnsi="Montserrat" w:cs="Arial"/>
          <w:sz w:val="20"/>
          <w:szCs w:val="20"/>
        </w:rPr>
        <w:t>e</w:t>
      </w:r>
      <w:r w:rsidRPr="00C772C3">
        <w:rPr>
          <w:rFonts w:ascii="Montserrat" w:eastAsia="Arial" w:hAnsi="Montserrat" w:cs="Arial"/>
          <w:spacing w:val="2"/>
          <w:sz w:val="20"/>
          <w:szCs w:val="20"/>
        </w:rPr>
        <w:t>g</w:t>
      </w:r>
      <w:r w:rsidRPr="00C772C3">
        <w:rPr>
          <w:rFonts w:ascii="Montserrat" w:eastAsia="Arial" w:hAnsi="Montserrat" w:cs="Arial"/>
          <w:sz w:val="20"/>
          <w:szCs w:val="20"/>
        </w:rPr>
        <w:t>a</w:t>
      </w:r>
      <w:r w:rsidRPr="00C772C3">
        <w:rPr>
          <w:rFonts w:ascii="Montserrat" w:eastAsia="Arial" w:hAnsi="Montserrat" w:cs="Arial"/>
          <w:spacing w:val="1"/>
          <w:sz w:val="20"/>
          <w:szCs w:val="20"/>
        </w:rPr>
        <w:t>l</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z w:val="20"/>
          <w:szCs w:val="20"/>
        </w:rPr>
        <w:t>.</w:t>
      </w:r>
    </w:p>
    <w:p w:rsidR="008F6777" w:rsidRPr="00C772C3" w:rsidRDefault="008F6777" w:rsidP="001A4FEE">
      <w:pPr>
        <w:spacing w:before="9"/>
        <w:rPr>
          <w:rFonts w:ascii="Montserrat" w:hAnsi="Montserrat"/>
          <w:sz w:val="20"/>
          <w:szCs w:val="20"/>
        </w:rPr>
      </w:pPr>
    </w:p>
    <w:p w:rsidR="008F6777" w:rsidRPr="00C772C3" w:rsidRDefault="008F6777" w:rsidP="001A4FEE">
      <w:pPr>
        <w:spacing w:before="34"/>
        <w:ind w:right="67"/>
        <w:jc w:val="both"/>
        <w:rPr>
          <w:rFonts w:ascii="Montserrat" w:eastAsia="Arial" w:hAnsi="Montserrat" w:cs="Arial"/>
          <w:sz w:val="20"/>
          <w:szCs w:val="20"/>
        </w:rPr>
      </w:pPr>
      <w:r w:rsidRPr="00C772C3">
        <w:rPr>
          <w:rFonts w:ascii="Montserrat" w:eastAsia="Arial" w:hAnsi="Montserrat" w:cs="Arial"/>
          <w:b/>
          <w:spacing w:val="1"/>
          <w:sz w:val="20"/>
          <w:szCs w:val="20"/>
        </w:rPr>
        <w:t>¿</w:t>
      </w:r>
      <w:r w:rsidRPr="00C772C3">
        <w:rPr>
          <w:rFonts w:ascii="Montserrat" w:eastAsia="Arial" w:hAnsi="Montserrat" w:cs="Arial"/>
          <w:b/>
          <w:spacing w:val="-1"/>
          <w:sz w:val="20"/>
          <w:szCs w:val="20"/>
        </w:rPr>
        <w:t>Con</w:t>
      </w:r>
      <w:r w:rsidRPr="00C772C3">
        <w:rPr>
          <w:rFonts w:ascii="Montserrat" w:eastAsia="Arial" w:hAnsi="Montserrat" w:cs="Arial"/>
          <w:b/>
          <w:spacing w:val="-5"/>
          <w:sz w:val="20"/>
          <w:szCs w:val="20"/>
        </w:rPr>
        <w:t xml:space="preserve"> </w:t>
      </w:r>
      <w:r w:rsidRPr="00C772C3">
        <w:rPr>
          <w:rFonts w:ascii="Montserrat" w:eastAsia="Arial" w:hAnsi="Montserrat" w:cs="Arial"/>
          <w:b/>
          <w:spacing w:val="1"/>
          <w:sz w:val="20"/>
          <w:szCs w:val="20"/>
        </w:rPr>
        <w:t>qu</w:t>
      </w:r>
      <w:r w:rsidRPr="00C772C3">
        <w:rPr>
          <w:rFonts w:ascii="Montserrat" w:eastAsia="Arial" w:hAnsi="Montserrat" w:cs="Arial"/>
          <w:b/>
          <w:sz w:val="20"/>
          <w:szCs w:val="20"/>
        </w:rPr>
        <w:t>ién</w:t>
      </w:r>
      <w:r w:rsidRPr="00C772C3">
        <w:rPr>
          <w:rFonts w:ascii="Montserrat" w:eastAsia="Arial" w:hAnsi="Montserrat" w:cs="Arial"/>
          <w:b/>
          <w:spacing w:val="-5"/>
          <w:sz w:val="20"/>
          <w:szCs w:val="20"/>
        </w:rPr>
        <w:t xml:space="preserve"> </w:t>
      </w:r>
      <w:r w:rsidRPr="00C772C3">
        <w:rPr>
          <w:rFonts w:ascii="Montserrat" w:eastAsia="Arial" w:hAnsi="Montserrat" w:cs="Arial"/>
          <w:b/>
          <w:sz w:val="20"/>
          <w:szCs w:val="20"/>
        </w:rPr>
        <w:t>c</w:t>
      </w:r>
      <w:r w:rsidRPr="00C772C3">
        <w:rPr>
          <w:rFonts w:ascii="Montserrat" w:eastAsia="Arial" w:hAnsi="Montserrat" w:cs="Arial"/>
          <w:b/>
          <w:spacing w:val="1"/>
          <w:sz w:val="20"/>
          <w:szCs w:val="20"/>
        </w:rPr>
        <w:t>o</w:t>
      </w:r>
      <w:r w:rsidRPr="00C772C3">
        <w:rPr>
          <w:rFonts w:ascii="Montserrat" w:eastAsia="Arial" w:hAnsi="Montserrat" w:cs="Arial"/>
          <w:b/>
          <w:sz w:val="20"/>
          <w:szCs w:val="20"/>
        </w:rPr>
        <w:t>m</w:t>
      </w:r>
      <w:r w:rsidRPr="00C772C3">
        <w:rPr>
          <w:rFonts w:ascii="Montserrat" w:eastAsia="Arial" w:hAnsi="Montserrat" w:cs="Arial"/>
          <w:b/>
          <w:spacing w:val="1"/>
          <w:sz w:val="20"/>
          <w:szCs w:val="20"/>
        </w:rPr>
        <w:t>p</w:t>
      </w:r>
      <w:r w:rsidRPr="00C772C3">
        <w:rPr>
          <w:rFonts w:ascii="Montserrat" w:eastAsia="Arial" w:hAnsi="Montserrat" w:cs="Arial"/>
          <w:b/>
          <w:sz w:val="20"/>
          <w:szCs w:val="20"/>
        </w:rPr>
        <w:t>a</w:t>
      </w:r>
      <w:r w:rsidRPr="00C772C3">
        <w:rPr>
          <w:rFonts w:ascii="Montserrat" w:eastAsia="Arial" w:hAnsi="Montserrat" w:cs="Arial"/>
          <w:b/>
          <w:spacing w:val="-1"/>
          <w:sz w:val="20"/>
          <w:szCs w:val="20"/>
        </w:rPr>
        <w:t>r</w:t>
      </w:r>
      <w:r w:rsidRPr="00C772C3">
        <w:rPr>
          <w:rFonts w:ascii="Montserrat" w:eastAsia="Arial" w:hAnsi="Montserrat" w:cs="Arial"/>
          <w:b/>
          <w:spacing w:val="1"/>
          <w:sz w:val="20"/>
          <w:szCs w:val="20"/>
        </w:rPr>
        <w:t>t</w:t>
      </w:r>
      <w:r w:rsidRPr="00C772C3">
        <w:rPr>
          <w:rFonts w:ascii="Montserrat" w:eastAsia="Arial" w:hAnsi="Montserrat" w:cs="Arial"/>
          <w:b/>
          <w:spacing w:val="2"/>
          <w:sz w:val="20"/>
          <w:szCs w:val="20"/>
        </w:rPr>
        <w:t>i</w:t>
      </w:r>
      <w:r w:rsidRPr="00C772C3">
        <w:rPr>
          <w:rFonts w:ascii="Montserrat" w:eastAsia="Arial" w:hAnsi="Montserrat" w:cs="Arial"/>
          <w:b/>
          <w:sz w:val="20"/>
          <w:szCs w:val="20"/>
        </w:rPr>
        <w:t>m</w:t>
      </w:r>
      <w:r w:rsidRPr="00C772C3">
        <w:rPr>
          <w:rFonts w:ascii="Montserrat" w:eastAsia="Arial" w:hAnsi="Montserrat" w:cs="Arial"/>
          <w:b/>
          <w:spacing w:val="1"/>
          <w:sz w:val="20"/>
          <w:szCs w:val="20"/>
        </w:rPr>
        <w:t>o</w:t>
      </w:r>
      <w:r w:rsidRPr="00C772C3">
        <w:rPr>
          <w:rFonts w:ascii="Montserrat" w:eastAsia="Arial" w:hAnsi="Montserrat" w:cs="Arial"/>
          <w:b/>
          <w:sz w:val="20"/>
          <w:szCs w:val="20"/>
        </w:rPr>
        <w:t>s</w:t>
      </w:r>
      <w:r w:rsidRPr="00C772C3">
        <w:rPr>
          <w:rFonts w:ascii="Montserrat" w:eastAsia="Arial" w:hAnsi="Montserrat" w:cs="Arial"/>
          <w:b/>
          <w:spacing w:val="-11"/>
          <w:sz w:val="20"/>
          <w:szCs w:val="20"/>
        </w:rPr>
        <w:t xml:space="preserve"> </w:t>
      </w:r>
      <w:r w:rsidRPr="00C772C3">
        <w:rPr>
          <w:rFonts w:ascii="Montserrat" w:eastAsia="Arial" w:hAnsi="Montserrat" w:cs="Arial"/>
          <w:b/>
          <w:sz w:val="20"/>
          <w:szCs w:val="20"/>
        </w:rPr>
        <w:t>su</w:t>
      </w:r>
      <w:r w:rsidRPr="00C772C3">
        <w:rPr>
          <w:rFonts w:ascii="Montserrat" w:eastAsia="Arial" w:hAnsi="Montserrat" w:cs="Arial"/>
          <w:b/>
          <w:spacing w:val="-2"/>
          <w:sz w:val="20"/>
          <w:szCs w:val="20"/>
        </w:rPr>
        <w:t xml:space="preserve"> </w:t>
      </w:r>
      <w:r w:rsidRPr="00C772C3">
        <w:rPr>
          <w:rFonts w:ascii="Montserrat" w:eastAsia="Arial" w:hAnsi="Montserrat" w:cs="Arial"/>
          <w:b/>
          <w:sz w:val="20"/>
          <w:szCs w:val="20"/>
        </w:rPr>
        <w:t>i</w:t>
      </w:r>
      <w:r w:rsidRPr="00C772C3">
        <w:rPr>
          <w:rFonts w:ascii="Montserrat" w:eastAsia="Arial" w:hAnsi="Montserrat" w:cs="Arial"/>
          <w:b/>
          <w:spacing w:val="1"/>
          <w:sz w:val="20"/>
          <w:szCs w:val="20"/>
        </w:rPr>
        <w:t>nfo</w:t>
      </w:r>
      <w:r w:rsidRPr="00C772C3">
        <w:rPr>
          <w:rFonts w:ascii="Montserrat" w:eastAsia="Arial" w:hAnsi="Montserrat" w:cs="Arial"/>
          <w:b/>
          <w:spacing w:val="-1"/>
          <w:sz w:val="20"/>
          <w:szCs w:val="20"/>
        </w:rPr>
        <w:t>r</w:t>
      </w:r>
      <w:r w:rsidRPr="00C772C3">
        <w:rPr>
          <w:rFonts w:ascii="Montserrat" w:eastAsia="Arial" w:hAnsi="Montserrat" w:cs="Arial"/>
          <w:b/>
          <w:sz w:val="20"/>
          <w:szCs w:val="20"/>
        </w:rPr>
        <w:t>m</w:t>
      </w:r>
      <w:r w:rsidRPr="00C772C3">
        <w:rPr>
          <w:rFonts w:ascii="Montserrat" w:eastAsia="Arial" w:hAnsi="Montserrat" w:cs="Arial"/>
          <w:b/>
          <w:spacing w:val="2"/>
          <w:sz w:val="20"/>
          <w:szCs w:val="20"/>
        </w:rPr>
        <w:t>a</w:t>
      </w:r>
      <w:r w:rsidRPr="00C772C3">
        <w:rPr>
          <w:rFonts w:ascii="Montserrat" w:eastAsia="Arial" w:hAnsi="Montserrat" w:cs="Arial"/>
          <w:b/>
          <w:sz w:val="20"/>
          <w:szCs w:val="20"/>
        </w:rPr>
        <w:t>ci</w:t>
      </w:r>
      <w:r w:rsidRPr="00C772C3">
        <w:rPr>
          <w:rFonts w:ascii="Montserrat" w:eastAsia="Arial" w:hAnsi="Montserrat" w:cs="Arial"/>
          <w:b/>
          <w:spacing w:val="1"/>
          <w:sz w:val="20"/>
          <w:szCs w:val="20"/>
        </w:rPr>
        <w:t>ó</w:t>
      </w:r>
      <w:r w:rsidRPr="00C772C3">
        <w:rPr>
          <w:rFonts w:ascii="Montserrat" w:eastAsia="Arial" w:hAnsi="Montserrat" w:cs="Arial"/>
          <w:b/>
          <w:sz w:val="20"/>
          <w:szCs w:val="20"/>
        </w:rPr>
        <w:t>n</w:t>
      </w:r>
      <w:r w:rsidRPr="00C772C3">
        <w:rPr>
          <w:rFonts w:ascii="Montserrat" w:eastAsia="Arial" w:hAnsi="Montserrat" w:cs="Arial"/>
          <w:b/>
          <w:spacing w:val="-11"/>
          <w:sz w:val="20"/>
          <w:szCs w:val="20"/>
        </w:rPr>
        <w:t xml:space="preserve"> </w:t>
      </w:r>
      <w:r w:rsidRPr="00C772C3">
        <w:rPr>
          <w:rFonts w:ascii="Montserrat" w:eastAsia="Arial" w:hAnsi="Montserrat" w:cs="Arial"/>
          <w:b/>
          <w:spacing w:val="1"/>
          <w:sz w:val="20"/>
          <w:szCs w:val="20"/>
        </w:rPr>
        <w:t>p</w:t>
      </w:r>
      <w:r w:rsidRPr="00C772C3">
        <w:rPr>
          <w:rFonts w:ascii="Montserrat" w:eastAsia="Arial" w:hAnsi="Montserrat" w:cs="Arial"/>
          <w:b/>
          <w:sz w:val="20"/>
          <w:szCs w:val="20"/>
        </w:rPr>
        <w:t>e</w:t>
      </w:r>
      <w:r w:rsidRPr="00C772C3">
        <w:rPr>
          <w:rFonts w:ascii="Montserrat" w:eastAsia="Arial" w:hAnsi="Montserrat" w:cs="Arial"/>
          <w:b/>
          <w:spacing w:val="2"/>
          <w:sz w:val="20"/>
          <w:szCs w:val="20"/>
        </w:rPr>
        <w:t>r</w:t>
      </w:r>
      <w:r w:rsidRPr="00C772C3">
        <w:rPr>
          <w:rFonts w:ascii="Montserrat" w:eastAsia="Arial" w:hAnsi="Montserrat" w:cs="Arial"/>
          <w:b/>
          <w:sz w:val="20"/>
          <w:szCs w:val="20"/>
        </w:rPr>
        <w:t>s</w:t>
      </w:r>
      <w:r w:rsidRPr="00C772C3">
        <w:rPr>
          <w:rFonts w:ascii="Montserrat" w:eastAsia="Arial" w:hAnsi="Montserrat" w:cs="Arial"/>
          <w:b/>
          <w:spacing w:val="1"/>
          <w:sz w:val="20"/>
          <w:szCs w:val="20"/>
        </w:rPr>
        <w:t>on</w:t>
      </w:r>
      <w:r w:rsidRPr="00C772C3">
        <w:rPr>
          <w:rFonts w:ascii="Montserrat" w:eastAsia="Arial" w:hAnsi="Montserrat" w:cs="Arial"/>
          <w:b/>
          <w:sz w:val="20"/>
          <w:szCs w:val="20"/>
        </w:rPr>
        <w:t>al</w:t>
      </w:r>
      <w:r w:rsidRPr="00C772C3">
        <w:rPr>
          <w:rFonts w:ascii="Montserrat" w:eastAsia="Arial" w:hAnsi="Montserrat" w:cs="Arial"/>
          <w:b/>
          <w:spacing w:val="-6"/>
          <w:sz w:val="20"/>
          <w:szCs w:val="20"/>
        </w:rPr>
        <w:t xml:space="preserve"> </w:t>
      </w:r>
      <w:r w:rsidRPr="00C772C3">
        <w:rPr>
          <w:rFonts w:ascii="Montserrat" w:eastAsia="Arial" w:hAnsi="Montserrat" w:cs="Arial"/>
          <w:b/>
          <w:sz w:val="20"/>
          <w:szCs w:val="20"/>
        </w:rPr>
        <w:t>y</w:t>
      </w:r>
      <w:r w:rsidRPr="00C772C3">
        <w:rPr>
          <w:rFonts w:ascii="Montserrat" w:eastAsia="Arial" w:hAnsi="Montserrat" w:cs="Arial"/>
          <w:b/>
          <w:spacing w:val="-2"/>
          <w:sz w:val="20"/>
          <w:szCs w:val="20"/>
        </w:rPr>
        <w:t xml:space="preserve"> </w:t>
      </w:r>
      <w:r w:rsidRPr="00C772C3">
        <w:rPr>
          <w:rFonts w:ascii="Montserrat" w:eastAsia="Arial" w:hAnsi="Montserrat" w:cs="Arial"/>
          <w:b/>
          <w:spacing w:val="1"/>
          <w:sz w:val="20"/>
          <w:szCs w:val="20"/>
        </w:rPr>
        <w:t>p</w:t>
      </w:r>
      <w:r w:rsidRPr="00C772C3">
        <w:rPr>
          <w:rFonts w:ascii="Montserrat" w:eastAsia="Arial" w:hAnsi="Montserrat" w:cs="Arial"/>
          <w:b/>
          <w:sz w:val="20"/>
          <w:szCs w:val="20"/>
        </w:rPr>
        <w:t>a</w:t>
      </w:r>
      <w:r w:rsidRPr="00C772C3">
        <w:rPr>
          <w:rFonts w:ascii="Montserrat" w:eastAsia="Arial" w:hAnsi="Montserrat" w:cs="Arial"/>
          <w:b/>
          <w:spacing w:val="2"/>
          <w:sz w:val="20"/>
          <w:szCs w:val="20"/>
        </w:rPr>
        <w:t>r</w:t>
      </w:r>
      <w:r w:rsidRPr="00C772C3">
        <w:rPr>
          <w:rFonts w:ascii="Montserrat" w:eastAsia="Arial" w:hAnsi="Montserrat" w:cs="Arial"/>
          <w:b/>
          <w:sz w:val="20"/>
          <w:szCs w:val="20"/>
        </w:rPr>
        <w:t>a</w:t>
      </w:r>
      <w:r w:rsidRPr="00C772C3">
        <w:rPr>
          <w:rFonts w:ascii="Montserrat" w:eastAsia="Arial" w:hAnsi="Montserrat" w:cs="Arial"/>
          <w:b/>
          <w:spacing w:val="-5"/>
          <w:sz w:val="20"/>
          <w:szCs w:val="20"/>
        </w:rPr>
        <w:t xml:space="preserve"> </w:t>
      </w:r>
      <w:r w:rsidRPr="00C772C3">
        <w:rPr>
          <w:rFonts w:ascii="Montserrat" w:eastAsia="Arial" w:hAnsi="Montserrat" w:cs="Arial"/>
          <w:b/>
          <w:spacing w:val="1"/>
          <w:sz w:val="20"/>
          <w:szCs w:val="20"/>
        </w:rPr>
        <w:t>qu</w:t>
      </w:r>
      <w:r w:rsidRPr="00C772C3">
        <w:rPr>
          <w:rFonts w:ascii="Montserrat" w:eastAsia="Arial" w:hAnsi="Montserrat" w:cs="Arial"/>
          <w:b/>
          <w:sz w:val="20"/>
          <w:szCs w:val="20"/>
        </w:rPr>
        <w:t>é</w:t>
      </w:r>
      <w:r w:rsidRPr="00C772C3">
        <w:rPr>
          <w:rFonts w:ascii="Montserrat" w:eastAsia="Arial" w:hAnsi="Montserrat" w:cs="Arial"/>
          <w:b/>
          <w:spacing w:val="-5"/>
          <w:sz w:val="20"/>
          <w:szCs w:val="20"/>
        </w:rPr>
        <w:t xml:space="preserve"> </w:t>
      </w:r>
      <w:r w:rsidRPr="00C772C3">
        <w:rPr>
          <w:rFonts w:ascii="Montserrat" w:eastAsia="Arial" w:hAnsi="Montserrat" w:cs="Arial"/>
          <w:b/>
          <w:spacing w:val="1"/>
          <w:sz w:val="20"/>
          <w:szCs w:val="20"/>
        </w:rPr>
        <w:t>f</w:t>
      </w:r>
      <w:r w:rsidRPr="00C772C3">
        <w:rPr>
          <w:rFonts w:ascii="Montserrat" w:eastAsia="Arial" w:hAnsi="Montserrat" w:cs="Arial"/>
          <w:b/>
          <w:sz w:val="20"/>
          <w:szCs w:val="20"/>
        </w:rPr>
        <w:t>i</w:t>
      </w:r>
      <w:r w:rsidRPr="00C772C3">
        <w:rPr>
          <w:rFonts w:ascii="Montserrat" w:eastAsia="Arial" w:hAnsi="Montserrat" w:cs="Arial"/>
          <w:b/>
          <w:spacing w:val="1"/>
          <w:sz w:val="20"/>
          <w:szCs w:val="20"/>
        </w:rPr>
        <w:t>n</w:t>
      </w:r>
      <w:r w:rsidRPr="00C772C3">
        <w:rPr>
          <w:rFonts w:ascii="Montserrat" w:eastAsia="Arial" w:hAnsi="Montserrat" w:cs="Arial"/>
          <w:b/>
          <w:spacing w:val="2"/>
          <w:sz w:val="20"/>
          <w:szCs w:val="20"/>
        </w:rPr>
        <w:t>e</w:t>
      </w:r>
      <w:r w:rsidRPr="00C772C3">
        <w:rPr>
          <w:rFonts w:ascii="Montserrat" w:eastAsia="Arial" w:hAnsi="Montserrat" w:cs="Arial"/>
          <w:b/>
          <w:sz w:val="20"/>
          <w:szCs w:val="20"/>
        </w:rPr>
        <w:t>s?</w:t>
      </w:r>
    </w:p>
    <w:p w:rsidR="008F6777" w:rsidRPr="00C772C3" w:rsidRDefault="008F6777" w:rsidP="001A4FEE">
      <w:pPr>
        <w:spacing w:before="11"/>
        <w:rPr>
          <w:rFonts w:ascii="Montserrat" w:hAnsi="Montserrat"/>
          <w:sz w:val="20"/>
          <w:szCs w:val="20"/>
        </w:rPr>
      </w:pPr>
    </w:p>
    <w:p w:rsidR="008F6777" w:rsidRPr="00C772C3" w:rsidRDefault="008F6777" w:rsidP="001A4FEE">
      <w:pPr>
        <w:ind w:right="68"/>
        <w:jc w:val="both"/>
        <w:rPr>
          <w:rFonts w:ascii="Montserrat" w:eastAsia="Arial" w:hAnsi="Montserrat" w:cs="Arial"/>
          <w:sz w:val="20"/>
          <w:szCs w:val="20"/>
        </w:rPr>
      </w:pPr>
      <w:r w:rsidRPr="00C772C3">
        <w:rPr>
          <w:rFonts w:ascii="Montserrat" w:eastAsia="Arial" w:hAnsi="Montserrat" w:cs="Arial"/>
          <w:spacing w:val="-1"/>
          <w:sz w:val="20"/>
          <w:szCs w:val="20"/>
        </w:rPr>
        <w:t>S</w:t>
      </w:r>
      <w:r w:rsidRPr="00C772C3">
        <w:rPr>
          <w:rFonts w:ascii="Montserrat" w:eastAsia="Arial" w:hAnsi="Montserrat" w:cs="Arial"/>
          <w:sz w:val="20"/>
          <w:szCs w:val="20"/>
        </w:rPr>
        <w:t>e</w:t>
      </w:r>
      <w:r w:rsidRPr="00C772C3">
        <w:rPr>
          <w:rFonts w:ascii="Montserrat" w:eastAsia="Arial" w:hAnsi="Montserrat" w:cs="Arial"/>
          <w:spacing w:val="2"/>
          <w:sz w:val="20"/>
          <w:szCs w:val="20"/>
        </w:rPr>
        <w:t xml:space="preserve"> </w:t>
      </w:r>
      <w:r w:rsidRPr="00C772C3">
        <w:rPr>
          <w:rFonts w:ascii="Montserrat" w:eastAsia="Arial" w:hAnsi="Montserrat" w:cs="Arial"/>
          <w:spacing w:val="-1"/>
          <w:sz w:val="20"/>
          <w:szCs w:val="20"/>
        </w:rPr>
        <w:t>i</w:t>
      </w:r>
      <w:r w:rsidRPr="00C772C3">
        <w:rPr>
          <w:rFonts w:ascii="Montserrat" w:eastAsia="Arial" w:hAnsi="Montserrat" w:cs="Arial"/>
          <w:sz w:val="20"/>
          <w:szCs w:val="20"/>
        </w:rPr>
        <w:t>n</w:t>
      </w:r>
      <w:r w:rsidRPr="00C772C3">
        <w:rPr>
          <w:rFonts w:ascii="Montserrat" w:eastAsia="Arial" w:hAnsi="Montserrat" w:cs="Arial"/>
          <w:spacing w:val="2"/>
          <w:sz w:val="20"/>
          <w:szCs w:val="20"/>
        </w:rPr>
        <w:t>f</w:t>
      </w:r>
      <w:r w:rsidRPr="00C772C3">
        <w:rPr>
          <w:rFonts w:ascii="Montserrat" w:eastAsia="Arial" w:hAnsi="Montserrat" w:cs="Arial"/>
          <w:sz w:val="20"/>
          <w:szCs w:val="20"/>
        </w:rPr>
        <w:t>o</w:t>
      </w:r>
      <w:r w:rsidRPr="00C772C3">
        <w:rPr>
          <w:rFonts w:ascii="Montserrat" w:eastAsia="Arial" w:hAnsi="Montserrat" w:cs="Arial"/>
          <w:spacing w:val="1"/>
          <w:sz w:val="20"/>
          <w:szCs w:val="20"/>
        </w:rPr>
        <w:t>r</w:t>
      </w:r>
      <w:r w:rsidRPr="00C772C3">
        <w:rPr>
          <w:rFonts w:ascii="Montserrat" w:eastAsia="Arial" w:hAnsi="Montserrat" w:cs="Arial"/>
          <w:spacing w:val="4"/>
          <w:sz w:val="20"/>
          <w:szCs w:val="20"/>
        </w:rPr>
        <w:t>m</w:t>
      </w:r>
      <w:r w:rsidRPr="00C772C3">
        <w:rPr>
          <w:rFonts w:ascii="Montserrat" w:eastAsia="Arial" w:hAnsi="Montserrat" w:cs="Arial"/>
          <w:sz w:val="20"/>
          <w:szCs w:val="20"/>
        </w:rPr>
        <w:t>a</w:t>
      </w:r>
      <w:r w:rsidRPr="00C772C3">
        <w:rPr>
          <w:rFonts w:ascii="Montserrat" w:eastAsia="Arial" w:hAnsi="Montserrat" w:cs="Arial"/>
          <w:spacing w:val="-5"/>
          <w:sz w:val="20"/>
          <w:szCs w:val="20"/>
        </w:rPr>
        <w:t xml:space="preserve"> </w:t>
      </w:r>
      <w:r w:rsidRPr="00C772C3">
        <w:rPr>
          <w:rFonts w:ascii="Montserrat" w:eastAsia="Arial" w:hAnsi="Montserrat" w:cs="Arial"/>
          <w:sz w:val="20"/>
          <w:szCs w:val="20"/>
        </w:rPr>
        <w:t>que</w:t>
      </w:r>
      <w:r w:rsidRPr="00C772C3">
        <w:rPr>
          <w:rFonts w:ascii="Montserrat" w:eastAsia="Arial" w:hAnsi="Montserrat" w:cs="Arial"/>
          <w:spacing w:val="-1"/>
          <w:sz w:val="20"/>
          <w:szCs w:val="20"/>
        </w:rPr>
        <w:t xml:space="preserve"> </w:t>
      </w:r>
      <w:r w:rsidRPr="00C772C3">
        <w:rPr>
          <w:rFonts w:ascii="Montserrat" w:eastAsia="Arial" w:hAnsi="Montserrat" w:cs="Arial"/>
          <w:spacing w:val="2"/>
          <w:sz w:val="20"/>
          <w:szCs w:val="20"/>
        </w:rPr>
        <w:t>n</w:t>
      </w:r>
      <w:r w:rsidRPr="00C772C3">
        <w:rPr>
          <w:rFonts w:ascii="Montserrat" w:eastAsia="Arial" w:hAnsi="Montserrat" w:cs="Arial"/>
          <w:sz w:val="20"/>
          <w:szCs w:val="20"/>
        </w:rPr>
        <w:t xml:space="preserve">o </w:t>
      </w:r>
      <w:r w:rsidRPr="00C772C3">
        <w:rPr>
          <w:rFonts w:ascii="Montserrat" w:eastAsia="Arial" w:hAnsi="Montserrat" w:cs="Arial"/>
          <w:spacing w:val="1"/>
          <w:sz w:val="20"/>
          <w:szCs w:val="20"/>
        </w:rPr>
        <w:t>s</w:t>
      </w:r>
      <w:r w:rsidRPr="00C772C3">
        <w:rPr>
          <w:rFonts w:ascii="Montserrat" w:eastAsia="Arial" w:hAnsi="Montserrat" w:cs="Arial"/>
          <w:sz w:val="20"/>
          <w:szCs w:val="20"/>
        </w:rPr>
        <w:t xml:space="preserve">e </w:t>
      </w:r>
      <w:r w:rsidRPr="00C772C3">
        <w:rPr>
          <w:rFonts w:ascii="Montserrat" w:eastAsia="Arial" w:hAnsi="Montserrat" w:cs="Arial"/>
          <w:spacing w:val="1"/>
          <w:sz w:val="20"/>
          <w:szCs w:val="20"/>
        </w:rPr>
        <w:t>r</w:t>
      </w:r>
      <w:r w:rsidRPr="00C772C3">
        <w:rPr>
          <w:rFonts w:ascii="Montserrat" w:eastAsia="Arial" w:hAnsi="Montserrat" w:cs="Arial"/>
          <w:spacing w:val="2"/>
          <w:sz w:val="20"/>
          <w:szCs w:val="20"/>
        </w:rPr>
        <w:t>e</w:t>
      </w:r>
      <w:r w:rsidRPr="00C772C3">
        <w:rPr>
          <w:rFonts w:ascii="Montserrat" w:eastAsia="Arial" w:hAnsi="Montserrat" w:cs="Arial"/>
          <w:sz w:val="20"/>
          <w:szCs w:val="20"/>
        </w:rPr>
        <w:t>a</w:t>
      </w:r>
      <w:r w:rsidRPr="00C772C3">
        <w:rPr>
          <w:rFonts w:ascii="Montserrat" w:eastAsia="Arial" w:hAnsi="Montserrat" w:cs="Arial"/>
          <w:spacing w:val="1"/>
          <w:sz w:val="20"/>
          <w:szCs w:val="20"/>
        </w:rPr>
        <w:t>li</w:t>
      </w:r>
      <w:r w:rsidRPr="00C772C3">
        <w:rPr>
          <w:rFonts w:ascii="Montserrat" w:eastAsia="Arial" w:hAnsi="Montserrat" w:cs="Arial"/>
          <w:spacing w:val="-1"/>
          <w:sz w:val="20"/>
          <w:szCs w:val="20"/>
        </w:rPr>
        <w:t>z</w:t>
      </w:r>
      <w:r w:rsidRPr="00C772C3">
        <w:rPr>
          <w:rFonts w:ascii="Montserrat" w:eastAsia="Arial" w:hAnsi="Montserrat" w:cs="Arial"/>
          <w:sz w:val="20"/>
          <w:szCs w:val="20"/>
        </w:rPr>
        <w:t>a</w:t>
      </w:r>
      <w:r w:rsidRPr="00C772C3">
        <w:rPr>
          <w:rFonts w:ascii="Montserrat" w:eastAsia="Arial" w:hAnsi="Montserrat" w:cs="Arial"/>
          <w:spacing w:val="1"/>
          <w:sz w:val="20"/>
          <w:szCs w:val="20"/>
        </w:rPr>
        <w:t>r</w:t>
      </w:r>
      <w:r w:rsidRPr="00C772C3">
        <w:rPr>
          <w:rFonts w:ascii="Montserrat" w:eastAsia="Arial" w:hAnsi="Montserrat" w:cs="Arial"/>
          <w:sz w:val="20"/>
          <w:szCs w:val="20"/>
        </w:rPr>
        <w:t>án</w:t>
      </w:r>
      <w:r w:rsidRPr="00C772C3">
        <w:rPr>
          <w:rFonts w:ascii="Montserrat" w:eastAsia="Arial" w:hAnsi="Montserrat" w:cs="Arial"/>
          <w:spacing w:val="-7"/>
          <w:sz w:val="20"/>
          <w:szCs w:val="20"/>
        </w:rPr>
        <w:t xml:space="preserve"> </w:t>
      </w:r>
      <w:r w:rsidRPr="00C772C3">
        <w:rPr>
          <w:rFonts w:ascii="Montserrat" w:eastAsia="Arial" w:hAnsi="Montserrat" w:cs="Arial"/>
          <w:sz w:val="20"/>
          <w:szCs w:val="20"/>
        </w:rPr>
        <w:t>t</w:t>
      </w:r>
      <w:r w:rsidRPr="00C772C3">
        <w:rPr>
          <w:rFonts w:ascii="Montserrat" w:eastAsia="Arial" w:hAnsi="Montserrat" w:cs="Arial"/>
          <w:spacing w:val="1"/>
          <w:sz w:val="20"/>
          <w:szCs w:val="20"/>
        </w:rPr>
        <w:t>r</w:t>
      </w:r>
      <w:r w:rsidRPr="00C772C3">
        <w:rPr>
          <w:rFonts w:ascii="Montserrat" w:eastAsia="Arial" w:hAnsi="Montserrat" w:cs="Arial"/>
          <w:spacing w:val="2"/>
          <w:sz w:val="20"/>
          <w:szCs w:val="20"/>
        </w:rPr>
        <w:t>a</w:t>
      </w:r>
      <w:r w:rsidRPr="00C772C3">
        <w:rPr>
          <w:rFonts w:ascii="Montserrat" w:eastAsia="Arial" w:hAnsi="Montserrat" w:cs="Arial"/>
          <w:sz w:val="20"/>
          <w:szCs w:val="20"/>
        </w:rPr>
        <w:t>n</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f</w:t>
      </w:r>
      <w:r w:rsidRPr="00C772C3">
        <w:rPr>
          <w:rFonts w:ascii="Montserrat" w:eastAsia="Arial" w:hAnsi="Montserrat" w:cs="Arial"/>
          <w:sz w:val="20"/>
          <w:szCs w:val="20"/>
        </w:rPr>
        <w:t>e</w:t>
      </w:r>
      <w:r w:rsidRPr="00C772C3">
        <w:rPr>
          <w:rFonts w:ascii="Montserrat" w:eastAsia="Arial" w:hAnsi="Montserrat" w:cs="Arial"/>
          <w:spacing w:val="1"/>
          <w:sz w:val="20"/>
          <w:szCs w:val="20"/>
        </w:rPr>
        <w:t>r</w:t>
      </w:r>
      <w:r w:rsidRPr="00C772C3">
        <w:rPr>
          <w:rFonts w:ascii="Montserrat" w:eastAsia="Arial" w:hAnsi="Montserrat" w:cs="Arial"/>
          <w:sz w:val="20"/>
          <w:szCs w:val="20"/>
        </w:rPr>
        <w:t>en</w:t>
      </w:r>
      <w:r w:rsidRPr="00C772C3">
        <w:rPr>
          <w:rFonts w:ascii="Montserrat" w:eastAsia="Arial" w:hAnsi="Montserrat" w:cs="Arial"/>
          <w:spacing w:val="1"/>
          <w:sz w:val="20"/>
          <w:szCs w:val="20"/>
        </w:rPr>
        <w:t>c</w:t>
      </w:r>
      <w:r w:rsidRPr="00C772C3">
        <w:rPr>
          <w:rFonts w:ascii="Montserrat" w:eastAsia="Arial" w:hAnsi="Montserrat" w:cs="Arial"/>
          <w:spacing w:val="-1"/>
          <w:sz w:val="20"/>
          <w:szCs w:val="20"/>
        </w:rPr>
        <w:t>i</w:t>
      </w:r>
      <w:r w:rsidRPr="00C772C3">
        <w:rPr>
          <w:rFonts w:ascii="Montserrat" w:eastAsia="Arial" w:hAnsi="Montserrat" w:cs="Arial"/>
          <w:sz w:val="20"/>
          <w:szCs w:val="20"/>
        </w:rPr>
        <w:t>as</w:t>
      </w:r>
      <w:r w:rsidRPr="00C772C3">
        <w:rPr>
          <w:rFonts w:ascii="Montserrat" w:eastAsia="Arial" w:hAnsi="Montserrat" w:cs="Arial"/>
          <w:spacing w:val="-10"/>
          <w:sz w:val="20"/>
          <w:szCs w:val="20"/>
        </w:rPr>
        <w:t xml:space="preserve"> </w:t>
      </w:r>
      <w:r w:rsidRPr="00C772C3">
        <w:rPr>
          <w:rFonts w:ascii="Montserrat" w:eastAsia="Arial" w:hAnsi="Montserrat" w:cs="Arial"/>
          <w:spacing w:val="2"/>
          <w:sz w:val="20"/>
          <w:szCs w:val="20"/>
        </w:rPr>
        <w:t>d</w:t>
      </w:r>
      <w:r w:rsidRPr="00C772C3">
        <w:rPr>
          <w:rFonts w:ascii="Montserrat" w:eastAsia="Arial" w:hAnsi="Montserrat" w:cs="Arial"/>
          <w:sz w:val="20"/>
          <w:szCs w:val="20"/>
        </w:rPr>
        <w:t xml:space="preserve">e </w:t>
      </w:r>
      <w:r w:rsidRPr="00C772C3">
        <w:rPr>
          <w:rFonts w:ascii="Montserrat" w:eastAsia="Arial" w:hAnsi="Montserrat" w:cs="Arial"/>
          <w:spacing w:val="2"/>
          <w:sz w:val="20"/>
          <w:szCs w:val="20"/>
        </w:rPr>
        <w:t>d</w:t>
      </w:r>
      <w:r w:rsidRPr="00C772C3">
        <w:rPr>
          <w:rFonts w:ascii="Montserrat" w:eastAsia="Arial" w:hAnsi="Montserrat" w:cs="Arial"/>
          <w:sz w:val="20"/>
          <w:szCs w:val="20"/>
        </w:rPr>
        <w:t>at</w:t>
      </w:r>
      <w:r w:rsidRPr="00C772C3">
        <w:rPr>
          <w:rFonts w:ascii="Montserrat" w:eastAsia="Arial" w:hAnsi="Montserrat" w:cs="Arial"/>
          <w:spacing w:val="2"/>
          <w:sz w:val="20"/>
          <w:szCs w:val="20"/>
        </w:rPr>
        <w:t>o</w:t>
      </w:r>
      <w:r w:rsidRPr="00C772C3">
        <w:rPr>
          <w:rFonts w:ascii="Montserrat" w:eastAsia="Arial" w:hAnsi="Montserrat" w:cs="Arial"/>
          <w:sz w:val="20"/>
          <w:szCs w:val="20"/>
        </w:rPr>
        <w:t>s</w:t>
      </w:r>
      <w:r w:rsidRPr="00C772C3">
        <w:rPr>
          <w:rFonts w:ascii="Montserrat" w:eastAsia="Arial" w:hAnsi="Montserrat" w:cs="Arial"/>
          <w:spacing w:val="-2"/>
          <w:sz w:val="20"/>
          <w:szCs w:val="20"/>
        </w:rPr>
        <w:t xml:space="preserve"> </w:t>
      </w:r>
      <w:r w:rsidRPr="00C772C3">
        <w:rPr>
          <w:rFonts w:ascii="Montserrat" w:eastAsia="Arial" w:hAnsi="Montserrat" w:cs="Arial"/>
          <w:sz w:val="20"/>
          <w:szCs w:val="20"/>
        </w:rPr>
        <w:t>pe</w:t>
      </w:r>
      <w:r w:rsidRPr="00C772C3">
        <w:rPr>
          <w:rFonts w:ascii="Montserrat" w:eastAsia="Arial" w:hAnsi="Montserrat" w:cs="Arial"/>
          <w:spacing w:val="1"/>
          <w:sz w:val="20"/>
          <w:szCs w:val="20"/>
        </w:rPr>
        <w:t>rs</w:t>
      </w:r>
      <w:r w:rsidRPr="00C772C3">
        <w:rPr>
          <w:rFonts w:ascii="Montserrat" w:eastAsia="Arial" w:hAnsi="Montserrat" w:cs="Arial"/>
          <w:sz w:val="20"/>
          <w:szCs w:val="20"/>
        </w:rPr>
        <w:t>on</w:t>
      </w:r>
      <w:r w:rsidRPr="00C772C3">
        <w:rPr>
          <w:rFonts w:ascii="Montserrat" w:eastAsia="Arial" w:hAnsi="Montserrat" w:cs="Arial"/>
          <w:spacing w:val="2"/>
          <w:sz w:val="20"/>
          <w:szCs w:val="20"/>
        </w:rPr>
        <w:t>a</w:t>
      </w:r>
      <w:r w:rsidRPr="00C772C3">
        <w:rPr>
          <w:rFonts w:ascii="Montserrat" w:eastAsia="Arial" w:hAnsi="Montserrat" w:cs="Arial"/>
          <w:spacing w:val="-1"/>
          <w:sz w:val="20"/>
          <w:szCs w:val="20"/>
        </w:rPr>
        <w:t>l</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z w:val="20"/>
          <w:szCs w:val="20"/>
        </w:rPr>
        <w:t>,</w:t>
      </w:r>
      <w:r w:rsidRPr="00C772C3">
        <w:rPr>
          <w:rFonts w:ascii="Montserrat" w:eastAsia="Arial" w:hAnsi="Montserrat" w:cs="Arial"/>
          <w:spacing w:val="-8"/>
          <w:sz w:val="20"/>
          <w:szCs w:val="20"/>
        </w:rPr>
        <w:t xml:space="preserve"> </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a</w:t>
      </w:r>
      <w:r w:rsidRPr="00C772C3">
        <w:rPr>
          <w:rFonts w:ascii="Montserrat" w:eastAsia="Arial" w:hAnsi="Montserrat" w:cs="Arial"/>
          <w:spacing w:val="-1"/>
          <w:sz w:val="20"/>
          <w:szCs w:val="20"/>
        </w:rPr>
        <w:t>l</w:t>
      </w:r>
      <w:r w:rsidRPr="00C772C3">
        <w:rPr>
          <w:rFonts w:ascii="Montserrat" w:eastAsia="Arial" w:hAnsi="Montserrat" w:cs="Arial"/>
          <w:spacing w:val="1"/>
          <w:sz w:val="20"/>
          <w:szCs w:val="20"/>
        </w:rPr>
        <w:t>v</w:t>
      </w:r>
      <w:r w:rsidRPr="00C772C3">
        <w:rPr>
          <w:rFonts w:ascii="Montserrat" w:eastAsia="Arial" w:hAnsi="Montserrat" w:cs="Arial"/>
          <w:sz w:val="20"/>
          <w:szCs w:val="20"/>
        </w:rPr>
        <w:t>o</w:t>
      </w:r>
      <w:r w:rsidRPr="00C772C3">
        <w:rPr>
          <w:rFonts w:ascii="Montserrat" w:eastAsia="Arial" w:hAnsi="Montserrat" w:cs="Arial"/>
          <w:spacing w:val="-3"/>
          <w:sz w:val="20"/>
          <w:szCs w:val="20"/>
        </w:rPr>
        <w:t xml:space="preserve"> </w:t>
      </w:r>
      <w:r w:rsidRPr="00C772C3">
        <w:rPr>
          <w:rFonts w:ascii="Montserrat" w:eastAsia="Arial" w:hAnsi="Montserrat" w:cs="Arial"/>
          <w:spacing w:val="2"/>
          <w:sz w:val="20"/>
          <w:szCs w:val="20"/>
        </w:rPr>
        <w:t>a</w:t>
      </w:r>
      <w:r w:rsidRPr="00C772C3">
        <w:rPr>
          <w:rFonts w:ascii="Montserrat" w:eastAsia="Arial" w:hAnsi="Montserrat" w:cs="Arial"/>
          <w:sz w:val="20"/>
          <w:szCs w:val="20"/>
        </w:rPr>
        <w:t>qu</w:t>
      </w:r>
      <w:r w:rsidRPr="00C772C3">
        <w:rPr>
          <w:rFonts w:ascii="Montserrat" w:eastAsia="Arial" w:hAnsi="Montserrat" w:cs="Arial"/>
          <w:spacing w:val="2"/>
          <w:sz w:val="20"/>
          <w:szCs w:val="20"/>
        </w:rPr>
        <w:t>e</w:t>
      </w:r>
      <w:r w:rsidRPr="00C772C3">
        <w:rPr>
          <w:rFonts w:ascii="Montserrat" w:eastAsia="Arial" w:hAnsi="Montserrat" w:cs="Arial"/>
          <w:spacing w:val="-1"/>
          <w:sz w:val="20"/>
          <w:szCs w:val="20"/>
        </w:rPr>
        <w:t>l</w:t>
      </w:r>
      <w:r w:rsidRPr="00C772C3">
        <w:rPr>
          <w:rFonts w:ascii="Montserrat" w:eastAsia="Arial" w:hAnsi="Montserrat" w:cs="Arial"/>
          <w:spacing w:val="1"/>
          <w:sz w:val="20"/>
          <w:szCs w:val="20"/>
        </w:rPr>
        <w:t>l</w:t>
      </w:r>
      <w:r w:rsidRPr="00C772C3">
        <w:rPr>
          <w:rFonts w:ascii="Montserrat" w:eastAsia="Arial" w:hAnsi="Montserrat" w:cs="Arial"/>
          <w:spacing w:val="2"/>
          <w:sz w:val="20"/>
          <w:szCs w:val="20"/>
        </w:rPr>
        <w:t>a</w:t>
      </w:r>
      <w:r w:rsidRPr="00C772C3">
        <w:rPr>
          <w:rFonts w:ascii="Montserrat" w:eastAsia="Arial" w:hAnsi="Montserrat" w:cs="Arial"/>
          <w:sz w:val="20"/>
          <w:szCs w:val="20"/>
        </w:rPr>
        <w:t>s</w:t>
      </w:r>
      <w:r w:rsidRPr="00C772C3">
        <w:rPr>
          <w:rFonts w:ascii="Montserrat" w:eastAsia="Arial" w:hAnsi="Montserrat" w:cs="Arial"/>
          <w:spacing w:val="-4"/>
          <w:sz w:val="20"/>
          <w:szCs w:val="20"/>
        </w:rPr>
        <w:t xml:space="preserve"> </w:t>
      </w:r>
      <w:r w:rsidRPr="00C772C3">
        <w:rPr>
          <w:rFonts w:ascii="Montserrat" w:eastAsia="Arial" w:hAnsi="Montserrat" w:cs="Arial"/>
          <w:sz w:val="20"/>
          <w:szCs w:val="20"/>
        </w:rPr>
        <w:t>que</w:t>
      </w:r>
      <w:r w:rsidRPr="00C772C3">
        <w:rPr>
          <w:rFonts w:ascii="Montserrat" w:eastAsia="Arial" w:hAnsi="Montserrat" w:cs="Arial"/>
          <w:spacing w:val="-1"/>
          <w:sz w:val="20"/>
          <w:szCs w:val="20"/>
        </w:rPr>
        <w:t xml:space="preserve"> </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e</w:t>
      </w:r>
      <w:r w:rsidRPr="00C772C3">
        <w:rPr>
          <w:rFonts w:ascii="Montserrat" w:eastAsia="Arial" w:hAnsi="Montserrat" w:cs="Arial"/>
          <w:sz w:val="20"/>
          <w:szCs w:val="20"/>
        </w:rPr>
        <w:t>an ne</w:t>
      </w:r>
      <w:r w:rsidRPr="00C772C3">
        <w:rPr>
          <w:rFonts w:ascii="Montserrat" w:eastAsia="Arial" w:hAnsi="Montserrat" w:cs="Arial"/>
          <w:spacing w:val="1"/>
          <w:sz w:val="20"/>
          <w:szCs w:val="20"/>
        </w:rPr>
        <w:t>c</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z w:val="20"/>
          <w:szCs w:val="20"/>
        </w:rPr>
        <w:t>a</w:t>
      </w:r>
      <w:r w:rsidRPr="00C772C3">
        <w:rPr>
          <w:rFonts w:ascii="Montserrat" w:eastAsia="Arial" w:hAnsi="Montserrat" w:cs="Arial"/>
          <w:spacing w:val="1"/>
          <w:sz w:val="20"/>
          <w:szCs w:val="20"/>
        </w:rPr>
        <w:t>ri</w:t>
      </w:r>
      <w:r w:rsidRPr="00C772C3">
        <w:rPr>
          <w:rFonts w:ascii="Montserrat" w:eastAsia="Arial" w:hAnsi="Montserrat" w:cs="Arial"/>
          <w:sz w:val="20"/>
          <w:szCs w:val="20"/>
        </w:rPr>
        <w:t>as</w:t>
      </w:r>
      <w:r w:rsidRPr="00C772C3">
        <w:rPr>
          <w:rFonts w:ascii="Montserrat" w:eastAsia="Arial" w:hAnsi="Montserrat" w:cs="Arial"/>
          <w:spacing w:val="-7"/>
          <w:sz w:val="20"/>
          <w:szCs w:val="20"/>
        </w:rPr>
        <w:t xml:space="preserve"> </w:t>
      </w:r>
      <w:r w:rsidRPr="00C772C3">
        <w:rPr>
          <w:rFonts w:ascii="Montserrat" w:eastAsia="Arial" w:hAnsi="Montserrat" w:cs="Arial"/>
          <w:sz w:val="20"/>
          <w:szCs w:val="20"/>
        </w:rPr>
        <w:t>pa</w:t>
      </w:r>
      <w:r w:rsidRPr="00C772C3">
        <w:rPr>
          <w:rFonts w:ascii="Montserrat" w:eastAsia="Arial" w:hAnsi="Montserrat" w:cs="Arial"/>
          <w:spacing w:val="3"/>
          <w:sz w:val="20"/>
          <w:szCs w:val="20"/>
        </w:rPr>
        <w:t>r</w:t>
      </w:r>
      <w:r w:rsidRPr="00C772C3">
        <w:rPr>
          <w:rFonts w:ascii="Montserrat" w:eastAsia="Arial" w:hAnsi="Montserrat" w:cs="Arial"/>
          <w:sz w:val="20"/>
          <w:szCs w:val="20"/>
        </w:rPr>
        <w:t>a ate</w:t>
      </w:r>
      <w:r w:rsidRPr="00C772C3">
        <w:rPr>
          <w:rFonts w:ascii="Montserrat" w:eastAsia="Arial" w:hAnsi="Montserrat" w:cs="Arial"/>
          <w:spacing w:val="2"/>
          <w:sz w:val="20"/>
          <w:szCs w:val="20"/>
        </w:rPr>
        <w:t>n</w:t>
      </w:r>
      <w:r w:rsidRPr="00C772C3">
        <w:rPr>
          <w:rFonts w:ascii="Montserrat" w:eastAsia="Arial" w:hAnsi="Montserrat" w:cs="Arial"/>
          <w:sz w:val="20"/>
          <w:szCs w:val="20"/>
        </w:rPr>
        <w:t>der</w:t>
      </w:r>
      <w:r w:rsidRPr="00C772C3">
        <w:rPr>
          <w:rFonts w:ascii="Montserrat" w:eastAsia="Arial" w:hAnsi="Montserrat" w:cs="Arial"/>
          <w:spacing w:val="6"/>
          <w:sz w:val="20"/>
          <w:szCs w:val="20"/>
        </w:rPr>
        <w:t xml:space="preserve"> </w:t>
      </w:r>
      <w:r w:rsidRPr="00C772C3">
        <w:rPr>
          <w:rFonts w:ascii="Montserrat" w:eastAsia="Arial" w:hAnsi="Montserrat" w:cs="Arial"/>
          <w:spacing w:val="1"/>
          <w:sz w:val="20"/>
          <w:szCs w:val="20"/>
        </w:rPr>
        <w:t>r</w:t>
      </w:r>
      <w:r w:rsidRPr="00C772C3">
        <w:rPr>
          <w:rFonts w:ascii="Montserrat" w:eastAsia="Arial" w:hAnsi="Montserrat" w:cs="Arial"/>
          <w:sz w:val="20"/>
          <w:szCs w:val="20"/>
        </w:rPr>
        <w:t>eque</w:t>
      </w:r>
      <w:r w:rsidRPr="00C772C3">
        <w:rPr>
          <w:rFonts w:ascii="Montserrat" w:eastAsia="Arial" w:hAnsi="Montserrat" w:cs="Arial"/>
          <w:spacing w:val="3"/>
          <w:sz w:val="20"/>
          <w:szCs w:val="20"/>
        </w:rPr>
        <w:t>r</w:t>
      </w:r>
      <w:r w:rsidRPr="00C772C3">
        <w:rPr>
          <w:rFonts w:ascii="Montserrat" w:eastAsia="Arial" w:hAnsi="Montserrat" w:cs="Arial"/>
          <w:spacing w:val="-1"/>
          <w:sz w:val="20"/>
          <w:szCs w:val="20"/>
        </w:rPr>
        <w:t>i</w:t>
      </w:r>
      <w:r w:rsidRPr="00C772C3">
        <w:rPr>
          <w:rFonts w:ascii="Montserrat" w:eastAsia="Arial" w:hAnsi="Montserrat" w:cs="Arial"/>
          <w:spacing w:val="4"/>
          <w:sz w:val="20"/>
          <w:szCs w:val="20"/>
        </w:rPr>
        <w:t>m</w:t>
      </w:r>
      <w:r w:rsidRPr="00C772C3">
        <w:rPr>
          <w:rFonts w:ascii="Montserrat" w:eastAsia="Arial" w:hAnsi="Montserrat" w:cs="Arial"/>
          <w:spacing w:val="-1"/>
          <w:sz w:val="20"/>
          <w:szCs w:val="20"/>
        </w:rPr>
        <w:t>i</w:t>
      </w:r>
      <w:r w:rsidRPr="00C772C3">
        <w:rPr>
          <w:rFonts w:ascii="Montserrat" w:eastAsia="Arial" w:hAnsi="Montserrat" w:cs="Arial"/>
          <w:sz w:val="20"/>
          <w:szCs w:val="20"/>
        </w:rPr>
        <w:t>entos de</w:t>
      </w:r>
      <w:r w:rsidRPr="00C772C3">
        <w:rPr>
          <w:rFonts w:ascii="Montserrat" w:eastAsia="Arial" w:hAnsi="Montserrat" w:cs="Arial"/>
          <w:spacing w:val="10"/>
          <w:sz w:val="20"/>
          <w:szCs w:val="20"/>
        </w:rPr>
        <w:t xml:space="preserve"> </w:t>
      </w:r>
      <w:r w:rsidRPr="00C772C3">
        <w:rPr>
          <w:rFonts w:ascii="Montserrat" w:eastAsia="Arial" w:hAnsi="Montserrat" w:cs="Arial"/>
          <w:spacing w:val="-1"/>
          <w:sz w:val="20"/>
          <w:szCs w:val="20"/>
        </w:rPr>
        <w:t>i</w:t>
      </w:r>
      <w:r w:rsidRPr="00C772C3">
        <w:rPr>
          <w:rFonts w:ascii="Montserrat" w:eastAsia="Arial" w:hAnsi="Montserrat" w:cs="Arial"/>
          <w:sz w:val="20"/>
          <w:szCs w:val="20"/>
        </w:rPr>
        <w:t>n</w:t>
      </w:r>
      <w:r w:rsidRPr="00C772C3">
        <w:rPr>
          <w:rFonts w:ascii="Montserrat" w:eastAsia="Arial" w:hAnsi="Montserrat" w:cs="Arial"/>
          <w:spacing w:val="2"/>
          <w:sz w:val="20"/>
          <w:szCs w:val="20"/>
        </w:rPr>
        <w:t>f</w:t>
      </w:r>
      <w:r w:rsidRPr="00C772C3">
        <w:rPr>
          <w:rFonts w:ascii="Montserrat" w:eastAsia="Arial" w:hAnsi="Montserrat" w:cs="Arial"/>
          <w:sz w:val="20"/>
          <w:szCs w:val="20"/>
        </w:rPr>
        <w:t>o</w:t>
      </w:r>
      <w:r w:rsidRPr="00C772C3">
        <w:rPr>
          <w:rFonts w:ascii="Montserrat" w:eastAsia="Arial" w:hAnsi="Montserrat" w:cs="Arial"/>
          <w:spacing w:val="-2"/>
          <w:sz w:val="20"/>
          <w:szCs w:val="20"/>
        </w:rPr>
        <w:t>r</w:t>
      </w:r>
      <w:r w:rsidRPr="00C772C3">
        <w:rPr>
          <w:rFonts w:ascii="Montserrat" w:eastAsia="Arial" w:hAnsi="Montserrat" w:cs="Arial"/>
          <w:spacing w:val="4"/>
          <w:sz w:val="20"/>
          <w:szCs w:val="20"/>
        </w:rPr>
        <w:t>m</w:t>
      </w:r>
      <w:r w:rsidRPr="00C772C3">
        <w:rPr>
          <w:rFonts w:ascii="Montserrat" w:eastAsia="Arial" w:hAnsi="Montserrat" w:cs="Arial"/>
          <w:sz w:val="20"/>
          <w:szCs w:val="20"/>
        </w:rPr>
        <w:t>a</w:t>
      </w:r>
      <w:r w:rsidRPr="00C772C3">
        <w:rPr>
          <w:rFonts w:ascii="Montserrat" w:eastAsia="Arial" w:hAnsi="Montserrat" w:cs="Arial"/>
          <w:spacing w:val="1"/>
          <w:sz w:val="20"/>
          <w:szCs w:val="20"/>
        </w:rPr>
        <w:t>c</w:t>
      </w:r>
      <w:r w:rsidRPr="00C772C3">
        <w:rPr>
          <w:rFonts w:ascii="Montserrat" w:eastAsia="Arial" w:hAnsi="Montserrat" w:cs="Arial"/>
          <w:spacing w:val="-1"/>
          <w:sz w:val="20"/>
          <w:szCs w:val="20"/>
        </w:rPr>
        <w:t>i</w:t>
      </w:r>
      <w:r w:rsidRPr="00C772C3">
        <w:rPr>
          <w:rFonts w:ascii="Montserrat" w:eastAsia="Arial" w:hAnsi="Montserrat" w:cs="Arial"/>
          <w:sz w:val="20"/>
          <w:szCs w:val="20"/>
        </w:rPr>
        <w:t>ón</w:t>
      </w:r>
      <w:r w:rsidRPr="00C772C3">
        <w:rPr>
          <w:rFonts w:ascii="Montserrat" w:eastAsia="Arial" w:hAnsi="Montserrat" w:cs="Arial"/>
          <w:spacing w:val="2"/>
          <w:sz w:val="20"/>
          <w:szCs w:val="20"/>
        </w:rPr>
        <w:t xml:space="preserve"> </w:t>
      </w:r>
      <w:r w:rsidRPr="00C772C3">
        <w:rPr>
          <w:rFonts w:ascii="Montserrat" w:eastAsia="Arial" w:hAnsi="Montserrat" w:cs="Arial"/>
          <w:sz w:val="20"/>
          <w:szCs w:val="20"/>
        </w:rPr>
        <w:t>de</w:t>
      </w:r>
      <w:r w:rsidRPr="00C772C3">
        <w:rPr>
          <w:rFonts w:ascii="Montserrat" w:eastAsia="Arial" w:hAnsi="Montserrat" w:cs="Arial"/>
          <w:spacing w:val="10"/>
          <w:sz w:val="20"/>
          <w:szCs w:val="20"/>
        </w:rPr>
        <w:t xml:space="preserve"> </w:t>
      </w:r>
      <w:r w:rsidRPr="00C772C3">
        <w:rPr>
          <w:rFonts w:ascii="Montserrat" w:eastAsia="Arial" w:hAnsi="Montserrat" w:cs="Arial"/>
          <w:sz w:val="20"/>
          <w:szCs w:val="20"/>
        </w:rPr>
        <w:t>au</w:t>
      </w:r>
      <w:r w:rsidRPr="00C772C3">
        <w:rPr>
          <w:rFonts w:ascii="Montserrat" w:eastAsia="Arial" w:hAnsi="Montserrat" w:cs="Arial"/>
          <w:spacing w:val="2"/>
          <w:sz w:val="20"/>
          <w:szCs w:val="20"/>
        </w:rPr>
        <w:t>t</w:t>
      </w:r>
      <w:r w:rsidRPr="00C772C3">
        <w:rPr>
          <w:rFonts w:ascii="Montserrat" w:eastAsia="Arial" w:hAnsi="Montserrat" w:cs="Arial"/>
          <w:sz w:val="20"/>
          <w:szCs w:val="20"/>
        </w:rPr>
        <w:t>o</w:t>
      </w:r>
      <w:r w:rsidRPr="00C772C3">
        <w:rPr>
          <w:rFonts w:ascii="Montserrat" w:eastAsia="Arial" w:hAnsi="Montserrat" w:cs="Arial"/>
          <w:spacing w:val="1"/>
          <w:sz w:val="20"/>
          <w:szCs w:val="20"/>
        </w:rPr>
        <w:t>r</w:t>
      </w:r>
      <w:r w:rsidRPr="00C772C3">
        <w:rPr>
          <w:rFonts w:ascii="Montserrat" w:eastAsia="Arial" w:hAnsi="Montserrat" w:cs="Arial"/>
          <w:spacing w:val="-1"/>
          <w:sz w:val="20"/>
          <w:szCs w:val="20"/>
        </w:rPr>
        <w:t>i</w:t>
      </w:r>
      <w:r w:rsidRPr="00C772C3">
        <w:rPr>
          <w:rFonts w:ascii="Montserrat" w:eastAsia="Arial" w:hAnsi="Montserrat" w:cs="Arial"/>
          <w:spacing w:val="2"/>
          <w:sz w:val="20"/>
          <w:szCs w:val="20"/>
        </w:rPr>
        <w:t>d</w:t>
      </w:r>
      <w:r w:rsidRPr="00C772C3">
        <w:rPr>
          <w:rFonts w:ascii="Montserrat" w:eastAsia="Arial" w:hAnsi="Montserrat" w:cs="Arial"/>
          <w:sz w:val="20"/>
          <w:szCs w:val="20"/>
        </w:rPr>
        <w:t>ad</w:t>
      </w:r>
      <w:r w:rsidRPr="00C772C3">
        <w:rPr>
          <w:rFonts w:ascii="Montserrat" w:eastAsia="Arial" w:hAnsi="Montserrat" w:cs="Arial"/>
          <w:spacing w:val="4"/>
          <w:sz w:val="20"/>
          <w:szCs w:val="20"/>
        </w:rPr>
        <w:t xml:space="preserve"> </w:t>
      </w:r>
      <w:r w:rsidRPr="00C772C3">
        <w:rPr>
          <w:rFonts w:ascii="Montserrat" w:eastAsia="Arial" w:hAnsi="Montserrat" w:cs="Arial"/>
          <w:spacing w:val="1"/>
          <w:sz w:val="20"/>
          <w:szCs w:val="20"/>
        </w:rPr>
        <w:t>c</w:t>
      </w:r>
      <w:r w:rsidRPr="00C772C3">
        <w:rPr>
          <w:rFonts w:ascii="Montserrat" w:eastAsia="Arial" w:hAnsi="Montserrat" w:cs="Arial"/>
          <w:sz w:val="20"/>
          <w:szCs w:val="20"/>
        </w:rPr>
        <w:t>o</w:t>
      </w:r>
      <w:r w:rsidRPr="00C772C3">
        <w:rPr>
          <w:rFonts w:ascii="Montserrat" w:eastAsia="Arial" w:hAnsi="Montserrat" w:cs="Arial"/>
          <w:spacing w:val="4"/>
          <w:sz w:val="20"/>
          <w:szCs w:val="20"/>
        </w:rPr>
        <w:t>m</w:t>
      </w:r>
      <w:r w:rsidRPr="00C772C3">
        <w:rPr>
          <w:rFonts w:ascii="Montserrat" w:eastAsia="Arial" w:hAnsi="Montserrat" w:cs="Arial"/>
          <w:sz w:val="20"/>
          <w:szCs w:val="20"/>
        </w:rPr>
        <w:t>petente</w:t>
      </w:r>
      <w:r w:rsidRPr="00C772C3">
        <w:rPr>
          <w:rFonts w:ascii="Montserrat" w:eastAsia="Arial" w:hAnsi="Montserrat" w:cs="Arial"/>
          <w:spacing w:val="2"/>
          <w:sz w:val="20"/>
          <w:szCs w:val="20"/>
        </w:rPr>
        <w:t xml:space="preserve"> </w:t>
      </w:r>
      <w:r w:rsidRPr="00C772C3">
        <w:rPr>
          <w:rFonts w:ascii="Montserrat" w:eastAsia="Arial" w:hAnsi="Montserrat" w:cs="Arial"/>
          <w:sz w:val="20"/>
          <w:szCs w:val="20"/>
        </w:rPr>
        <w:t>que</w:t>
      </w:r>
      <w:r w:rsidRPr="00C772C3">
        <w:rPr>
          <w:rFonts w:ascii="Montserrat" w:eastAsia="Arial" w:hAnsi="Montserrat" w:cs="Arial"/>
          <w:spacing w:val="9"/>
          <w:sz w:val="20"/>
          <w:szCs w:val="20"/>
        </w:rPr>
        <w:t xml:space="preserve"> </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z w:val="20"/>
          <w:szCs w:val="20"/>
        </w:rPr>
        <w:t>t</w:t>
      </w:r>
      <w:r w:rsidRPr="00C772C3">
        <w:rPr>
          <w:rFonts w:ascii="Montserrat" w:eastAsia="Arial" w:hAnsi="Montserrat" w:cs="Arial"/>
          <w:spacing w:val="2"/>
          <w:sz w:val="20"/>
          <w:szCs w:val="20"/>
        </w:rPr>
        <w:t>é</w:t>
      </w:r>
      <w:r w:rsidRPr="00C772C3">
        <w:rPr>
          <w:rFonts w:ascii="Montserrat" w:eastAsia="Arial" w:hAnsi="Montserrat" w:cs="Arial"/>
          <w:sz w:val="20"/>
          <w:szCs w:val="20"/>
        </w:rPr>
        <w:t>n</w:t>
      </w:r>
      <w:r w:rsidRPr="00C772C3">
        <w:rPr>
          <w:rFonts w:ascii="Montserrat" w:eastAsia="Arial" w:hAnsi="Montserrat" w:cs="Arial"/>
          <w:spacing w:val="7"/>
          <w:sz w:val="20"/>
          <w:szCs w:val="20"/>
        </w:rPr>
        <w:t xml:space="preserve"> </w:t>
      </w:r>
      <w:r w:rsidRPr="00C772C3">
        <w:rPr>
          <w:rFonts w:ascii="Montserrat" w:eastAsia="Arial" w:hAnsi="Montserrat" w:cs="Arial"/>
          <w:sz w:val="20"/>
          <w:szCs w:val="20"/>
        </w:rPr>
        <w:t>deb</w:t>
      </w:r>
      <w:r w:rsidRPr="00C772C3">
        <w:rPr>
          <w:rFonts w:ascii="Montserrat" w:eastAsia="Arial" w:hAnsi="Montserrat" w:cs="Arial"/>
          <w:spacing w:val="1"/>
          <w:sz w:val="20"/>
          <w:szCs w:val="20"/>
        </w:rPr>
        <w:t>i</w:t>
      </w:r>
      <w:r w:rsidRPr="00C772C3">
        <w:rPr>
          <w:rFonts w:ascii="Montserrat" w:eastAsia="Arial" w:hAnsi="Montserrat" w:cs="Arial"/>
          <w:sz w:val="20"/>
          <w:szCs w:val="20"/>
        </w:rPr>
        <w:t>da</w:t>
      </w:r>
      <w:r w:rsidRPr="00C772C3">
        <w:rPr>
          <w:rFonts w:ascii="Montserrat" w:eastAsia="Arial" w:hAnsi="Montserrat" w:cs="Arial"/>
          <w:spacing w:val="4"/>
          <w:sz w:val="20"/>
          <w:szCs w:val="20"/>
        </w:rPr>
        <w:t>m</w:t>
      </w:r>
      <w:r w:rsidRPr="00C772C3">
        <w:rPr>
          <w:rFonts w:ascii="Montserrat" w:eastAsia="Arial" w:hAnsi="Montserrat" w:cs="Arial"/>
          <w:sz w:val="20"/>
          <w:szCs w:val="20"/>
        </w:rPr>
        <w:t>ente</w:t>
      </w:r>
      <w:r w:rsidRPr="00C772C3">
        <w:rPr>
          <w:rFonts w:ascii="Montserrat" w:eastAsia="Arial" w:hAnsi="Montserrat" w:cs="Arial"/>
          <w:spacing w:val="1"/>
          <w:sz w:val="20"/>
          <w:szCs w:val="20"/>
        </w:rPr>
        <w:t xml:space="preserve"> </w:t>
      </w:r>
      <w:r w:rsidRPr="00C772C3">
        <w:rPr>
          <w:rFonts w:ascii="Montserrat" w:eastAsia="Arial" w:hAnsi="Montserrat" w:cs="Arial"/>
          <w:spacing w:val="2"/>
          <w:sz w:val="20"/>
          <w:szCs w:val="20"/>
        </w:rPr>
        <w:t>f</w:t>
      </w:r>
      <w:r w:rsidRPr="00C772C3">
        <w:rPr>
          <w:rFonts w:ascii="Montserrat" w:eastAsia="Arial" w:hAnsi="Montserrat" w:cs="Arial"/>
          <w:sz w:val="20"/>
          <w:szCs w:val="20"/>
        </w:rPr>
        <w:t>unda</w:t>
      </w:r>
      <w:r w:rsidRPr="00C772C3">
        <w:rPr>
          <w:rFonts w:ascii="Montserrat" w:eastAsia="Arial" w:hAnsi="Montserrat" w:cs="Arial"/>
          <w:spacing w:val="2"/>
          <w:sz w:val="20"/>
          <w:szCs w:val="20"/>
        </w:rPr>
        <w:t>d</w:t>
      </w:r>
      <w:r w:rsidRPr="00C772C3">
        <w:rPr>
          <w:rFonts w:ascii="Montserrat" w:eastAsia="Arial" w:hAnsi="Montserrat" w:cs="Arial"/>
          <w:sz w:val="20"/>
          <w:szCs w:val="20"/>
        </w:rPr>
        <w:t>os</w:t>
      </w:r>
      <w:r w:rsidRPr="00C772C3">
        <w:rPr>
          <w:rFonts w:ascii="Montserrat" w:eastAsia="Arial" w:hAnsi="Montserrat" w:cs="Arial"/>
          <w:spacing w:val="10"/>
          <w:sz w:val="20"/>
          <w:szCs w:val="20"/>
        </w:rPr>
        <w:t xml:space="preserve"> </w:t>
      </w:r>
      <w:r w:rsidRPr="00C772C3">
        <w:rPr>
          <w:rFonts w:ascii="Montserrat" w:eastAsia="Arial" w:hAnsi="Montserrat" w:cs="Arial"/>
          <w:sz w:val="20"/>
          <w:szCs w:val="20"/>
        </w:rPr>
        <w:t xml:space="preserve">y </w:t>
      </w:r>
      <w:r w:rsidRPr="00C772C3">
        <w:rPr>
          <w:rFonts w:ascii="Montserrat" w:eastAsia="Arial" w:hAnsi="Montserrat" w:cs="Arial"/>
          <w:spacing w:val="4"/>
          <w:sz w:val="20"/>
          <w:szCs w:val="20"/>
        </w:rPr>
        <w:t>m</w:t>
      </w:r>
      <w:r w:rsidRPr="00C772C3">
        <w:rPr>
          <w:rFonts w:ascii="Montserrat" w:eastAsia="Arial" w:hAnsi="Montserrat" w:cs="Arial"/>
          <w:sz w:val="20"/>
          <w:szCs w:val="20"/>
        </w:rPr>
        <w:t>ot</w:t>
      </w:r>
      <w:r w:rsidRPr="00C772C3">
        <w:rPr>
          <w:rFonts w:ascii="Montserrat" w:eastAsia="Arial" w:hAnsi="Montserrat" w:cs="Arial"/>
          <w:spacing w:val="-1"/>
          <w:sz w:val="20"/>
          <w:szCs w:val="20"/>
        </w:rPr>
        <w:t>iv</w:t>
      </w:r>
      <w:r w:rsidRPr="00C772C3">
        <w:rPr>
          <w:rFonts w:ascii="Montserrat" w:eastAsia="Arial" w:hAnsi="Montserrat" w:cs="Arial"/>
          <w:sz w:val="20"/>
          <w:szCs w:val="20"/>
        </w:rPr>
        <w:t>ado</w:t>
      </w:r>
      <w:r w:rsidRPr="00C772C3">
        <w:rPr>
          <w:rFonts w:ascii="Montserrat" w:eastAsia="Arial" w:hAnsi="Montserrat" w:cs="Arial"/>
          <w:spacing w:val="1"/>
          <w:sz w:val="20"/>
          <w:szCs w:val="20"/>
        </w:rPr>
        <w:t>s</w:t>
      </w:r>
      <w:r w:rsidRPr="00C772C3">
        <w:rPr>
          <w:rFonts w:ascii="Montserrat" w:eastAsia="Arial" w:hAnsi="Montserrat" w:cs="Arial"/>
          <w:sz w:val="20"/>
          <w:szCs w:val="20"/>
        </w:rPr>
        <w:t>.</w:t>
      </w:r>
    </w:p>
    <w:p w:rsidR="008F6777" w:rsidRPr="00C772C3" w:rsidRDefault="008F6777" w:rsidP="001A4FEE">
      <w:pPr>
        <w:spacing w:before="4"/>
        <w:rPr>
          <w:rFonts w:ascii="Montserrat" w:hAnsi="Montserrat"/>
          <w:sz w:val="20"/>
          <w:szCs w:val="20"/>
        </w:rPr>
      </w:pPr>
    </w:p>
    <w:p w:rsidR="008F6777" w:rsidRPr="00C772C3" w:rsidRDefault="008F6777" w:rsidP="001A4FEE">
      <w:pPr>
        <w:ind w:right="70"/>
        <w:jc w:val="both"/>
        <w:rPr>
          <w:rFonts w:ascii="Montserrat" w:eastAsia="Arial" w:hAnsi="Montserrat" w:cs="Arial"/>
          <w:sz w:val="20"/>
          <w:szCs w:val="20"/>
        </w:rPr>
      </w:pPr>
      <w:r w:rsidRPr="00C772C3">
        <w:rPr>
          <w:rFonts w:ascii="Montserrat" w:eastAsia="Arial" w:hAnsi="Montserrat" w:cs="Arial"/>
          <w:spacing w:val="-1"/>
          <w:sz w:val="20"/>
          <w:szCs w:val="20"/>
        </w:rPr>
        <w:t>S</w:t>
      </w:r>
      <w:r w:rsidRPr="00C772C3">
        <w:rPr>
          <w:rFonts w:ascii="Montserrat" w:eastAsia="Arial" w:hAnsi="Montserrat" w:cs="Arial"/>
          <w:sz w:val="20"/>
          <w:szCs w:val="20"/>
        </w:rPr>
        <w:t>i</w:t>
      </w:r>
      <w:r w:rsidRPr="00C772C3">
        <w:rPr>
          <w:rFonts w:ascii="Montserrat" w:eastAsia="Arial" w:hAnsi="Montserrat" w:cs="Arial"/>
          <w:spacing w:val="8"/>
          <w:sz w:val="20"/>
          <w:szCs w:val="20"/>
        </w:rPr>
        <w:t xml:space="preserve"> </w:t>
      </w:r>
      <w:r w:rsidRPr="00C772C3">
        <w:rPr>
          <w:rFonts w:ascii="Montserrat" w:eastAsia="Arial" w:hAnsi="Montserrat" w:cs="Arial"/>
          <w:sz w:val="20"/>
          <w:szCs w:val="20"/>
        </w:rPr>
        <w:t>de</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e</w:t>
      </w:r>
      <w:r w:rsidRPr="00C772C3">
        <w:rPr>
          <w:rFonts w:ascii="Montserrat" w:eastAsia="Arial" w:hAnsi="Montserrat" w:cs="Arial"/>
          <w:sz w:val="20"/>
          <w:szCs w:val="20"/>
        </w:rPr>
        <w:t>a</w:t>
      </w:r>
      <w:r w:rsidRPr="00C772C3">
        <w:rPr>
          <w:rFonts w:ascii="Montserrat" w:eastAsia="Arial" w:hAnsi="Montserrat" w:cs="Arial"/>
          <w:spacing w:val="4"/>
          <w:sz w:val="20"/>
          <w:szCs w:val="20"/>
        </w:rPr>
        <w:t xml:space="preserve"> </w:t>
      </w:r>
      <w:r w:rsidRPr="00C772C3">
        <w:rPr>
          <w:rFonts w:ascii="Montserrat" w:eastAsia="Arial" w:hAnsi="Montserrat" w:cs="Arial"/>
          <w:spacing w:val="1"/>
          <w:sz w:val="20"/>
          <w:szCs w:val="20"/>
        </w:rPr>
        <w:t>c</w:t>
      </w:r>
      <w:r w:rsidRPr="00C772C3">
        <w:rPr>
          <w:rFonts w:ascii="Montserrat" w:eastAsia="Arial" w:hAnsi="Montserrat" w:cs="Arial"/>
          <w:sz w:val="20"/>
          <w:szCs w:val="20"/>
        </w:rPr>
        <w:t>ono</w:t>
      </w:r>
      <w:r w:rsidRPr="00C772C3">
        <w:rPr>
          <w:rFonts w:ascii="Montserrat" w:eastAsia="Arial" w:hAnsi="Montserrat" w:cs="Arial"/>
          <w:spacing w:val="1"/>
          <w:sz w:val="20"/>
          <w:szCs w:val="20"/>
        </w:rPr>
        <w:t>c</w:t>
      </w:r>
      <w:r w:rsidRPr="00C772C3">
        <w:rPr>
          <w:rFonts w:ascii="Montserrat" w:eastAsia="Arial" w:hAnsi="Montserrat" w:cs="Arial"/>
          <w:sz w:val="20"/>
          <w:szCs w:val="20"/>
        </w:rPr>
        <w:t>er</w:t>
      </w:r>
      <w:r w:rsidRPr="00C772C3">
        <w:rPr>
          <w:rFonts w:ascii="Montserrat" w:eastAsia="Arial" w:hAnsi="Montserrat" w:cs="Arial"/>
          <w:spacing w:val="4"/>
          <w:sz w:val="20"/>
          <w:szCs w:val="20"/>
        </w:rPr>
        <w:t xml:space="preserve"> </w:t>
      </w:r>
      <w:r w:rsidRPr="00C772C3">
        <w:rPr>
          <w:rFonts w:ascii="Montserrat" w:eastAsia="Arial" w:hAnsi="Montserrat" w:cs="Arial"/>
          <w:sz w:val="20"/>
          <w:szCs w:val="20"/>
        </w:rPr>
        <w:t>nue</w:t>
      </w:r>
      <w:r w:rsidRPr="00C772C3">
        <w:rPr>
          <w:rFonts w:ascii="Montserrat" w:eastAsia="Arial" w:hAnsi="Montserrat" w:cs="Arial"/>
          <w:spacing w:val="1"/>
          <w:sz w:val="20"/>
          <w:szCs w:val="20"/>
        </w:rPr>
        <w:t>s</w:t>
      </w:r>
      <w:r w:rsidRPr="00C772C3">
        <w:rPr>
          <w:rFonts w:ascii="Montserrat" w:eastAsia="Arial" w:hAnsi="Montserrat" w:cs="Arial"/>
          <w:sz w:val="20"/>
          <w:szCs w:val="20"/>
        </w:rPr>
        <w:t>t</w:t>
      </w:r>
      <w:r w:rsidRPr="00C772C3">
        <w:rPr>
          <w:rFonts w:ascii="Montserrat" w:eastAsia="Arial" w:hAnsi="Montserrat" w:cs="Arial"/>
          <w:spacing w:val="1"/>
          <w:sz w:val="20"/>
          <w:szCs w:val="20"/>
        </w:rPr>
        <w:t>r</w:t>
      </w:r>
      <w:r w:rsidRPr="00C772C3">
        <w:rPr>
          <w:rFonts w:ascii="Montserrat" w:eastAsia="Arial" w:hAnsi="Montserrat" w:cs="Arial"/>
          <w:sz w:val="20"/>
          <w:szCs w:val="20"/>
        </w:rPr>
        <w:t>o</w:t>
      </w:r>
      <w:r w:rsidRPr="00C772C3">
        <w:rPr>
          <w:rFonts w:ascii="Montserrat" w:eastAsia="Arial" w:hAnsi="Montserrat" w:cs="Arial"/>
          <w:spacing w:val="6"/>
          <w:sz w:val="20"/>
          <w:szCs w:val="20"/>
        </w:rPr>
        <w:t xml:space="preserve"> </w:t>
      </w:r>
      <w:r w:rsidRPr="00C772C3">
        <w:rPr>
          <w:rFonts w:ascii="Montserrat" w:eastAsia="Arial" w:hAnsi="Montserrat" w:cs="Arial"/>
          <w:spacing w:val="-1"/>
          <w:sz w:val="20"/>
          <w:szCs w:val="20"/>
        </w:rPr>
        <w:t>A</w:t>
      </w:r>
      <w:r w:rsidRPr="00C772C3">
        <w:rPr>
          <w:rFonts w:ascii="Montserrat" w:eastAsia="Arial" w:hAnsi="Montserrat" w:cs="Arial"/>
          <w:spacing w:val="1"/>
          <w:sz w:val="20"/>
          <w:szCs w:val="20"/>
        </w:rPr>
        <w:t>v</w:t>
      </w:r>
      <w:r w:rsidRPr="00C772C3">
        <w:rPr>
          <w:rFonts w:ascii="Montserrat" w:eastAsia="Arial" w:hAnsi="Montserrat" w:cs="Arial"/>
          <w:spacing w:val="-1"/>
          <w:sz w:val="20"/>
          <w:szCs w:val="20"/>
        </w:rPr>
        <w:t>i</w:t>
      </w:r>
      <w:r w:rsidRPr="00C772C3">
        <w:rPr>
          <w:rFonts w:ascii="Montserrat" w:eastAsia="Arial" w:hAnsi="Montserrat" w:cs="Arial"/>
          <w:spacing w:val="1"/>
          <w:sz w:val="20"/>
          <w:szCs w:val="20"/>
        </w:rPr>
        <w:t>s</w:t>
      </w:r>
      <w:r w:rsidRPr="00C772C3">
        <w:rPr>
          <w:rFonts w:ascii="Montserrat" w:eastAsia="Arial" w:hAnsi="Montserrat" w:cs="Arial"/>
          <w:sz w:val="20"/>
          <w:szCs w:val="20"/>
        </w:rPr>
        <w:t>o</w:t>
      </w:r>
      <w:r w:rsidRPr="00C772C3">
        <w:rPr>
          <w:rFonts w:ascii="Montserrat" w:eastAsia="Arial" w:hAnsi="Montserrat" w:cs="Arial"/>
          <w:spacing w:val="5"/>
          <w:sz w:val="20"/>
          <w:szCs w:val="20"/>
        </w:rPr>
        <w:t xml:space="preserve"> </w:t>
      </w:r>
      <w:r w:rsidRPr="00C772C3">
        <w:rPr>
          <w:rFonts w:ascii="Montserrat" w:eastAsia="Arial" w:hAnsi="Montserrat" w:cs="Arial"/>
          <w:sz w:val="20"/>
          <w:szCs w:val="20"/>
        </w:rPr>
        <w:t>de</w:t>
      </w:r>
      <w:r w:rsidRPr="00C772C3">
        <w:rPr>
          <w:rFonts w:ascii="Montserrat" w:eastAsia="Arial" w:hAnsi="Montserrat" w:cs="Arial"/>
          <w:spacing w:val="7"/>
          <w:sz w:val="20"/>
          <w:szCs w:val="20"/>
        </w:rPr>
        <w:t xml:space="preserve"> </w:t>
      </w:r>
      <w:r w:rsidRPr="00C772C3">
        <w:rPr>
          <w:rFonts w:ascii="Montserrat" w:eastAsia="Arial" w:hAnsi="Montserrat" w:cs="Arial"/>
          <w:spacing w:val="-1"/>
          <w:sz w:val="20"/>
          <w:szCs w:val="20"/>
        </w:rPr>
        <w:t>P</w:t>
      </w:r>
      <w:r w:rsidRPr="00C772C3">
        <w:rPr>
          <w:rFonts w:ascii="Montserrat" w:eastAsia="Arial" w:hAnsi="Montserrat" w:cs="Arial"/>
          <w:spacing w:val="1"/>
          <w:sz w:val="20"/>
          <w:szCs w:val="20"/>
        </w:rPr>
        <w:t>riv</w:t>
      </w:r>
      <w:r w:rsidRPr="00C772C3">
        <w:rPr>
          <w:rFonts w:ascii="Montserrat" w:eastAsia="Arial" w:hAnsi="Montserrat" w:cs="Arial"/>
          <w:sz w:val="20"/>
          <w:szCs w:val="20"/>
        </w:rPr>
        <w:t>a</w:t>
      </w:r>
      <w:r w:rsidRPr="00C772C3">
        <w:rPr>
          <w:rFonts w:ascii="Montserrat" w:eastAsia="Arial" w:hAnsi="Montserrat" w:cs="Arial"/>
          <w:spacing w:val="1"/>
          <w:sz w:val="20"/>
          <w:szCs w:val="20"/>
        </w:rPr>
        <w:t>c</w:t>
      </w:r>
      <w:r w:rsidRPr="00C772C3">
        <w:rPr>
          <w:rFonts w:ascii="Montserrat" w:eastAsia="Arial" w:hAnsi="Montserrat" w:cs="Arial"/>
          <w:spacing w:val="-1"/>
          <w:sz w:val="20"/>
          <w:szCs w:val="20"/>
        </w:rPr>
        <w:t>i</w:t>
      </w:r>
      <w:r w:rsidRPr="00C772C3">
        <w:rPr>
          <w:rFonts w:ascii="Montserrat" w:eastAsia="Arial" w:hAnsi="Montserrat" w:cs="Arial"/>
          <w:sz w:val="20"/>
          <w:szCs w:val="20"/>
        </w:rPr>
        <w:t>d</w:t>
      </w:r>
      <w:r w:rsidRPr="00C772C3">
        <w:rPr>
          <w:rFonts w:ascii="Montserrat" w:eastAsia="Arial" w:hAnsi="Montserrat" w:cs="Arial"/>
          <w:spacing w:val="2"/>
          <w:sz w:val="20"/>
          <w:szCs w:val="20"/>
        </w:rPr>
        <w:t>a</w:t>
      </w:r>
      <w:r w:rsidRPr="00C772C3">
        <w:rPr>
          <w:rFonts w:ascii="Montserrat" w:eastAsia="Arial" w:hAnsi="Montserrat" w:cs="Arial"/>
          <w:sz w:val="20"/>
          <w:szCs w:val="20"/>
        </w:rPr>
        <w:t xml:space="preserve">d </w:t>
      </w:r>
      <w:r w:rsidRPr="00C772C3">
        <w:rPr>
          <w:rFonts w:ascii="Montserrat" w:eastAsia="Arial" w:hAnsi="Montserrat" w:cs="Arial"/>
          <w:spacing w:val="1"/>
          <w:sz w:val="20"/>
          <w:szCs w:val="20"/>
        </w:rPr>
        <w:t>I</w:t>
      </w:r>
      <w:r w:rsidRPr="00C772C3">
        <w:rPr>
          <w:rFonts w:ascii="Montserrat" w:eastAsia="Arial" w:hAnsi="Montserrat" w:cs="Arial"/>
          <w:sz w:val="20"/>
          <w:szCs w:val="20"/>
        </w:rPr>
        <w:t>nt</w:t>
      </w:r>
      <w:r w:rsidRPr="00C772C3">
        <w:rPr>
          <w:rFonts w:ascii="Montserrat" w:eastAsia="Arial" w:hAnsi="Montserrat" w:cs="Arial"/>
          <w:spacing w:val="2"/>
          <w:sz w:val="20"/>
          <w:szCs w:val="20"/>
        </w:rPr>
        <w:t>e</w:t>
      </w:r>
      <w:r w:rsidRPr="00C772C3">
        <w:rPr>
          <w:rFonts w:ascii="Montserrat" w:eastAsia="Arial" w:hAnsi="Montserrat" w:cs="Arial"/>
          <w:sz w:val="20"/>
          <w:szCs w:val="20"/>
        </w:rPr>
        <w:t>g</w:t>
      </w:r>
      <w:r w:rsidRPr="00C772C3">
        <w:rPr>
          <w:rFonts w:ascii="Montserrat" w:eastAsia="Arial" w:hAnsi="Montserrat" w:cs="Arial"/>
          <w:spacing w:val="1"/>
          <w:sz w:val="20"/>
          <w:szCs w:val="20"/>
        </w:rPr>
        <w:t>r</w:t>
      </w:r>
      <w:r w:rsidRPr="00C772C3">
        <w:rPr>
          <w:rFonts w:ascii="Montserrat" w:eastAsia="Arial" w:hAnsi="Montserrat" w:cs="Arial"/>
          <w:sz w:val="20"/>
          <w:szCs w:val="20"/>
        </w:rPr>
        <w:t>a</w:t>
      </w:r>
      <w:r w:rsidRPr="00C772C3">
        <w:rPr>
          <w:rFonts w:ascii="Montserrat" w:eastAsia="Arial" w:hAnsi="Montserrat" w:cs="Arial"/>
          <w:spacing w:val="-1"/>
          <w:sz w:val="20"/>
          <w:szCs w:val="20"/>
        </w:rPr>
        <w:t>l</w:t>
      </w:r>
      <w:r w:rsidRPr="00C772C3">
        <w:rPr>
          <w:rFonts w:ascii="Montserrat" w:eastAsia="Arial" w:hAnsi="Montserrat" w:cs="Arial"/>
          <w:sz w:val="20"/>
          <w:szCs w:val="20"/>
        </w:rPr>
        <w:t>,</w:t>
      </w:r>
      <w:r w:rsidRPr="00C772C3">
        <w:rPr>
          <w:rFonts w:ascii="Montserrat" w:eastAsia="Arial" w:hAnsi="Montserrat" w:cs="Arial"/>
          <w:spacing w:val="2"/>
          <w:sz w:val="20"/>
          <w:szCs w:val="20"/>
        </w:rPr>
        <w:t xml:space="preserve"> </w:t>
      </w:r>
      <w:r w:rsidRPr="00C772C3">
        <w:rPr>
          <w:rFonts w:ascii="Montserrat" w:eastAsia="Arial" w:hAnsi="Montserrat" w:cs="Arial"/>
          <w:sz w:val="20"/>
          <w:szCs w:val="20"/>
        </w:rPr>
        <w:t>p</w:t>
      </w:r>
      <w:r w:rsidRPr="00C772C3">
        <w:rPr>
          <w:rFonts w:ascii="Montserrat" w:eastAsia="Arial" w:hAnsi="Montserrat" w:cs="Arial"/>
          <w:spacing w:val="2"/>
          <w:sz w:val="20"/>
          <w:szCs w:val="20"/>
        </w:rPr>
        <w:t>u</w:t>
      </w:r>
      <w:r w:rsidRPr="00C772C3">
        <w:rPr>
          <w:rFonts w:ascii="Montserrat" w:eastAsia="Arial" w:hAnsi="Montserrat" w:cs="Arial"/>
          <w:sz w:val="20"/>
          <w:szCs w:val="20"/>
        </w:rPr>
        <w:t>ede</w:t>
      </w:r>
      <w:r w:rsidRPr="00C772C3">
        <w:rPr>
          <w:rFonts w:ascii="Montserrat" w:eastAsia="Arial" w:hAnsi="Montserrat" w:cs="Arial"/>
          <w:spacing w:val="4"/>
          <w:sz w:val="20"/>
          <w:szCs w:val="20"/>
        </w:rPr>
        <w:t xml:space="preserve"> </w:t>
      </w:r>
      <w:r w:rsidRPr="00C772C3">
        <w:rPr>
          <w:rFonts w:ascii="Montserrat" w:eastAsia="Arial" w:hAnsi="Montserrat" w:cs="Arial"/>
          <w:spacing w:val="1"/>
          <w:sz w:val="20"/>
          <w:szCs w:val="20"/>
        </w:rPr>
        <w:t>c</w:t>
      </w:r>
      <w:r w:rsidRPr="00C772C3">
        <w:rPr>
          <w:rFonts w:ascii="Montserrat" w:eastAsia="Arial" w:hAnsi="Montserrat" w:cs="Arial"/>
          <w:sz w:val="20"/>
          <w:szCs w:val="20"/>
        </w:rPr>
        <w:t>on</w:t>
      </w:r>
      <w:r w:rsidRPr="00C772C3">
        <w:rPr>
          <w:rFonts w:ascii="Montserrat" w:eastAsia="Arial" w:hAnsi="Montserrat" w:cs="Arial"/>
          <w:spacing w:val="1"/>
          <w:sz w:val="20"/>
          <w:szCs w:val="20"/>
        </w:rPr>
        <w:t>s</w:t>
      </w:r>
      <w:r w:rsidRPr="00C772C3">
        <w:rPr>
          <w:rFonts w:ascii="Montserrat" w:eastAsia="Arial" w:hAnsi="Montserrat" w:cs="Arial"/>
          <w:spacing w:val="2"/>
          <w:sz w:val="20"/>
          <w:szCs w:val="20"/>
        </w:rPr>
        <w:t>u</w:t>
      </w:r>
      <w:r w:rsidRPr="00C772C3">
        <w:rPr>
          <w:rFonts w:ascii="Montserrat" w:eastAsia="Arial" w:hAnsi="Montserrat" w:cs="Arial"/>
          <w:spacing w:val="-1"/>
          <w:sz w:val="20"/>
          <w:szCs w:val="20"/>
        </w:rPr>
        <w:t>l</w:t>
      </w:r>
      <w:r w:rsidRPr="00C772C3">
        <w:rPr>
          <w:rFonts w:ascii="Montserrat" w:eastAsia="Arial" w:hAnsi="Montserrat" w:cs="Arial"/>
          <w:sz w:val="20"/>
          <w:szCs w:val="20"/>
        </w:rPr>
        <w:t>ta</w:t>
      </w:r>
      <w:r w:rsidRPr="00C772C3">
        <w:rPr>
          <w:rFonts w:ascii="Montserrat" w:eastAsia="Arial" w:hAnsi="Montserrat" w:cs="Arial"/>
          <w:spacing w:val="3"/>
          <w:sz w:val="20"/>
          <w:szCs w:val="20"/>
        </w:rPr>
        <w:t>r</w:t>
      </w:r>
      <w:r w:rsidRPr="00C772C3">
        <w:rPr>
          <w:rFonts w:ascii="Montserrat" w:eastAsia="Arial" w:hAnsi="Montserrat" w:cs="Arial"/>
          <w:spacing w:val="-1"/>
          <w:sz w:val="20"/>
          <w:szCs w:val="20"/>
        </w:rPr>
        <w:t>l</w:t>
      </w:r>
      <w:r w:rsidRPr="00C772C3">
        <w:rPr>
          <w:rFonts w:ascii="Montserrat" w:eastAsia="Arial" w:hAnsi="Montserrat" w:cs="Arial"/>
          <w:sz w:val="20"/>
          <w:szCs w:val="20"/>
        </w:rPr>
        <w:t>o en</w:t>
      </w:r>
      <w:r w:rsidRPr="00C772C3">
        <w:rPr>
          <w:rFonts w:ascii="Montserrat" w:eastAsia="Arial" w:hAnsi="Montserrat" w:cs="Arial"/>
          <w:spacing w:val="7"/>
          <w:sz w:val="20"/>
          <w:szCs w:val="20"/>
        </w:rPr>
        <w:t xml:space="preserve"> </w:t>
      </w:r>
      <w:r w:rsidRPr="00C772C3">
        <w:rPr>
          <w:rFonts w:ascii="Montserrat" w:eastAsia="Arial" w:hAnsi="Montserrat" w:cs="Arial"/>
          <w:spacing w:val="2"/>
          <w:sz w:val="20"/>
          <w:szCs w:val="20"/>
        </w:rPr>
        <w:t>e</w:t>
      </w:r>
      <w:r w:rsidRPr="00C772C3">
        <w:rPr>
          <w:rFonts w:ascii="Montserrat" w:eastAsia="Arial" w:hAnsi="Montserrat" w:cs="Arial"/>
          <w:sz w:val="20"/>
          <w:szCs w:val="20"/>
        </w:rPr>
        <w:t>l</w:t>
      </w:r>
      <w:r w:rsidRPr="00C772C3">
        <w:rPr>
          <w:rFonts w:ascii="Montserrat" w:eastAsia="Arial" w:hAnsi="Montserrat" w:cs="Arial"/>
          <w:spacing w:val="10"/>
          <w:sz w:val="20"/>
          <w:szCs w:val="20"/>
        </w:rPr>
        <w:t xml:space="preserve"> </w:t>
      </w:r>
      <w:r w:rsidRPr="00C772C3">
        <w:rPr>
          <w:rFonts w:ascii="Montserrat" w:eastAsia="Arial" w:hAnsi="Montserrat" w:cs="Arial"/>
          <w:spacing w:val="1"/>
          <w:sz w:val="20"/>
          <w:szCs w:val="20"/>
        </w:rPr>
        <w:t>s</w:t>
      </w:r>
      <w:r w:rsidRPr="00C772C3">
        <w:rPr>
          <w:rFonts w:ascii="Montserrat" w:eastAsia="Arial" w:hAnsi="Montserrat" w:cs="Arial"/>
          <w:spacing w:val="-1"/>
          <w:sz w:val="20"/>
          <w:szCs w:val="20"/>
        </w:rPr>
        <w:t>i</w:t>
      </w:r>
      <w:r w:rsidRPr="00C772C3">
        <w:rPr>
          <w:rFonts w:ascii="Montserrat" w:eastAsia="Arial" w:hAnsi="Montserrat" w:cs="Arial"/>
          <w:sz w:val="20"/>
          <w:szCs w:val="20"/>
        </w:rPr>
        <w:t>t</w:t>
      </w:r>
      <w:r w:rsidRPr="00C772C3">
        <w:rPr>
          <w:rFonts w:ascii="Montserrat" w:eastAsia="Arial" w:hAnsi="Montserrat" w:cs="Arial"/>
          <w:spacing w:val="-1"/>
          <w:sz w:val="20"/>
          <w:szCs w:val="20"/>
        </w:rPr>
        <w:t>i</w:t>
      </w:r>
      <w:r w:rsidRPr="00C772C3">
        <w:rPr>
          <w:rFonts w:ascii="Montserrat" w:eastAsia="Arial" w:hAnsi="Montserrat" w:cs="Arial"/>
          <w:sz w:val="20"/>
          <w:szCs w:val="20"/>
        </w:rPr>
        <w:t>o</w:t>
      </w:r>
      <w:r w:rsidRPr="00C772C3">
        <w:rPr>
          <w:rFonts w:ascii="Montserrat" w:eastAsia="Arial" w:hAnsi="Montserrat" w:cs="Arial"/>
          <w:spacing w:val="6"/>
          <w:sz w:val="20"/>
          <w:szCs w:val="20"/>
        </w:rPr>
        <w:t xml:space="preserve"> </w:t>
      </w:r>
      <w:r w:rsidRPr="00C772C3">
        <w:rPr>
          <w:rFonts w:ascii="Montserrat" w:eastAsia="Arial" w:hAnsi="Montserrat" w:cs="Arial"/>
          <w:sz w:val="20"/>
          <w:szCs w:val="20"/>
        </w:rPr>
        <w:t>de</w:t>
      </w:r>
      <w:r w:rsidRPr="00C772C3">
        <w:rPr>
          <w:rFonts w:ascii="Montserrat" w:eastAsia="Arial" w:hAnsi="Montserrat" w:cs="Arial"/>
          <w:spacing w:val="7"/>
          <w:sz w:val="20"/>
          <w:szCs w:val="20"/>
        </w:rPr>
        <w:t xml:space="preserve"> </w:t>
      </w:r>
      <w:r w:rsidRPr="00C772C3">
        <w:rPr>
          <w:rFonts w:ascii="Montserrat" w:eastAsia="Arial" w:hAnsi="Montserrat" w:cs="Arial"/>
          <w:spacing w:val="-1"/>
          <w:sz w:val="20"/>
          <w:szCs w:val="20"/>
        </w:rPr>
        <w:t>i</w:t>
      </w:r>
      <w:r w:rsidRPr="00C772C3">
        <w:rPr>
          <w:rFonts w:ascii="Montserrat" w:eastAsia="Arial" w:hAnsi="Montserrat" w:cs="Arial"/>
          <w:spacing w:val="2"/>
          <w:sz w:val="20"/>
          <w:szCs w:val="20"/>
        </w:rPr>
        <w:t>n</w:t>
      </w:r>
      <w:r w:rsidRPr="00C772C3">
        <w:rPr>
          <w:rFonts w:ascii="Montserrat" w:eastAsia="Arial" w:hAnsi="Montserrat" w:cs="Arial"/>
          <w:sz w:val="20"/>
          <w:szCs w:val="20"/>
        </w:rPr>
        <w:t>te</w:t>
      </w:r>
      <w:r w:rsidRPr="00C772C3">
        <w:rPr>
          <w:rFonts w:ascii="Montserrat" w:eastAsia="Arial" w:hAnsi="Montserrat" w:cs="Arial"/>
          <w:spacing w:val="1"/>
          <w:sz w:val="20"/>
          <w:szCs w:val="20"/>
        </w:rPr>
        <w:t>r</w:t>
      </w:r>
      <w:r w:rsidRPr="00C772C3">
        <w:rPr>
          <w:rFonts w:ascii="Montserrat" w:eastAsia="Arial" w:hAnsi="Montserrat" w:cs="Arial"/>
          <w:sz w:val="20"/>
          <w:szCs w:val="20"/>
        </w:rPr>
        <w:t>n</w:t>
      </w:r>
      <w:r w:rsidRPr="00C772C3">
        <w:rPr>
          <w:rFonts w:ascii="Montserrat" w:eastAsia="Arial" w:hAnsi="Montserrat" w:cs="Arial"/>
          <w:spacing w:val="2"/>
          <w:sz w:val="20"/>
          <w:szCs w:val="20"/>
        </w:rPr>
        <w:t>e</w:t>
      </w:r>
      <w:r w:rsidRPr="00C772C3">
        <w:rPr>
          <w:rFonts w:ascii="Montserrat" w:eastAsia="Arial" w:hAnsi="Montserrat" w:cs="Arial"/>
          <w:sz w:val="20"/>
          <w:szCs w:val="20"/>
        </w:rPr>
        <w:t>t</w:t>
      </w:r>
      <w:r w:rsidRPr="00C772C3">
        <w:rPr>
          <w:rFonts w:ascii="Montserrat" w:eastAsia="Arial" w:hAnsi="Montserrat" w:cs="Arial"/>
          <w:spacing w:val="3"/>
          <w:sz w:val="20"/>
          <w:szCs w:val="20"/>
        </w:rPr>
        <w:t xml:space="preserve"> </w:t>
      </w:r>
      <w:r w:rsidRPr="00C772C3">
        <w:rPr>
          <w:rFonts w:ascii="Montserrat" w:eastAsia="Arial" w:hAnsi="Montserrat" w:cs="Arial"/>
          <w:spacing w:val="-1"/>
          <w:sz w:val="20"/>
          <w:szCs w:val="20"/>
        </w:rPr>
        <w:t>i</w:t>
      </w:r>
      <w:r w:rsidRPr="00C772C3">
        <w:rPr>
          <w:rFonts w:ascii="Montserrat" w:eastAsia="Arial" w:hAnsi="Montserrat" w:cs="Arial"/>
          <w:sz w:val="20"/>
          <w:szCs w:val="20"/>
        </w:rPr>
        <w:t>n</w:t>
      </w:r>
      <w:r w:rsidRPr="00C772C3">
        <w:rPr>
          <w:rFonts w:ascii="Montserrat" w:eastAsia="Arial" w:hAnsi="Montserrat" w:cs="Arial"/>
          <w:spacing w:val="1"/>
          <w:sz w:val="20"/>
          <w:szCs w:val="20"/>
        </w:rPr>
        <w:t>s</w:t>
      </w:r>
      <w:r w:rsidRPr="00C772C3">
        <w:rPr>
          <w:rFonts w:ascii="Montserrat" w:eastAsia="Arial" w:hAnsi="Montserrat" w:cs="Arial"/>
          <w:sz w:val="20"/>
          <w:szCs w:val="20"/>
        </w:rPr>
        <w:t>t</w:t>
      </w:r>
      <w:r w:rsidRPr="00C772C3">
        <w:rPr>
          <w:rFonts w:ascii="Montserrat" w:eastAsia="Arial" w:hAnsi="Montserrat" w:cs="Arial"/>
          <w:spacing w:val="1"/>
          <w:sz w:val="20"/>
          <w:szCs w:val="20"/>
        </w:rPr>
        <w:t>i</w:t>
      </w:r>
      <w:r w:rsidRPr="00C772C3">
        <w:rPr>
          <w:rFonts w:ascii="Montserrat" w:eastAsia="Arial" w:hAnsi="Montserrat" w:cs="Arial"/>
          <w:sz w:val="20"/>
          <w:szCs w:val="20"/>
        </w:rPr>
        <w:t>tu</w:t>
      </w:r>
      <w:r w:rsidRPr="00C772C3">
        <w:rPr>
          <w:rFonts w:ascii="Montserrat" w:eastAsia="Arial" w:hAnsi="Montserrat" w:cs="Arial"/>
          <w:spacing w:val="1"/>
          <w:sz w:val="20"/>
          <w:szCs w:val="20"/>
        </w:rPr>
        <w:t>c</w:t>
      </w:r>
      <w:r w:rsidRPr="00C772C3">
        <w:rPr>
          <w:rFonts w:ascii="Montserrat" w:eastAsia="Arial" w:hAnsi="Montserrat" w:cs="Arial"/>
          <w:spacing w:val="-1"/>
          <w:sz w:val="20"/>
          <w:szCs w:val="20"/>
        </w:rPr>
        <w:t>i</w:t>
      </w:r>
      <w:r w:rsidRPr="00C772C3">
        <w:rPr>
          <w:rFonts w:ascii="Montserrat" w:eastAsia="Arial" w:hAnsi="Montserrat" w:cs="Arial"/>
          <w:spacing w:val="2"/>
          <w:sz w:val="20"/>
          <w:szCs w:val="20"/>
        </w:rPr>
        <w:t>on</w:t>
      </w:r>
      <w:r w:rsidRPr="00C772C3">
        <w:rPr>
          <w:rFonts w:ascii="Montserrat" w:eastAsia="Arial" w:hAnsi="Montserrat" w:cs="Arial"/>
          <w:sz w:val="20"/>
          <w:szCs w:val="20"/>
        </w:rPr>
        <w:t>a</w:t>
      </w:r>
      <w:r w:rsidRPr="00C772C3">
        <w:rPr>
          <w:rFonts w:ascii="Montserrat" w:eastAsia="Arial" w:hAnsi="Montserrat" w:cs="Arial"/>
          <w:spacing w:val="-1"/>
          <w:sz w:val="20"/>
          <w:szCs w:val="20"/>
        </w:rPr>
        <w:t>l</w:t>
      </w:r>
      <w:r w:rsidRPr="00C772C3">
        <w:rPr>
          <w:rFonts w:ascii="Montserrat" w:eastAsia="Arial" w:hAnsi="Montserrat" w:cs="Arial"/>
          <w:sz w:val="20"/>
          <w:szCs w:val="20"/>
        </w:rPr>
        <w:t xml:space="preserve">, </w:t>
      </w:r>
      <w:hyperlink r:id="rId30">
        <w:r w:rsidRPr="00C772C3">
          <w:rPr>
            <w:rFonts w:ascii="Montserrat" w:eastAsia="Arial" w:hAnsi="Montserrat" w:cs="Arial"/>
            <w:sz w:val="20"/>
            <w:szCs w:val="20"/>
            <w:u w:val="single" w:color="0000FF"/>
          </w:rPr>
          <w:t>www.</w:t>
        </w:r>
        <w:r w:rsidRPr="00C772C3">
          <w:rPr>
            <w:rFonts w:ascii="Montserrat" w:eastAsia="Arial" w:hAnsi="Montserrat" w:cs="Arial"/>
            <w:spacing w:val="-1"/>
            <w:sz w:val="20"/>
            <w:szCs w:val="20"/>
            <w:u w:val="single" w:color="0000FF"/>
          </w:rPr>
          <w:t>i</w:t>
        </w:r>
        <w:r w:rsidRPr="00C772C3">
          <w:rPr>
            <w:rFonts w:ascii="Montserrat" w:eastAsia="Arial" w:hAnsi="Montserrat" w:cs="Arial"/>
            <w:spacing w:val="4"/>
            <w:sz w:val="20"/>
            <w:szCs w:val="20"/>
            <w:u w:val="single" w:color="0000FF"/>
          </w:rPr>
          <w:t>m</w:t>
        </w:r>
        <w:r w:rsidRPr="00C772C3">
          <w:rPr>
            <w:rFonts w:ascii="Montserrat" w:eastAsia="Arial" w:hAnsi="Montserrat" w:cs="Arial"/>
            <w:spacing w:val="1"/>
            <w:sz w:val="20"/>
            <w:szCs w:val="20"/>
            <w:u w:val="single" w:color="0000FF"/>
          </w:rPr>
          <w:t>ss</w:t>
        </w:r>
        <w:r w:rsidRPr="00C772C3">
          <w:rPr>
            <w:rFonts w:ascii="Montserrat" w:eastAsia="Arial" w:hAnsi="Montserrat" w:cs="Arial"/>
            <w:sz w:val="20"/>
            <w:szCs w:val="20"/>
            <w:u w:val="single" w:color="0000FF"/>
          </w:rPr>
          <w:t>.gob.</w:t>
        </w:r>
        <w:r w:rsidRPr="00C772C3">
          <w:rPr>
            <w:rFonts w:ascii="Montserrat" w:eastAsia="Arial" w:hAnsi="Montserrat" w:cs="Arial"/>
            <w:spacing w:val="2"/>
            <w:sz w:val="20"/>
            <w:szCs w:val="20"/>
            <w:u w:val="single" w:color="0000FF"/>
          </w:rPr>
          <w:t>m</w:t>
        </w:r>
        <w:r w:rsidRPr="00C772C3">
          <w:rPr>
            <w:rFonts w:ascii="Montserrat" w:eastAsia="Arial" w:hAnsi="Montserrat" w:cs="Arial"/>
            <w:spacing w:val="1"/>
            <w:sz w:val="20"/>
            <w:szCs w:val="20"/>
            <w:u w:val="single" w:color="0000FF"/>
          </w:rPr>
          <w:t>x</w:t>
        </w:r>
        <w:r w:rsidRPr="00C772C3">
          <w:rPr>
            <w:rFonts w:ascii="Montserrat" w:eastAsia="Arial" w:hAnsi="Montserrat" w:cs="Arial"/>
            <w:sz w:val="20"/>
            <w:szCs w:val="20"/>
          </w:rPr>
          <w:t>,</w:t>
        </w:r>
        <w:r w:rsidRPr="00C772C3">
          <w:rPr>
            <w:rFonts w:ascii="Montserrat" w:eastAsia="Arial" w:hAnsi="Montserrat" w:cs="Arial"/>
            <w:spacing w:val="-17"/>
            <w:sz w:val="20"/>
            <w:szCs w:val="20"/>
          </w:rPr>
          <w:t xml:space="preserve"> </w:t>
        </w:r>
        <w:r w:rsidRPr="00C772C3">
          <w:rPr>
            <w:rFonts w:ascii="Montserrat" w:eastAsia="Arial" w:hAnsi="Montserrat" w:cs="Arial"/>
            <w:sz w:val="20"/>
            <w:szCs w:val="20"/>
          </w:rPr>
          <w:t>o</w:t>
        </w:r>
      </w:hyperlink>
      <w:r w:rsidRPr="00C772C3">
        <w:rPr>
          <w:rFonts w:ascii="Montserrat" w:eastAsia="Arial" w:hAnsi="Montserrat" w:cs="Arial"/>
          <w:spacing w:val="-2"/>
          <w:sz w:val="20"/>
          <w:szCs w:val="20"/>
        </w:rPr>
        <w:t xml:space="preserve"> </w:t>
      </w:r>
      <w:r w:rsidRPr="00C772C3">
        <w:rPr>
          <w:rFonts w:ascii="Montserrat" w:eastAsia="Arial" w:hAnsi="Montserrat" w:cs="Arial"/>
          <w:sz w:val="20"/>
          <w:szCs w:val="20"/>
        </w:rPr>
        <w:t>b</w:t>
      </w:r>
      <w:r w:rsidRPr="00C772C3">
        <w:rPr>
          <w:rFonts w:ascii="Montserrat" w:eastAsia="Arial" w:hAnsi="Montserrat" w:cs="Arial"/>
          <w:spacing w:val="-1"/>
          <w:sz w:val="20"/>
          <w:szCs w:val="20"/>
        </w:rPr>
        <w:t>i</w:t>
      </w:r>
      <w:r w:rsidRPr="00C772C3">
        <w:rPr>
          <w:rFonts w:ascii="Montserrat" w:eastAsia="Arial" w:hAnsi="Montserrat" w:cs="Arial"/>
          <w:spacing w:val="2"/>
          <w:sz w:val="20"/>
          <w:szCs w:val="20"/>
        </w:rPr>
        <w:t>e</w:t>
      </w:r>
      <w:r w:rsidRPr="00C772C3">
        <w:rPr>
          <w:rFonts w:ascii="Montserrat" w:eastAsia="Arial" w:hAnsi="Montserrat" w:cs="Arial"/>
          <w:sz w:val="20"/>
          <w:szCs w:val="20"/>
        </w:rPr>
        <w:t>n</w:t>
      </w:r>
      <w:r w:rsidRPr="00C772C3">
        <w:rPr>
          <w:rFonts w:ascii="Montserrat" w:eastAsia="Arial" w:hAnsi="Montserrat" w:cs="Arial"/>
          <w:spacing w:val="-5"/>
          <w:sz w:val="20"/>
          <w:szCs w:val="20"/>
        </w:rPr>
        <w:t xml:space="preserve"> </w:t>
      </w:r>
      <w:r w:rsidRPr="00C772C3">
        <w:rPr>
          <w:rFonts w:ascii="Montserrat" w:eastAsia="Arial" w:hAnsi="Montserrat" w:cs="Arial"/>
          <w:spacing w:val="2"/>
          <w:sz w:val="20"/>
          <w:szCs w:val="20"/>
        </w:rPr>
        <w:t>d</w:t>
      </w:r>
      <w:r w:rsidRPr="00C772C3">
        <w:rPr>
          <w:rFonts w:ascii="Montserrat" w:eastAsia="Arial" w:hAnsi="Montserrat" w:cs="Arial"/>
          <w:sz w:val="20"/>
          <w:szCs w:val="20"/>
        </w:rPr>
        <w:t>e</w:t>
      </w:r>
      <w:r w:rsidRPr="00C772C3">
        <w:rPr>
          <w:rFonts w:ascii="Montserrat" w:eastAsia="Arial" w:hAnsi="Montserrat" w:cs="Arial"/>
          <w:spacing w:val="-3"/>
          <w:sz w:val="20"/>
          <w:szCs w:val="20"/>
        </w:rPr>
        <w:t xml:space="preserve"> </w:t>
      </w:r>
      <w:r w:rsidRPr="00C772C3">
        <w:rPr>
          <w:rFonts w:ascii="Montserrat" w:eastAsia="Arial" w:hAnsi="Montserrat" w:cs="Arial"/>
          <w:spacing w:val="4"/>
          <w:sz w:val="20"/>
          <w:szCs w:val="20"/>
        </w:rPr>
        <w:t>m</w:t>
      </w:r>
      <w:r w:rsidRPr="00C772C3">
        <w:rPr>
          <w:rFonts w:ascii="Montserrat" w:eastAsia="Arial" w:hAnsi="Montserrat" w:cs="Arial"/>
          <w:sz w:val="20"/>
          <w:szCs w:val="20"/>
        </w:rPr>
        <w:t>ane</w:t>
      </w:r>
      <w:r w:rsidRPr="00C772C3">
        <w:rPr>
          <w:rFonts w:ascii="Montserrat" w:eastAsia="Arial" w:hAnsi="Montserrat" w:cs="Arial"/>
          <w:spacing w:val="1"/>
          <w:sz w:val="20"/>
          <w:szCs w:val="20"/>
        </w:rPr>
        <w:t>r</w:t>
      </w:r>
      <w:r w:rsidRPr="00C772C3">
        <w:rPr>
          <w:rFonts w:ascii="Montserrat" w:eastAsia="Arial" w:hAnsi="Montserrat" w:cs="Arial"/>
          <w:sz w:val="20"/>
          <w:szCs w:val="20"/>
        </w:rPr>
        <w:t>a</w:t>
      </w:r>
      <w:r w:rsidRPr="00C772C3">
        <w:rPr>
          <w:rFonts w:ascii="Montserrat" w:eastAsia="Arial" w:hAnsi="Montserrat" w:cs="Arial"/>
          <w:spacing w:val="-8"/>
          <w:sz w:val="20"/>
          <w:szCs w:val="20"/>
        </w:rPr>
        <w:t xml:space="preserve"> </w:t>
      </w:r>
      <w:r w:rsidRPr="00C772C3">
        <w:rPr>
          <w:rFonts w:ascii="Montserrat" w:eastAsia="Arial" w:hAnsi="Montserrat" w:cs="Arial"/>
          <w:sz w:val="20"/>
          <w:szCs w:val="20"/>
        </w:rPr>
        <w:t>p</w:t>
      </w:r>
      <w:r w:rsidRPr="00C772C3">
        <w:rPr>
          <w:rFonts w:ascii="Montserrat" w:eastAsia="Arial" w:hAnsi="Montserrat" w:cs="Arial"/>
          <w:spacing w:val="1"/>
          <w:sz w:val="20"/>
          <w:szCs w:val="20"/>
        </w:rPr>
        <w:t>r</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z w:val="20"/>
          <w:szCs w:val="20"/>
        </w:rPr>
        <w:t>en</w:t>
      </w:r>
      <w:r w:rsidRPr="00C772C3">
        <w:rPr>
          <w:rFonts w:ascii="Montserrat" w:eastAsia="Arial" w:hAnsi="Montserrat" w:cs="Arial"/>
          <w:spacing w:val="1"/>
          <w:sz w:val="20"/>
          <w:szCs w:val="20"/>
        </w:rPr>
        <w:t>ci</w:t>
      </w:r>
      <w:r w:rsidRPr="00C772C3">
        <w:rPr>
          <w:rFonts w:ascii="Montserrat" w:eastAsia="Arial" w:hAnsi="Montserrat" w:cs="Arial"/>
          <w:sz w:val="20"/>
          <w:szCs w:val="20"/>
        </w:rPr>
        <w:t>al</w:t>
      </w:r>
      <w:r w:rsidRPr="00C772C3">
        <w:rPr>
          <w:rFonts w:ascii="Montserrat" w:eastAsia="Arial" w:hAnsi="Montserrat" w:cs="Arial"/>
          <w:spacing w:val="-8"/>
          <w:sz w:val="20"/>
          <w:szCs w:val="20"/>
        </w:rPr>
        <w:t xml:space="preserve"> </w:t>
      </w:r>
      <w:r w:rsidRPr="00C772C3">
        <w:rPr>
          <w:rFonts w:ascii="Montserrat" w:eastAsia="Arial" w:hAnsi="Montserrat" w:cs="Arial"/>
          <w:sz w:val="20"/>
          <w:szCs w:val="20"/>
        </w:rPr>
        <w:t>en</w:t>
      </w:r>
      <w:r w:rsidRPr="00C772C3">
        <w:rPr>
          <w:rFonts w:ascii="Montserrat" w:eastAsia="Arial" w:hAnsi="Montserrat" w:cs="Arial"/>
          <w:spacing w:val="-3"/>
          <w:sz w:val="20"/>
          <w:szCs w:val="20"/>
        </w:rPr>
        <w:t xml:space="preserve"> </w:t>
      </w:r>
      <w:r w:rsidRPr="00C772C3">
        <w:rPr>
          <w:rFonts w:ascii="Montserrat" w:eastAsia="Arial" w:hAnsi="Montserrat" w:cs="Arial"/>
          <w:spacing w:val="2"/>
          <w:sz w:val="20"/>
          <w:szCs w:val="20"/>
        </w:rPr>
        <w:t>nu</w:t>
      </w:r>
      <w:r w:rsidRPr="00C772C3">
        <w:rPr>
          <w:rFonts w:ascii="Montserrat" w:eastAsia="Arial" w:hAnsi="Montserrat" w:cs="Arial"/>
          <w:sz w:val="20"/>
          <w:szCs w:val="20"/>
        </w:rPr>
        <w:t>e</w:t>
      </w:r>
      <w:r w:rsidRPr="00C772C3">
        <w:rPr>
          <w:rFonts w:ascii="Montserrat" w:eastAsia="Arial" w:hAnsi="Montserrat" w:cs="Arial"/>
          <w:spacing w:val="1"/>
          <w:sz w:val="20"/>
          <w:szCs w:val="20"/>
        </w:rPr>
        <w:t>s</w:t>
      </w:r>
      <w:r w:rsidRPr="00C772C3">
        <w:rPr>
          <w:rFonts w:ascii="Montserrat" w:eastAsia="Arial" w:hAnsi="Montserrat" w:cs="Arial"/>
          <w:sz w:val="20"/>
          <w:szCs w:val="20"/>
        </w:rPr>
        <w:t>t</w:t>
      </w:r>
      <w:r w:rsidRPr="00C772C3">
        <w:rPr>
          <w:rFonts w:ascii="Montserrat" w:eastAsia="Arial" w:hAnsi="Montserrat" w:cs="Arial"/>
          <w:spacing w:val="1"/>
          <w:sz w:val="20"/>
          <w:szCs w:val="20"/>
        </w:rPr>
        <w:t>r</w:t>
      </w:r>
      <w:r w:rsidRPr="00C772C3">
        <w:rPr>
          <w:rFonts w:ascii="Montserrat" w:eastAsia="Arial" w:hAnsi="Montserrat" w:cs="Arial"/>
          <w:sz w:val="20"/>
          <w:szCs w:val="20"/>
        </w:rPr>
        <w:t>as</w:t>
      </w:r>
      <w:r w:rsidRPr="00C772C3">
        <w:rPr>
          <w:rFonts w:ascii="Montserrat" w:eastAsia="Arial" w:hAnsi="Montserrat" w:cs="Arial"/>
          <w:spacing w:val="-7"/>
          <w:sz w:val="20"/>
          <w:szCs w:val="20"/>
        </w:rPr>
        <w:t xml:space="preserve"> </w:t>
      </w:r>
      <w:r w:rsidRPr="00C772C3">
        <w:rPr>
          <w:rFonts w:ascii="Montserrat" w:eastAsia="Arial" w:hAnsi="Montserrat" w:cs="Arial"/>
          <w:spacing w:val="-1"/>
          <w:sz w:val="20"/>
          <w:szCs w:val="20"/>
        </w:rPr>
        <w:t>i</w:t>
      </w:r>
      <w:r w:rsidRPr="00C772C3">
        <w:rPr>
          <w:rFonts w:ascii="Montserrat" w:eastAsia="Arial" w:hAnsi="Montserrat" w:cs="Arial"/>
          <w:sz w:val="20"/>
          <w:szCs w:val="20"/>
        </w:rPr>
        <w:t>n</w:t>
      </w:r>
      <w:r w:rsidRPr="00C772C3">
        <w:rPr>
          <w:rFonts w:ascii="Montserrat" w:eastAsia="Arial" w:hAnsi="Montserrat" w:cs="Arial"/>
          <w:spacing w:val="1"/>
          <w:sz w:val="20"/>
          <w:szCs w:val="20"/>
        </w:rPr>
        <w:t>s</w:t>
      </w:r>
      <w:r w:rsidRPr="00C772C3">
        <w:rPr>
          <w:rFonts w:ascii="Montserrat" w:eastAsia="Arial" w:hAnsi="Montserrat" w:cs="Arial"/>
          <w:sz w:val="20"/>
          <w:szCs w:val="20"/>
        </w:rPr>
        <w:t>t</w:t>
      </w:r>
      <w:r w:rsidRPr="00C772C3">
        <w:rPr>
          <w:rFonts w:ascii="Montserrat" w:eastAsia="Arial" w:hAnsi="Montserrat" w:cs="Arial"/>
          <w:spacing w:val="2"/>
          <w:sz w:val="20"/>
          <w:szCs w:val="20"/>
        </w:rPr>
        <w:t>a</w:t>
      </w:r>
      <w:r w:rsidRPr="00C772C3">
        <w:rPr>
          <w:rFonts w:ascii="Montserrat" w:eastAsia="Arial" w:hAnsi="Montserrat" w:cs="Arial"/>
          <w:spacing w:val="-1"/>
          <w:sz w:val="20"/>
          <w:szCs w:val="20"/>
        </w:rPr>
        <w:t>l</w:t>
      </w:r>
      <w:r w:rsidRPr="00C772C3">
        <w:rPr>
          <w:rFonts w:ascii="Montserrat" w:eastAsia="Arial" w:hAnsi="Montserrat" w:cs="Arial"/>
          <w:sz w:val="20"/>
          <w:szCs w:val="20"/>
        </w:rPr>
        <w:t>a</w:t>
      </w:r>
      <w:r w:rsidRPr="00C772C3">
        <w:rPr>
          <w:rFonts w:ascii="Montserrat" w:eastAsia="Arial" w:hAnsi="Montserrat" w:cs="Arial"/>
          <w:spacing w:val="1"/>
          <w:sz w:val="20"/>
          <w:szCs w:val="20"/>
        </w:rPr>
        <w:t>ci</w:t>
      </w:r>
      <w:r w:rsidRPr="00C772C3">
        <w:rPr>
          <w:rFonts w:ascii="Montserrat" w:eastAsia="Arial" w:hAnsi="Montserrat" w:cs="Arial"/>
          <w:sz w:val="20"/>
          <w:szCs w:val="20"/>
        </w:rPr>
        <w:t>one</w:t>
      </w:r>
      <w:r w:rsidRPr="00C772C3">
        <w:rPr>
          <w:rFonts w:ascii="Montserrat" w:eastAsia="Arial" w:hAnsi="Montserrat" w:cs="Arial"/>
          <w:spacing w:val="1"/>
          <w:sz w:val="20"/>
          <w:szCs w:val="20"/>
        </w:rPr>
        <w:t>s</w:t>
      </w:r>
      <w:r w:rsidRPr="00C772C3">
        <w:rPr>
          <w:rFonts w:ascii="Montserrat" w:eastAsia="Arial" w:hAnsi="Montserrat" w:cs="Arial"/>
          <w:sz w:val="20"/>
          <w:szCs w:val="20"/>
        </w:rPr>
        <w:t>.</w:t>
      </w:r>
    </w:p>
    <w:p w:rsidR="00700583" w:rsidRPr="00C772C3" w:rsidRDefault="008F6777" w:rsidP="001A4FEE">
      <w:pPr>
        <w:rPr>
          <w:rFonts w:ascii="Montserrat" w:hAnsi="Montserrat"/>
        </w:rPr>
      </w:pPr>
      <w:r w:rsidRPr="00C772C3">
        <w:rPr>
          <w:rFonts w:ascii="Montserrat" w:hAnsi="Montserrat"/>
        </w:rPr>
        <w:br w:type="page"/>
      </w:r>
    </w:p>
    <w:p w:rsidR="001435E1" w:rsidRDefault="008F6777" w:rsidP="008F6777">
      <w:pPr>
        <w:pStyle w:val="Ttulo1"/>
        <w:numPr>
          <w:ilvl w:val="0"/>
          <w:numId w:val="0"/>
        </w:numPr>
        <w:spacing w:before="0" w:after="0"/>
        <w:ind w:left="360" w:right="49"/>
        <w:jc w:val="center"/>
        <w:rPr>
          <w:rFonts w:ascii="Montserrat" w:hAnsi="Montserrat" w:cs="Arial"/>
          <w:sz w:val="22"/>
          <w:szCs w:val="22"/>
        </w:rPr>
      </w:pPr>
      <w:bookmarkStart w:id="200" w:name="_Toc83389395"/>
      <w:bookmarkStart w:id="201" w:name="_Toc22644770"/>
      <w:r w:rsidRPr="00C772C3">
        <w:rPr>
          <w:rFonts w:ascii="Montserrat" w:hAnsi="Montserrat" w:cs="Arial"/>
          <w:sz w:val="22"/>
          <w:szCs w:val="22"/>
        </w:rPr>
        <w:lastRenderedPageBreak/>
        <w:t xml:space="preserve">ANEXO XVI </w:t>
      </w:r>
    </w:p>
    <w:p w:rsidR="008F6777" w:rsidRPr="00C772C3" w:rsidRDefault="008F6777" w:rsidP="008F6777">
      <w:pPr>
        <w:pStyle w:val="Ttulo1"/>
        <w:numPr>
          <w:ilvl w:val="0"/>
          <w:numId w:val="0"/>
        </w:numPr>
        <w:spacing w:before="0" w:after="0"/>
        <w:ind w:left="360" w:right="49"/>
        <w:jc w:val="center"/>
        <w:rPr>
          <w:rFonts w:ascii="Montserrat" w:hAnsi="Montserrat" w:cs="Arial"/>
          <w:b w:val="0"/>
          <w:sz w:val="22"/>
          <w:szCs w:val="22"/>
          <w:lang w:val="es-ES"/>
        </w:rPr>
      </w:pPr>
      <w:r w:rsidRPr="00C772C3">
        <w:rPr>
          <w:rFonts w:ascii="Montserrat" w:hAnsi="Montserrat" w:cs="Arial"/>
          <w:sz w:val="22"/>
          <w:szCs w:val="22"/>
        </w:rPr>
        <w:br/>
      </w:r>
      <w:r w:rsidRPr="00C772C3">
        <w:rPr>
          <w:rFonts w:ascii="Montserrat" w:hAnsi="Montserrat" w:cs="Arial"/>
          <w:sz w:val="22"/>
          <w:szCs w:val="22"/>
          <w:lang w:eastAsia="es-ES"/>
        </w:rPr>
        <w:t xml:space="preserve">DOCUMENTACIÓN ADJUNTA </w:t>
      </w:r>
      <w:r w:rsidR="00BC365D" w:rsidRPr="00C772C3">
        <w:rPr>
          <w:rFonts w:ascii="Montserrat" w:hAnsi="Montserrat" w:cs="Arial"/>
          <w:sz w:val="22"/>
          <w:szCs w:val="22"/>
          <w:lang w:eastAsia="es-ES"/>
        </w:rPr>
        <w:t>PROPORCIONADA POR LA DIVISIÓN DE CONTRATOS</w:t>
      </w:r>
      <w:bookmarkEnd w:id="200"/>
      <w:r w:rsidR="00BC365D" w:rsidRPr="00C772C3">
        <w:rPr>
          <w:rFonts w:ascii="Montserrat" w:hAnsi="Montserrat" w:cs="Arial"/>
          <w:sz w:val="22"/>
          <w:szCs w:val="22"/>
          <w:lang w:eastAsia="es-ES"/>
        </w:rPr>
        <w:t xml:space="preserve"> </w:t>
      </w:r>
      <w:bookmarkEnd w:id="201"/>
    </w:p>
    <w:p w:rsidR="008F6777" w:rsidRPr="00C772C3" w:rsidRDefault="008F6777" w:rsidP="008F6777">
      <w:pPr>
        <w:ind w:left="117" w:right="70" w:hanging="1"/>
        <w:jc w:val="both"/>
        <w:rPr>
          <w:rFonts w:ascii="Montserrat" w:hAnsi="Montserrat"/>
          <w:lang w:val="es-ES"/>
        </w:rPr>
      </w:pPr>
    </w:p>
    <w:tbl>
      <w:tblPr>
        <w:tblStyle w:val="Tablaconcuadrcula"/>
        <w:tblW w:w="0" w:type="auto"/>
        <w:jc w:val="center"/>
        <w:tblLook w:val="04A0" w:firstRow="1" w:lastRow="0" w:firstColumn="1" w:lastColumn="0" w:noHBand="0" w:noVBand="1"/>
      </w:tblPr>
      <w:tblGrid>
        <w:gridCol w:w="4489"/>
        <w:gridCol w:w="4489"/>
      </w:tblGrid>
      <w:tr w:rsidR="008F6777" w:rsidRPr="00C772C3" w:rsidTr="00A23593">
        <w:trPr>
          <w:jc w:val="center"/>
        </w:trPr>
        <w:tc>
          <w:tcPr>
            <w:tcW w:w="4489" w:type="dxa"/>
          </w:tcPr>
          <w:p w:rsidR="008F6777" w:rsidRPr="00C772C3" w:rsidRDefault="008F6777" w:rsidP="002D5D14">
            <w:pPr>
              <w:jc w:val="center"/>
              <w:rPr>
                <w:rFonts w:ascii="Montserrat" w:hAnsi="Montserrat" w:cs="Arial"/>
                <w:b/>
                <w:lang w:val="es-ES_tradnl"/>
              </w:rPr>
            </w:pPr>
            <w:r w:rsidRPr="00C772C3">
              <w:rPr>
                <w:rFonts w:ascii="Montserrat" w:hAnsi="Montserrat" w:cs="Arial"/>
                <w:b/>
                <w:lang w:val="es-ES_tradnl"/>
              </w:rPr>
              <w:t>Nombre del Archivo</w:t>
            </w:r>
          </w:p>
        </w:tc>
        <w:tc>
          <w:tcPr>
            <w:tcW w:w="4489" w:type="dxa"/>
          </w:tcPr>
          <w:p w:rsidR="008F6777" w:rsidRPr="00C772C3" w:rsidRDefault="008F6777" w:rsidP="002D5D14">
            <w:pPr>
              <w:jc w:val="center"/>
              <w:rPr>
                <w:rFonts w:ascii="Montserrat" w:hAnsi="Montserrat" w:cs="Arial"/>
                <w:b/>
                <w:lang w:val="es-ES_tradnl"/>
              </w:rPr>
            </w:pPr>
            <w:r w:rsidRPr="00C772C3">
              <w:rPr>
                <w:rFonts w:ascii="Montserrat" w:hAnsi="Montserrat" w:cs="Arial"/>
                <w:b/>
                <w:lang w:val="es-ES_tradnl"/>
              </w:rPr>
              <w:t>Archivo</w:t>
            </w:r>
          </w:p>
        </w:tc>
      </w:tr>
      <w:tr w:rsidR="008F6777" w:rsidRPr="00C772C3" w:rsidTr="00A23593">
        <w:trPr>
          <w:trHeight w:val="1192"/>
          <w:jc w:val="center"/>
        </w:trPr>
        <w:tc>
          <w:tcPr>
            <w:tcW w:w="4489" w:type="dxa"/>
            <w:vAlign w:val="center"/>
          </w:tcPr>
          <w:p w:rsidR="008F6777" w:rsidRPr="00C772C3" w:rsidRDefault="002B121D" w:rsidP="002B121D">
            <w:pPr>
              <w:jc w:val="center"/>
              <w:rPr>
                <w:rFonts w:ascii="Montserrat" w:hAnsi="Montserrat" w:cs="Arial"/>
                <w:lang w:val="es-ES_tradnl"/>
              </w:rPr>
            </w:pPr>
            <w:r w:rsidRPr="00C772C3">
              <w:rPr>
                <w:rFonts w:ascii="Montserrat" w:hAnsi="Montserrat" w:cs="Arial"/>
                <w:lang w:val="es-ES_tradnl"/>
              </w:rPr>
              <w:t>Modelo de Contrato para la prestación de Servicios</w:t>
            </w:r>
          </w:p>
        </w:tc>
        <w:bookmarkStart w:id="202" w:name="_MON_1715154294"/>
        <w:bookmarkEnd w:id="202"/>
        <w:tc>
          <w:tcPr>
            <w:tcW w:w="4489" w:type="dxa"/>
            <w:vAlign w:val="center"/>
          </w:tcPr>
          <w:p w:rsidR="008F6777" w:rsidRPr="00C772C3" w:rsidRDefault="00363AA7" w:rsidP="002B121D">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5pt;height:49.6pt" o:ole="">
                  <v:imagedata r:id="rId31" o:title=""/>
                </v:shape>
                <o:OLEObject Type="Embed" ProgID="Word.Document.8" ShapeID="_x0000_i1025" DrawAspect="Icon" ObjectID="_1715171753" r:id="rId32">
                  <o:FieldCodes>\s</o:FieldCodes>
                </o:OLEObject>
              </w:object>
            </w:r>
          </w:p>
        </w:tc>
      </w:tr>
      <w:tr w:rsidR="008F6777" w:rsidRPr="00C772C3" w:rsidTr="00A23593">
        <w:trPr>
          <w:trHeight w:val="1419"/>
          <w:jc w:val="center"/>
        </w:trPr>
        <w:tc>
          <w:tcPr>
            <w:tcW w:w="4489" w:type="dxa"/>
            <w:vAlign w:val="center"/>
          </w:tcPr>
          <w:p w:rsidR="008F6777" w:rsidRPr="00C772C3" w:rsidRDefault="002B121D" w:rsidP="002B121D">
            <w:pPr>
              <w:jc w:val="center"/>
              <w:rPr>
                <w:rFonts w:ascii="Montserrat" w:hAnsi="Montserrat" w:cs="Arial"/>
                <w:lang w:val="es-ES_tradnl"/>
              </w:rPr>
            </w:pPr>
            <w:r w:rsidRPr="00C772C3">
              <w:rPr>
                <w:rFonts w:ascii="Montserrat" w:hAnsi="Montserrat" w:cs="Arial"/>
                <w:lang w:val="es-ES_tradnl"/>
              </w:rPr>
              <w:t>Modelo de Fianza</w:t>
            </w:r>
          </w:p>
        </w:tc>
        <w:bookmarkStart w:id="203" w:name="_MON_1693993579"/>
        <w:bookmarkEnd w:id="203"/>
        <w:tc>
          <w:tcPr>
            <w:tcW w:w="4489" w:type="dxa"/>
            <w:vAlign w:val="center"/>
          </w:tcPr>
          <w:p w:rsidR="008F6777" w:rsidRPr="00C772C3" w:rsidRDefault="00A8591B" w:rsidP="00606E83">
            <w:pPr>
              <w:jc w:val="center"/>
              <w:rPr>
                <w:rFonts w:ascii="Montserrat" w:hAnsi="Montserrat" w:cs="Arial"/>
                <w:b/>
                <w:lang w:val="es-ES_tradnl"/>
              </w:rPr>
            </w:pPr>
            <w:r w:rsidRPr="00C772C3">
              <w:rPr>
                <w:rFonts w:ascii="Montserrat" w:eastAsiaTheme="minorHAnsi" w:hAnsi="Montserrat" w:cs="Arial"/>
                <w:b/>
                <w:sz w:val="22"/>
                <w:szCs w:val="22"/>
                <w:lang w:val="es-ES_tradnl" w:eastAsia="en-US"/>
              </w:rPr>
              <w:object w:dxaOrig="1550" w:dyaOrig="991">
                <v:shape id="_x0000_i1026" type="#_x0000_t75" style="width:77.45pt;height:49.6pt" o:ole="">
                  <v:imagedata r:id="rId33" o:title=""/>
                </v:shape>
                <o:OLEObject Type="Embed" ProgID="Word.Document.12" ShapeID="_x0000_i1026" DrawAspect="Icon" ObjectID="_1715171754" r:id="rId34">
                  <o:FieldCodes>\s</o:FieldCodes>
                </o:OLEObject>
              </w:object>
            </w:r>
          </w:p>
        </w:tc>
      </w:tr>
      <w:tr w:rsidR="002B121D" w:rsidRPr="00C772C3" w:rsidTr="00A23593">
        <w:trPr>
          <w:trHeight w:val="1419"/>
          <w:jc w:val="center"/>
        </w:trPr>
        <w:tc>
          <w:tcPr>
            <w:tcW w:w="4489" w:type="dxa"/>
            <w:vAlign w:val="center"/>
          </w:tcPr>
          <w:p w:rsidR="002B121D" w:rsidRPr="00C772C3" w:rsidRDefault="002B121D" w:rsidP="002D5D14">
            <w:pPr>
              <w:jc w:val="center"/>
              <w:rPr>
                <w:rFonts w:ascii="Montserrat" w:hAnsi="Montserrat" w:cs="Arial"/>
                <w:lang w:val="es-ES_tradnl"/>
              </w:rPr>
            </w:pPr>
            <w:r w:rsidRPr="00C772C3">
              <w:rPr>
                <w:rFonts w:ascii="Montserrat" w:hAnsi="Montserrat" w:cs="Arial"/>
                <w:lang w:val="es-ES_tradnl"/>
              </w:rPr>
              <w:t>Documentación Legal Solicitada para la Elaboración de Contratos</w:t>
            </w:r>
          </w:p>
        </w:tc>
        <w:bookmarkStart w:id="204" w:name="_MON_1715154343"/>
        <w:bookmarkEnd w:id="204"/>
        <w:tc>
          <w:tcPr>
            <w:tcW w:w="4489" w:type="dxa"/>
            <w:vAlign w:val="center"/>
          </w:tcPr>
          <w:p w:rsidR="002B121D" w:rsidRPr="00C772C3" w:rsidRDefault="00363AA7" w:rsidP="007E71AC">
            <w:pPr>
              <w:jc w:val="center"/>
              <w:rPr>
                <w:rFonts w:ascii="Montserrat" w:hAnsi="Montserrat" w:cs="Arial"/>
                <w:b/>
                <w:lang w:val="es-ES_tradnl"/>
              </w:rPr>
            </w:pPr>
            <w:r>
              <w:rPr>
                <w:rFonts w:ascii="Montserrat" w:eastAsiaTheme="minorHAnsi" w:hAnsi="Montserrat" w:cs="Arial"/>
                <w:b/>
                <w:sz w:val="22"/>
                <w:szCs w:val="22"/>
                <w:lang w:val="es-ES_tradnl" w:eastAsia="en-US"/>
              </w:rPr>
              <w:object w:dxaOrig="1550" w:dyaOrig="991">
                <v:shape id="_x0000_i1027" type="#_x0000_t75" style="width:77.45pt;height:49.6pt" o:ole="">
                  <v:imagedata r:id="rId35" o:title=""/>
                </v:shape>
                <o:OLEObject Type="Embed" ProgID="Word.Document.12" ShapeID="_x0000_i1027" DrawAspect="Icon" ObjectID="_1715171755" r:id="rId36">
                  <o:FieldCodes>\s</o:FieldCodes>
                </o:OLEObject>
              </w:object>
            </w:r>
          </w:p>
        </w:tc>
      </w:tr>
    </w:tbl>
    <w:p w:rsidR="008F6777" w:rsidRPr="00C772C3" w:rsidRDefault="008F6777" w:rsidP="008F6777">
      <w:pPr>
        <w:ind w:left="117" w:right="70" w:hanging="1"/>
        <w:jc w:val="both"/>
        <w:rPr>
          <w:rFonts w:ascii="Montserrat" w:hAnsi="Montserrat"/>
        </w:rPr>
      </w:pPr>
    </w:p>
    <w:p w:rsidR="008F6777" w:rsidRPr="00C772C3" w:rsidRDefault="008F6777" w:rsidP="008F6777">
      <w:pPr>
        <w:rPr>
          <w:rFonts w:ascii="Montserrat" w:hAnsi="Montserrat"/>
        </w:rPr>
      </w:pPr>
      <w:r w:rsidRPr="00C772C3">
        <w:rPr>
          <w:rFonts w:ascii="Montserrat" w:hAnsi="Montserrat"/>
        </w:rPr>
        <w:br w:type="page"/>
      </w:r>
    </w:p>
    <w:p w:rsidR="001435E1" w:rsidRDefault="008F6777" w:rsidP="008F6777">
      <w:pPr>
        <w:pStyle w:val="Ttulo1"/>
        <w:numPr>
          <w:ilvl w:val="0"/>
          <w:numId w:val="0"/>
        </w:numPr>
        <w:spacing w:before="0" w:after="0"/>
        <w:ind w:left="360" w:right="49"/>
        <w:jc w:val="center"/>
        <w:rPr>
          <w:rFonts w:ascii="Montserrat" w:hAnsi="Montserrat" w:cs="Arial"/>
          <w:sz w:val="22"/>
          <w:szCs w:val="22"/>
        </w:rPr>
      </w:pPr>
      <w:bookmarkStart w:id="205" w:name="_Toc22644771"/>
      <w:bookmarkStart w:id="206" w:name="_Toc83389396"/>
      <w:r w:rsidRPr="00C772C3">
        <w:rPr>
          <w:rFonts w:ascii="Montserrat" w:hAnsi="Montserrat" w:cs="Arial"/>
          <w:sz w:val="22"/>
          <w:szCs w:val="22"/>
        </w:rPr>
        <w:lastRenderedPageBreak/>
        <w:t xml:space="preserve">ANEXO </w:t>
      </w:r>
      <w:r w:rsidR="008145AE" w:rsidRPr="00C772C3">
        <w:rPr>
          <w:rFonts w:ascii="Montserrat" w:hAnsi="Montserrat" w:cs="Arial"/>
          <w:sz w:val="22"/>
          <w:szCs w:val="22"/>
        </w:rPr>
        <w:t>XVII</w:t>
      </w:r>
      <w:r w:rsidRPr="00C772C3">
        <w:rPr>
          <w:rFonts w:ascii="Montserrat" w:hAnsi="Montserrat" w:cs="Arial"/>
          <w:sz w:val="22"/>
          <w:szCs w:val="22"/>
        </w:rPr>
        <w:t xml:space="preserve"> </w:t>
      </w:r>
    </w:p>
    <w:p w:rsidR="008F6777" w:rsidRPr="00C772C3" w:rsidRDefault="008F6777" w:rsidP="008F6777">
      <w:pPr>
        <w:pStyle w:val="Ttulo1"/>
        <w:numPr>
          <w:ilvl w:val="0"/>
          <w:numId w:val="0"/>
        </w:numPr>
        <w:spacing w:before="0" w:after="0"/>
        <w:ind w:left="360" w:right="49"/>
        <w:jc w:val="center"/>
        <w:rPr>
          <w:rFonts w:ascii="Montserrat" w:hAnsi="Montserrat" w:cs="Arial"/>
          <w:sz w:val="22"/>
          <w:szCs w:val="22"/>
          <w:lang w:eastAsia="es-ES"/>
        </w:rPr>
      </w:pPr>
      <w:r w:rsidRPr="00C772C3">
        <w:rPr>
          <w:rFonts w:ascii="Montserrat" w:hAnsi="Montserrat" w:cs="Arial"/>
          <w:sz w:val="22"/>
          <w:szCs w:val="22"/>
        </w:rPr>
        <w:br/>
      </w:r>
      <w:r w:rsidRPr="00C772C3">
        <w:rPr>
          <w:rFonts w:ascii="Montserrat" w:hAnsi="Montserrat" w:cs="Arial"/>
          <w:sz w:val="22"/>
          <w:szCs w:val="22"/>
          <w:lang w:eastAsia="es-ES"/>
        </w:rPr>
        <w:t xml:space="preserve">DOCUMENTACIÓN ADJUNTA ÁREA </w:t>
      </w:r>
      <w:r w:rsidRPr="00C772C3">
        <w:rPr>
          <w:rFonts w:ascii="Montserrat" w:hAnsi="Montserrat"/>
          <w:sz w:val="22"/>
          <w:szCs w:val="22"/>
        </w:rPr>
        <w:t>REQUIRENTE TÉCNICA</w:t>
      </w:r>
      <w:bookmarkEnd w:id="205"/>
      <w:bookmarkEnd w:id="206"/>
      <w:r w:rsidRPr="00C772C3">
        <w:rPr>
          <w:rFonts w:ascii="Montserrat" w:hAnsi="Montserrat" w:cs="Arial"/>
          <w:sz w:val="22"/>
          <w:szCs w:val="22"/>
          <w:lang w:eastAsia="es-ES"/>
        </w:rPr>
        <w:t xml:space="preserve"> </w:t>
      </w:r>
    </w:p>
    <w:p w:rsidR="00334243" w:rsidRPr="00C772C3" w:rsidRDefault="00334243" w:rsidP="00EC3044">
      <w:pPr>
        <w:rPr>
          <w:rFonts w:ascii="Montserrat" w:hAnsi="Montserrat"/>
          <w:lang w:eastAsia="es-ES"/>
        </w:rPr>
      </w:pP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835"/>
      </w:tblGrid>
      <w:tr w:rsidR="0026473E" w:rsidRPr="00C772C3" w:rsidTr="00A8591B">
        <w:trPr>
          <w:trHeight w:val="419"/>
          <w:tblHeader/>
          <w:jc w:val="center"/>
        </w:trPr>
        <w:tc>
          <w:tcPr>
            <w:tcW w:w="4644" w:type="dxa"/>
            <w:shd w:val="clear" w:color="auto" w:fill="auto"/>
            <w:vAlign w:val="center"/>
          </w:tcPr>
          <w:p w:rsidR="0026473E" w:rsidRPr="00C772C3" w:rsidRDefault="0026473E" w:rsidP="00334243">
            <w:pPr>
              <w:jc w:val="center"/>
              <w:rPr>
                <w:rFonts w:ascii="Montserrat" w:hAnsi="Montserrat" w:cs="Arial"/>
                <w:b/>
                <w:sz w:val="20"/>
                <w:szCs w:val="20"/>
                <w:lang w:eastAsia="es-ES_tradnl"/>
              </w:rPr>
            </w:pPr>
            <w:r w:rsidRPr="00C772C3">
              <w:rPr>
                <w:rFonts w:ascii="Montserrat" w:hAnsi="Montserrat" w:cs="Arial"/>
                <w:b/>
                <w:sz w:val="20"/>
                <w:szCs w:val="20"/>
                <w:lang w:eastAsia="es-ES_tradnl"/>
              </w:rPr>
              <w:t>DESCRIPCIÓN</w:t>
            </w:r>
          </w:p>
        </w:tc>
        <w:tc>
          <w:tcPr>
            <w:tcW w:w="4835" w:type="dxa"/>
            <w:vAlign w:val="center"/>
          </w:tcPr>
          <w:p w:rsidR="0026473E" w:rsidRPr="00C772C3" w:rsidRDefault="0026473E" w:rsidP="00334243">
            <w:pPr>
              <w:jc w:val="center"/>
              <w:rPr>
                <w:rFonts w:ascii="Montserrat" w:hAnsi="Montserrat" w:cs="Arial"/>
                <w:b/>
                <w:sz w:val="20"/>
                <w:szCs w:val="20"/>
                <w:lang w:eastAsia="es-ES_tradnl"/>
              </w:rPr>
            </w:pPr>
            <w:r w:rsidRPr="00C772C3">
              <w:rPr>
                <w:rFonts w:ascii="Montserrat" w:hAnsi="Montserrat" w:cs="Arial"/>
                <w:b/>
                <w:sz w:val="20"/>
                <w:szCs w:val="20"/>
                <w:lang w:eastAsia="es-ES_tradnl"/>
              </w:rPr>
              <w:t>ARCHIVO</w:t>
            </w:r>
          </w:p>
        </w:tc>
      </w:tr>
      <w:tr w:rsidR="0026473E" w:rsidRPr="00C772C3" w:rsidTr="00A8591B">
        <w:trPr>
          <w:trHeight w:val="735"/>
          <w:jc w:val="center"/>
        </w:trPr>
        <w:tc>
          <w:tcPr>
            <w:tcW w:w="4644" w:type="dxa"/>
            <w:shd w:val="clear" w:color="auto" w:fill="auto"/>
            <w:vAlign w:val="center"/>
          </w:tcPr>
          <w:p w:rsidR="0026473E" w:rsidRPr="00C772C3" w:rsidRDefault="0026473E" w:rsidP="00635D0F">
            <w:pPr>
              <w:jc w:val="center"/>
              <w:rPr>
                <w:rFonts w:ascii="Montserrat" w:hAnsi="Montserrat" w:cs="Arial"/>
                <w:sz w:val="20"/>
                <w:szCs w:val="20"/>
                <w:lang w:val="es-ES_tradnl"/>
              </w:rPr>
            </w:pPr>
            <w:r w:rsidRPr="00C772C3">
              <w:rPr>
                <w:rFonts w:ascii="Montserrat" w:hAnsi="Montserrat" w:cs="Arial"/>
                <w:sz w:val="20"/>
                <w:szCs w:val="20"/>
                <w:lang w:val="es-ES_tradnl"/>
              </w:rPr>
              <w:t>Anexo Técnico</w:t>
            </w:r>
          </w:p>
        </w:tc>
        <w:bookmarkStart w:id="207" w:name="_MON_1715166161"/>
        <w:bookmarkEnd w:id="207"/>
        <w:tc>
          <w:tcPr>
            <w:tcW w:w="4835" w:type="dxa"/>
            <w:vAlign w:val="center"/>
          </w:tcPr>
          <w:p w:rsidR="0026473E" w:rsidRPr="00E1114A" w:rsidRDefault="00E1114A" w:rsidP="00E1114A">
            <w:pPr>
              <w:jc w:val="center"/>
              <w:rPr>
                <w:rFonts w:ascii="Montserrat" w:hAnsi="Montserrat" w:cs="Arial"/>
                <w:sz w:val="20"/>
                <w:szCs w:val="20"/>
                <w:lang w:eastAsia="es-ES_tradnl"/>
              </w:rPr>
            </w:pPr>
            <w:r w:rsidRPr="00E1114A">
              <w:rPr>
                <w:rFonts w:ascii="Montserrat" w:hAnsi="Montserrat" w:cs="Arial"/>
                <w:sz w:val="20"/>
                <w:szCs w:val="20"/>
                <w:lang w:eastAsia="es-ES_tradnl"/>
              </w:rPr>
              <w:object w:dxaOrig="1550" w:dyaOrig="991">
                <v:shape id="_x0000_i1028" type="#_x0000_t75" style="width:77.45pt;height:49.6pt" o:ole="">
                  <v:imagedata r:id="rId37" o:title=""/>
                </v:shape>
                <o:OLEObject Type="Embed" ProgID="Word.Document.12" ShapeID="_x0000_i1028" DrawAspect="Icon" ObjectID="_1715171756" r:id="rId38">
                  <o:FieldCodes>\s</o:FieldCodes>
                </o:OLEObject>
              </w:object>
            </w:r>
            <w:r w:rsidR="004530AD" w:rsidRPr="00E1114A">
              <w:rPr>
                <w:rFonts w:ascii="Montserrat" w:hAnsi="Montserrat" w:cs="Arial"/>
                <w:sz w:val="20"/>
                <w:szCs w:val="20"/>
                <w:lang w:eastAsia="es-ES_tradnl"/>
              </w:rPr>
              <w:object w:dxaOrig="1550" w:dyaOrig="991">
                <v:shape id="_x0000_i1031" type="#_x0000_t75" style="width:77.45pt;height:49.6pt" o:ole="">
                  <v:imagedata r:id="rId39" o:title=""/>
                </v:shape>
                <o:OLEObject Type="Embed" ProgID="AcroExch.Document.DC" ShapeID="_x0000_i1031" DrawAspect="Icon" ObjectID="_1715171757" r:id="rId40"/>
              </w:object>
            </w:r>
          </w:p>
        </w:tc>
      </w:tr>
      <w:tr w:rsidR="0026473E" w:rsidRPr="00C772C3" w:rsidTr="00A8591B">
        <w:trPr>
          <w:trHeight w:val="735"/>
          <w:jc w:val="center"/>
        </w:trPr>
        <w:tc>
          <w:tcPr>
            <w:tcW w:w="4644" w:type="dxa"/>
            <w:shd w:val="clear" w:color="auto" w:fill="auto"/>
            <w:vAlign w:val="center"/>
          </w:tcPr>
          <w:p w:rsidR="0026473E" w:rsidRPr="00C772C3" w:rsidRDefault="0026473E" w:rsidP="00635D0F">
            <w:pPr>
              <w:jc w:val="center"/>
              <w:rPr>
                <w:rFonts w:ascii="Montserrat" w:hAnsi="Montserrat" w:cs="Arial"/>
                <w:sz w:val="20"/>
                <w:szCs w:val="20"/>
                <w:lang w:val="es-ES_tradnl"/>
              </w:rPr>
            </w:pPr>
            <w:r w:rsidRPr="00C772C3">
              <w:rPr>
                <w:rFonts w:ascii="Montserrat" w:hAnsi="Montserrat" w:cs="Arial"/>
                <w:sz w:val="20"/>
                <w:szCs w:val="20"/>
                <w:lang w:val="es-ES_tradnl"/>
              </w:rPr>
              <w:t>Términos y Condiciones</w:t>
            </w:r>
          </w:p>
        </w:tc>
        <w:bookmarkStart w:id="208" w:name="_MON_1715166209"/>
        <w:bookmarkEnd w:id="208"/>
        <w:tc>
          <w:tcPr>
            <w:tcW w:w="4835" w:type="dxa"/>
            <w:vAlign w:val="center"/>
          </w:tcPr>
          <w:p w:rsidR="0026473E" w:rsidRPr="00E1114A" w:rsidRDefault="00E1114A" w:rsidP="00E1114A">
            <w:pPr>
              <w:jc w:val="center"/>
              <w:rPr>
                <w:rFonts w:ascii="Montserrat" w:hAnsi="Montserrat" w:cs="Arial"/>
                <w:sz w:val="20"/>
                <w:szCs w:val="20"/>
                <w:lang w:eastAsia="es-ES_tradnl"/>
              </w:rPr>
            </w:pPr>
            <w:r w:rsidRPr="00E1114A">
              <w:rPr>
                <w:rFonts w:ascii="Montserrat" w:hAnsi="Montserrat" w:cs="Arial"/>
                <w:sz w:val="20"/>
                <w:szCs w:val="20"/>
                <w:lang w:eastAsia="es-ES_tradnl"/>
              </w:rPr>
              <w:object w:dxaOrig="1550" w:dyaOrig="991">
                <v:shape id="_x0000_i1029" type="#_x0000_t75" style="width:77.45pt;height:49.6pt" o:ole="">
                  <v:imagedata r:id="rId41" o:title=""/>
                </v:shape>
                <o:OLEObject Type="Embed" ProgID="Word.Document.12" ShapeID="_x0000_i1029" DrawAspect="Icon" ObjectID="_1715171758" r:id="rId42">
                  <o:FieldCodes>\s</o:FieldCodes>
                </o:OLEObject>
              </w:object>
            </w:r>
            <w:r w:rsidR="004530AD" w:rsidRPr="00E1114A">
              <w:rPr>
                <w:rFonts w:ascii="Montserrat" w:hAnsi="Montserrat" w:cs="Arial"/>
                <w:sz w:val="20"/>
                <w:szCs w:val="20"/>
                <w:lang w:eastAsia="es-ES_tradnl"/>
              </w:rPr>
              <w:object w:dxaOrig="1550" w:dyaOrig="991">
                <v:shape id="_x0000_i1030" type="#_x0000_t75" style="width:77.45pt;height:49.6pt" o:ole="">
                  <v:imagedata r:id="rId43" o:title=""/>
                </v:shape>
                <o:OLEObject Type="Embed" ProgID="AcroExch.Document.DC" ShapeID="_x0000_i1030" DrawAspect="Icon" ObjectID="_1715171759" r:id="rId44"/>
              </w:object>
            </w:r>
          </w:p>
        </w:tc>
      </w:tr>
    </w:tbl>
    <w:p w:rsidR="00A364B3" w:rsidRPr="00C772C3" w:rsidRDefault="00F871BA">
      <w:pPr>
        <w:rPr>
          <w:rFonts w:ascii="Montserrat" w:hAnsi="Montserrat"/>
        </w:rPr>
      </w:pPr>
      <w:r>
        <w:rPr>
          <w:rFonts w:ascii="Montserrat" w:hAnsi="Montserrat"/>
        </w:rPr>
        <w:t xml:space="preserve"> </w:t>
      </w:r>
      <w:bookmarkStart w:id="209" w:name="_GoBack"/>
      <w:bookmarkEnd w:id="209"/>
    </w:p>
    <w:sectPr w:rsidR="00A364B3" w:rsidRPr="00C772C3" w:rsidSect="001A4FEE">
      <w:headerReference w:type="even" r:id="rId45"/>
      <w:headerReference w:type="default" r:id="rId46"/>
      <w:footerReference w:type="even" r:id="rId47"/>
      <w:headerReference w:type="first" r:id="rId48"/>
      <w:footerReference w:type="first" r:id="rId49"/>
      <w:type w:val="nextColumn"/>
      <w:pgSz w:w="12240" w:h="15840" w:code="1"/>
      <w:pgMar w:top="1471" w:right="1701" w:bottom="1418" w:left="1276" w:header="851" w:footer="851"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6A978FF" w16cid:durableId="240ED343"/>
  <w16cid:commentId w16cid:paraId="53231170" w16cid:durableId="240ED344"/>
  <w16cid:commentId w16cid:paraId="6BE6DB63" w16cid:durableId="240ED34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34B8" w:rsidRDefault="008634B8" w:rsidP="008F6777">
      <w:r>
        <w:separator/>
      </w:r>
    </w:p>
  </w:endnote>
  <w:endnote w:type="continuationSeparator" w:id="0">
    <w:p w:rsidR="008634B8" w:rsidRDefault="008634B8" w:rsidP="008F6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ontserrat Medium">
    <w:panose1 w:val="00000600000000000000"/>
    <w:charset w:val="00"/>
    <w:family w:val="auto"/>
    <w:pitch w:val="variable"/>
    <w:sig w:usb0="2000020F" w:usb1="00000003" w:usb2="00000000" w:usb3="00000000" w:csb0="00000197" w:csb1="00000000"/>
  </w:font>
  <w:font w:name="Cambria">
    <w:panose1 w:val="02040503050406030204"/>
    <w:charset w:val="00"/>
    <w:family w:val="roman"/>
    <w:pitch w:val="variable"/>
    <w:sig w:usb0="E00002FF" w:usb1="4000045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Cambria"/>
    <w:charset w:val="00"/>
    <w:family w:val="roman"/>
    <w:pitch w:val="default"/>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Palatino">
    <w:charset w:val="4D"/>
    <w:family w:val="auto"/>
    <w:pitch w:val="variable"/>
    <w:sig w:usb0="A00002FF" w:usb1="7800205A" w:usb2="14600000" w:usb3="00000000" w:csb0="00000193" w:csb1="00000000"/>
  </w:font>
  <w:font w:name="Apple SD 산돌고딕 Neo 일반체">
    <w:altName w:val="Arial Unicode MS"/>
    <w:charset w:val="4F"/>
    <w:family w:val="auto"/>
    <w:pitch w:val="variable"/>
    <w:sig w:usb0="00000000" w:usb1="29D72C10" w:usb2="00000010" w:usb3="00000000" w:csb0="00280005" w:csb1="00000000"/>
  </w:font>
  <w:font w:name="Baoli SC Regular">
    <w:altName w:val="Impac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Default="00AF314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sz w:val="22"/>
        <w:szCs w:val="22"/>
      </w:rPr>
      <w:id w:val="-722133727"/>
      <w:docPartObj>
        <w:docPartGallery w:val="Page Numbers (Bottom of Page)"/>
        <w:docPartUnique/>
      </w:docPartObj>
    </w:sdtPr>
    <w:sdtEndPr/>
    <w:sdtContent>
      <w:sdt>
        <w:sdtPr>
          <w:rPr>
            <w:rFonts w:ascii="Montserrat" w:hAnsi="Montserrat"/>
            <w:sz w:val="22"/>
            <w:szCs w:val="22"/>
          </w:rPr>
          <w:id w:val="-720446483"/>
          <w:docPartObj>
            <w:docPartGallery w:val="Page Numbers (Top of Page)"/>
            <w:docPartUnique/>
          </w:docPartObj>
        </w:sdtPr>
        <w:sdtEndPr/>
        <w:sdtContent>
          <w:p w:rsidR="00AF314B" w:rsidRPr="00250665" w:rsidRDefault="00AF314B">
            <w:pPr>
              <w:pStyle w:val="Piedepgina"/>
              <w:jc w:val="center"/>
              <w:rPr>
                <w:rFonts w:ascii="Montserrat" w:hAnsi="Montserrat"/>
                <w:sz w:val="22"/>
                <w:szCs w:val="22"/>
              </w:rPr>
            </w:pPr>
            <w:r w:rsidRPr="00250665">
              <w:rPr>
                <w:rFonts w:ascii="Montserrat" w:hAnsi="Montserrat"/>
                <w:sz w:val="22"/>
                <w:szCs w:val="22"/>
              </w:rPr>
              <w:t xml:space="preserve">Página </w:t>
            </w:r>
            <w:r w:rsidRPr="00250665">
              <w:rPr>
                <w:rFonts w:ascii="Montserrat" w:hAnsi="Montserrat"/>
                <w:b/>
                <w:bCs/>
                <w:sz w:val="22"/>
                <w:szCs w:val="22"/>
              </w:rPr>
              <w:fldChar w:fldCharType="begin"/>
            </w:r>
            <w:r w:rsidRPr="00250665">
              <w:rPr>
                <w:rFonts w:ascii="Montserrat" w:hAnsi="Montserrat"/>
                <w:b/>
                <w:bCs/>
                <w:sz w:val="22"/>
                <w:szCs w:val="22"/>
              </w:rPr>
              <w:instrText>PAGE</w:instrText>
            </w:r>
            <w:r w:rsidRPr="00250665">
              <w:rPr>
                <w:rFonts w:ascii="Montserrat" w:hAnsi="Montserrat"/>
                <w:b/>
                <w:bCs/>
                <w:sz w:val="22"/>
                <w:szCs w:val="22"/>
              </w:rPr>
              <w:fldChar w:fldCharType="separate"/>
            </w:r>
            <w:r w:rsidR="004530AD">
              <w:rPr>
                <w:rFonts w:ascii="Montserrat" w:hAnsi="Montserrat"/>
                <w:b/>
                <w:bCs/>
                <w:noProof/>
                <w:sz w:val="22"/>
                <w:szCs w:val="22"/>
              </w:rPr>
              <w:t>1</w:t>
            </w:r>
            <w:r w:rsidRPr="00250665">
              <w:rPr>
                <w:rFonts w:ascii="Montserrat" w:hAnsi="Montserrat"/>
                <w:b/>
                <w:bCs/>
                <w:sz w:val="22"/>
                <w:szCs w:val="22"/>
              </w:rPr>
              <w:fldChar w:fldCharType="end"/>
            </w:r>
            <w:r w:rsidRPr="00250665">
              <w:rPr>
                <w:rFonts w:ascii="Montserrat" w:hAnsi="Montserrat"/>
                <w:sz w:val="22"/>
                <w:szCs w:val="22"/>
              </w:rPr>
              <w:t xml:space="preserve"> de </w:t>
            </w:r>
            <w:r w:rsidRPr="00250665">
              <w:rPr>
                <w:rFonts w:ascii="Montserrat" w:hAnsi="Montserrat"/>
                <w:b/>
                <w:bCs/>
                <w:sz w:val="22"/>
                <w:szCs w:val="22"/>
              </w:rPr>
              <w:fldChar w:fldCharType="begin"/>
            </w:r>
            <w:r w:rsidRPr="00250665">
              <w:rPr>
                <w:rFonts w:ascii="Montserrat" w:hAnsi="Montserrat"/>
                <w:b/>
                <w:bCs/>
                <w:sz w:val="22"/>
                <w:szCs w:val="22"/>
              </w:rPr>
              <w:instrText>NUMPAGES</w:instrText>
            </w:r>
            <w:r w:rsidRPr="00250665">
              <w:rPr>
                <w:rFonts w:ascii="Montserrat" w:hAnsi="Montserrat"/>
                <w:b/>
                <w:bCs/>
                <w:sz w:val="22"/>
                <w:szCs w:val="22"/>
              </w:rPr>
              <w:fldChar w:fldCharType="separate"/>
            </w:r>
            <w:r w:rsidR="004530AD">
              <w:rPr>
                <w:rFonts w:ascii="Montserrat" w:hAnsi="Montserrat"/>
                <w:b/>
                <w:bCs/>
                <w:noProof/>
                <w:sz w:val="22"/>
                <w:szCs w:val="22"/>
              </w:rPr>
              <w:t>95</w:t>
            </w:r>
            <w:r w:rsidRPr="00250665">
              <w:rPr>
                <w:rFonts w:ascii="Montserrat" w:hAnsi="Montserrat"/>
                <w:b/>
                <w:bCs/>
                <w:sz w:val="22"/>
                <w:szCs w:val="22"/>
              </w:rPr>
              <w:fldChar w:fldCharType="end"/>
            </w:r>
          </w:p>
        </w:sdtContent>
      </w:sdt>
    </w:sdtContent>
  </w:sdt>
  <w:p w:rsidR="00AF314B" w:rsidRDefault="00AF314B">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Default="00AF314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Default="00AF314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Pr="009A1943" w:rsidRDefault="00AF314B">
    <w:proofErr w:type="gramStart"/>
    <w:r>
      <w:t>agosto</w:t>
    </w:r>
    <w:proofErr w:type="gramEnd"/>
    <w:r>
      <w:t xml:space="preserve">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34B8" w:rsidRDefault="008634B8" w:rsidP="008F6777">
      <w:r>
        <w:separator/>
      </w:r>
    </w:p>
  </w:footnote>
  <w:footnote w:type="continuationSeparator" w:id="0">
    <w:p w:rsidR="008634B8" w:rsidRDefault="008634B8" w:rsidP="008F6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Default="00AF314B">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812" w:type="dxa"/>
      <w:tblLayout w:type="fixed"/>
      <w:tblLook w:val="04A0" w:firstRow="1" w:lastRow="0" w:firstColumn="1" w:lastColumn="0" w:noHBand="0" w:noVBand="1"/>
    </w:tblPr>
    <w:tblGrid>
      <w:gridCol w:w="4786"/>
      <w:gridCol w:w="5026"/>
    </w:tblGrid>
    <w:tr w:rsidR="00AF314B" w:rsidRPr="002C13BC" w:rsidTr="007A786D">
      <w:trPr>
        <w:trHeight w:val="1851"/>
      </w:trPr>
      <w:tc>
        <w:tcPr>
          <w:tcW w:w="4786" w:type="dxa"/>
          <w:vAlign w:val="center"/>
        </w:tcPr>
        <w:p w:rsidR="00AF314B" w:rsidRPr="00E41C69" w:rsidRDefault="00AF314B" w:rsidP="001B63E7">
          <w:pPr>
            <w:suppressAutoHyphens/>
            <w:jc w:val="center"/>
            <w:rPr>
              <w:rFonts w:ascii="Arial" w:hAnsi="Arial" w:cs="Arial"/>
              <w:b/>
              <w:sz w:val="16"/>
              <w:szCs w:val="18"/>
              <w:lang w:val="es-ES" w:eastAsia="ar-SA"/>
            </w:rPr>
          </w:pPr>
          <w:r>
            <w:rPr>
              <w:rFonts w:ascii="Arial" w:hAnsi="Arial" w:cs="Arial"/>
              <w:b/>
              <w:noProof/>
              <w:sz w:val="16"/>
              <w:szCs w:val="18"/>
            </w:rPr>
            <w:drawing>
              <wp:inline distT="0" distB="0" distL="0" distR="0" wp14:anchorId="3F218738" wp14:editId="044D3DB9">
                <wp:extent cx="2363638" cy="67286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68341" cy="674199"/>
                        </a:xfrm>
                        <a:prstGeom prst="rect">
                          <a:avLst/>
                        </a:prstGeom>
                        <a:noFill/>
                      </pic:spPr>
                    </pic:pic>
                  </a:graphicData>
                </a:graphic>
              </wp:inline>
            </w:drawing>
          </w:r>
        </w:p>
      </w:tc>
      <w:tc>
        <w:tcPr>
          <w:tcW w:w="5026" w:type="dxa"/>
          <w:vAlign w:val="center"/>
        </w:tcPr>
        <w:p w:rsidR="00AF314B" w:rsidRDefault="00AF314B" w:rsidP="00E2344D">
          <w:pPr>
            <w:suppressAutoHyphens/>
            <w:rPr>
              <w:rFonts w:ascii="Montserrat" w:hAnsi="Montserrat" w:cs="Arial"/>
              <w:bCs/>
              <w:sz w:val="16"/>
              <w:szCs w:val="16"/>
              <w:lang w:val="es-ES" w:eastAsia="ar-SA"/>
            </w:rPr>
          </w:pPr>
        </w:p>
        <w:p w:rsidR="00AF314B" w:rsidRPr="00D5548A" w:rsidRDefault="00AF314B" w:rsidP="00D5548A">
          <w:pPr>
            <w:suppressAutoHyphens/>
            <w:jc w:val="center"/>
            <w:rPr>
              <w:rFonts w:ascii="Montserrat" w:hAnsi="Montserrat" w:cs="Arial"/>
              <w:bCs/>
              <w:sz w:val="16"/>
              <w:szCs w:val="16"/>
              <w:lang w:val="es-ES" w:eastAsia="ar-SA"/>
            </w:rPr>
          </w:pPr>
          <w:r w:rsidRPr="00D5548A">
            <w:rPr>
              <w:rFonts w:ascii="Montserrat" w:hAnsi="Montserrat" w:cs="Arial"/>
              <w:bCs/>
              <w:sz w:val="16"/>
              <w:szCs w:val="16"/>
              <w:lang w:val="es-ES" w:eastAsia="ar-SA"/>
            </w:rPr>
            <w:t>Convocatoria</w:t>
          </w:r>
        </w:p>
        <w:p w:rsidR="00AF314B" w:rsidRPr="00D5548A" w:rsidRDefault="00AF314B" w:rsidP="00D5548A">
          <w:pPr>
            <w:suppressAutoHyphens/>
            <w:jc w:val="center"/>
            <w:rPr>
              <w:rFonts w:ascii="Montserrat" w:hAnsi="Montserrat" w:cs="Arial"/>
              <w:bCs/>
              <w:sz w:val="16"/>
              <w:szCs w:val="16"/>
              <w:lang w:val="es-ES" w:eastAsia="ar-SA"/>
            </w:rPr>
          </w:pPr>
        </w:p>
        <w:p w:rsidR="00AF314B" w:rsidRPr="00D5548A" w:rsidRDefault="00AF314B" w:rsidP="00D5548A">
          <w:pPr>
            <w:suppressAutoHyphens/>
            <w:jc w:val="center"/>
            <w:rPr>
              <w:rFonts w:ascii="Montserrat" w:hAnsi="Montserrat" w:cs="Arial"/>
              <w:bCs/>
              <w:sz w:val="16"/>
              <w:szCs w:val="16"/>
              <w:lang w:val="es-ES" w:eastAsia="ar-SA"/>
            </w:rPr>
          </w:pPr>
          <w:r w:rsidRPr="00D5548A">
            <w:rPr>
              <w:rFonts w:ascii="Montserrat" w:hAnsi="Montserrat" w:cs="Arial"/>
              <w:bCs/>
              <w:sz w:val="16"/>
              <w:szCs w:val="16"/>
              <w:lang w:val="es-ES" w:eastAsia="ar-SA"/>
            </w:rPr>
            <w:t>Invitación a cuando menos tres personas Electrónica Nacional</w:t>
          </w:r>
        </w:p>
        <w:p w:rsidR="00AF314B" w:rsidRPr="00D5548A" w:rsidRDefault="00AF314B" w:rsidP="00D5548A">
          <w:pPr>
            <w:suppressAutoHyphens/>
            <w:jc w:val="center"/>
            <w:rPr>
              <w:rFonts w:ascii="Montserrat" w:hAnsi="Montserrat" w:cs="Arial"/>
              <w:sz w:val="16"/>
              <w:szCs w:val="16"/>
              <w:lang w:val="es-ES" w:eastAsia="ar-SA"/>
            </w:rPr>
          </w:pPr>
        </w:p>
        <w:p w:rsidR="00AF314B" w:rsidRPr="00D5548A" w:rsidRDefault="00AF314B" w:rsidP="00D5548A">
          <w:pPr>
            <w:suppressAutoHyphens/>
            <w:jc w:val="center"/>
            <w:rPr>
              <w:rFonts w:ascii="Montserrat" w:hAnsi="Montserrat" w:cs="Arial"/>
              <w:b/>
              <w:sz w:val="16"/>
              <w:szCs w:val="16"/>
              <w:lang w:val="es-ES" w:eastAsia="ar-SA"/>
            </w:rPr>
          </w:pPr>
          <w:r w:rsidRPr="00D5548A">
            <w:rPr>
              <w:rFonts w:ascii="Montserrat" w:hAnsi="Montserrat" w:cs="Arial"/>
              <w:b/>
              <w:sz w:val="16"/>
              <w:szCs w:val="16"/>
              <w:lang w:val="es-ES" w:eastAsia="ar-SA"/>
            </w:rPr>
            <w:t>IA-050GYR988-E21-2022</w:t>
          </w:r>
        </w:p>
        <w:p w:rsidR="00AF314B" w:rsidRPr="00D5548A" w:rsidRDefault="00AF314B" w:rsidP="00D5548A">
          <w:pPr>
            <w:suppressAutoHyphens/>
            <w:jc w:val="center"/>
            <w:rPr>
              <w:rFonts w:ascii="Montserrat" w:hAnsi="Montserrat" w:cs="Arial"/>
              <w:sz w:val="16"/>
              <w:szCs w:val="16"/>
              <w:lang w:val="es-ES" w:eastAsia="ar-SA"/>
            </w:rPr>
          </w:pPr>
        </w:p>
        <w:p w:rsidR="00AF314B" w:rsidRPr="00D5548A" w:rsidRDefault="00AF314B" w:rsidP="00D5548A">
          <w:pPr>
            <w:suppressAutoHyphens/>
            <w:jc w:val="center"/>
            <w:rPr>
              <w:rFonts w:ascii="Montserrat" w:hAnsi="Montserrat" w:cs="Arial"/>
              <w:b/>
              <w:sz w:val="16"/>
              <w:szCs w:val="16"/>
              <w:lang w:val="es-ES" w:eastAsia="ar-SA"/>
            </w:rPr>
          </w:pPr>
          <w:r w:rsidRPr="00D5548A">
            <w:rPr>
              <w:rFonts w:ascii="Montserrat" w:hAnsi="Montserrat" w:cs="Arial"/>
              <w:b/>
              <w:sz w:val="16"/>
              <w:szCs w:val="16"/>
              <w:lang w:val="es-ES" w:eastAsia="ar-SA"/>
            </w:rPr>
            <w:t>“Servicio Integral de Transformación, e Integración Documental de Expedientes Jurisdiccionales”</w:t>
          </w:r>
        </w:p>
        <w:p w:rsidR="00AF314B" w:rsidRPr="00822C2F" w:rsidRDefault="00AF314B" w:rsidP="00E2344D">
          <w:pPr>
            <w:suppressAutoHyphens/>
            <w:jc w:val="center"/>
            <w:rPr>
              <w:rFonts w:ascii="Arial" w:hAnsi="Arial" w:cs="Arial"/>
              <w:b/>
              <w:sz w:val="18"/>
              <w:szCs w:val="18"/>
              <w:lang w:val="es-ES" w:eastAsia="ar-SA"/>
            </w:rPr>
          </w:pPr>
        </w:p>
      </w:tc>
    </w:tr>
  </w:tbl>
  <w:p w:rsidR="00AF314B" w:rsidRDefault="00AF314B" w:rsidP="002D5D14">
    <w:pPr>
      <w:tabs>
        <w:tab w:val="center" w:pos="4419"/>
        <w:tab w:val="right" w:pos="8838"/>
      </w:tabs>
      <w:suppressAutoHyphens/>
      <w:jc w:val="center"/>
      <w:rPr>
        <w:rFonts w:ascii="Arial" w:eastAsia="Times New Roman" w:hAnsi="Arial" w:cs="Times New Roman"/>
        <w:sz w:val="10"/>
        <w:szCs w:val="10"/>
        <w:lang w:val="es-ES_tradnl" w:eastAsia="ar-SA"/>
      </w:rPr>
    </w:pPr>
  </w:p>
  <w:p w:rsidR="00AF314B" w:rsidRDefault="00AF314B" w:rsidP="002D5D14">
    <w:pPr>
      <w:tabs>
        <w:tab w:val="center" w:pos="4419"/>
        <w:tab w:val="right" w:pos="8838"/>
      </w:tabs>
      <w:suppressAutoHyphens/>
      <w:jc w:val="center"/>
      <w:rPr>
        <w:rFonts w:ascii="Arial" w:eastAsia="Times New Roman" w:hAnsi="Arial" w:cs="Times New Roman"/>
        <w:sz w:val="10"/>
        <w:szCs w:val="10"/>
        <w:lang w:val="es-ES_tradnl" w:eastAsia="ar-SA"/>
      </w:rPr>
    </w:pPr>
  </w:p>
  <w:p w:rsidR="00AF314B" w:rsidRPr="00980B0D" w:rsidRDefault="00AF314B" w:rsidP="002D5D14">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Default="00AF314B">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Default="00AF314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608" w:type="pct"/>
      <w:jc w:val="center"/>
      <w:tblLook w:val="04A0" w:firstRow="1" w:lastRow="0" w:firstColumn="1" w:lastColumn="0" w:noHBand="0" w:noVBand="1"/>
    </w:tblPr>
    <w:tblGrid>
      <w:gridCol w:w="5641"/>
      <w:gridCol w:w="4991"/>
    </w:tblGrid>
    <w:tr w:rsidR="00AF314B" w:rsidTr="009613B1">
      <w:trPr>
        <w:trHeight w:val="1696"/>
        <w:jc w:val="center"/>
      </w:trPr>
      <w:tc>
        <w:tcPr>
          <w:tcW w:w="2653" w:type="pct"/>
          <w:vAlign w:val="center"/>
        </w:tcPr>
        <w:p w:rsidR="00AF314B" w:rsidRPr="00E41C69" w:rsidRDefault="00AF314B" w:rsidP="009613B1">
          <w:pPr>
            <w:suppressAutoHyphens/>
            <w:jc w:val="center"/>
            <w:rPr>
              <w:rFonts w:ascii="Arial" w:hAnsi="Arial" w:cs="Arial"/>
              <w:b/>
              <w:sz w:val="16"/>
              <w:szCs w:val="18"/>
              <w:lang w:val="es-ES" w:eastAsia="ar-SA"/>
            </w:rPr>
          </w:pPr>
          <w:r>
            <w:rPr>
              <w:rFonts w:ascii="Arial" w:hAnsi="Arial" w:cs="Arial"/>
              <w:b/>
              <w:noProof/>
              <w:sz w:val="16"/>
              <w:szCs w:val="18"/>
            </w:rPr>
            <w:drawing>
              <wp:inline distT="0" distB="0" distL="0" distR="0" wp14:anchorId="058AA908" wp14:editId="33835D37">
                <wp:extent cx="2363638" cy="67286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68341" cy="674199"/>
                        </a:xfrm>
                        <a:prstGeom prst="rect">
                          <a:avLst/>
                        </a:prstGeom>
                        <a:noFill/>
                      </pic:spPr>
                    </pic:pic>
                  </a:graphicData>
                </a:graphic>
              </wp:inline>
            </w:drawing>
          </w:r>
        </w:p>
      </w:tc>
      <w:tc>
        <w:tcPr>
          <w:tcW w:w="2347" w:type="pct"/>
          <w:vAlign w:val="center"/>
        </w:tcPr>
        <w:p w:rsidR="00AF314B" w:rsidRDefault="00AF314B" w:rsidP="009613B1">
          <w:pPr>
            <w:suppressAutoHyphens/>
            <w:rPr>
              <w:rFonts w:ascii="Montserrat" w:hAnsi="Montserrat" w:cs="Arial"/>
              <w:bCs/>
              <w:sz w:val="16"/>
              <w:szCs w:val="16"/>
              <w:lang w:val="es-ES" w:eastAsia="ar-SA"/>
            </w:rPr>
          </w:pPr>
        </w:p>
        <w:p w:rsidR="00AF314B" w:rsidRPr="00D5548A" w:rsidRDefault="00AF314B" w:rsidP="009613B1">
          <w:pPr>
            <w:suppressAutoHyphens/>
            <w:jc w:val="center"/>
            <w:rPr>
              <w:rFonts w:ascii="Montserrat" w:hAnsi="Montserrat" w:cs="Arial"/>
              <w:bCs/>
              <w:sz w:val="16"/>
              <w:szCs w:val="16"/>
              <w:lang w:val="es-ES" w:eastAsia="ar-SA"/>
            </w:rPr>
          </w:pPr>
          <w:r w:rsidRPr="00D5548A">
            <w:rPr>
              <w:rFonts w:ascii="Montserrat" w:hAnsi="Montserrat" w:cs="Arial"/>
              <w:bCs/>
              <w:sz w:val="16"/>
              <w:szCs w:val="16"/>
              <w:lang w:val="es-ES" w:eastAsia="ar-SA"/>
            </w:rPr>
            <w:t>Convocatoria</w:t>
          </w:r>
        </w:p>
        <w:p w:rsidR="00AF314B" w:rsidRPr="00D5548A" w:rsidRDefault="00AF314B" w:rsidP="009613B1">
          <w:pPr>
            <w:suppressAutoHyphens/>
            <w:jc w:val="center"/>
            <w:rPr>
              <w:rFonts w:ascii="Montserrat" w:hAnsi="Montserrat" w:cs="Arial"/>
              <w:bCs/>
              <w:sz w:val="16"/>
              <w:szCs w:val="16"/>
              <w:lang w:val="es-ES" w:eastAsia="ar-SA"/>
            </w:rPr>
          </w:pPr>
        </w:p>
        <w:p w:rsidR="00AF314B" w:rsidRPr="00D5548A" w:rsidRDefault="00AF314B" w:rsidP="009613B1">
          <w:pPr>
            <w:suppressAutoHyphens/>
            <w:jc w:val="center"/>
            <w:rPr>
              <w:rFonts w:ascii="Montserrat" w:hAnsi="Montserrat" w:cs="Arial"/>
              <w:bCs/>
              <w:sz w:val="16"/>
              <w:szCs w:val="16"/>
              <w:lang w:val="es-ES" w:eastAsia="ar-SA"/>
            </w:rPr>
          </w:pPr>
          <w:r w:rsidRPr="00D5548A">
            <w:rPr>
              <w:rFonts w:ascii="Montserrat" w:hAnsi="Montserrat" w:cs="Arial"/>
              <w:bCs/>
              <w:sz w:val="16"/>
              <w:szCs w:val="16"/>
              <w:lang w:val="es-ES" w:eastAsia="ar-SA"/>
            </w:rPr>
            <w:t>Invitación a cuando menos tres personas Electrónica Nacional</w:t>
          </w:r>
        </w:p>
        <w:p w:rsidR="00AF314B" w:rsidRPr="00D5548A" w:rsidRDefault="00AF314B" w:rsidP="009613B1">
          <w:pPr>
            <w:suppressAutoHyphens/>
            <w:jc w:val="center"/>
            <w:rPr>
              <w:rFonts w:ascii="Montserrat" w:hAnsi="Montserrat" w:cs="Arial"/>
              <w:sz w:val="16"/>
              <w:szCs w:val="16"/>
              <w:lang w:val="es-ES" w:eastAsia="ar-SA"/>
            </w:rPr>
          </w:pPr>
        </w:p>
        <w:p w:rsidR="00AF314B" w:rsidRPr="00D5548A" w:rsidRDefault="00AF314B" w:rsidP="009613B1">
          <w:pPr>
            <w:suppressAutoHyphens/>
            <w:jc w:val="center"/>
            <w:rPr>
              <w:rFonts w:ascii="Montserrat" w:hAnsi="Montserrat" w:cs="Arial"/>
              <w:b/>
              <w:sz w:val="16"/>
              <w:szCs w:val="16"/>
              <w:lang w:val="es-ES" w:eastAsia="ar-SA"/>
            </w:rPr>
          </w:pPr>
          <w:r w:rsidRPr="00D5548A">
            <w:rPr>
              <w:rFonts w:ascii="Montserrat" w:hAnsi="Montserrat" w:cs="Arial"/>
              <w:b/>
              <w:sz w:val="16"/>
              <w:szCs w:val="16"/>
              <w:lang w:val="es-ES" w:eastAsia="ar-SA"/>
            </w:rPr>
            <w:t>IA-050GYR988-E21-2022</w:t>
          </w:r>
        </w:p>
        <w:p w:rsidR="00AF314B" w:rsidRPr="00D5548A" w:rsidRDefault="00AF314B" w:rsidP="009613B1">
          <w:pPr>
            <w:suppressAutoHyphens/>
            <w:jc w:val="center"/>
            <w:rPr>
              <w:rFonts w:ascii="Montserrat" w:hAnsi="Montserrat" w:cs="Arial"/>
              <w:sz w:val="16"/>
              <w:szCs w:val="16"/>
              <w:lang w:val="es-ES" w:eastAsia="ar-SA"/>
            </w:rPr>
          </w:pPr>
        </w:p>
        <w:p w:rsidR="00AF314B" w:rsidRPr="00D5548A" w:rsidRDefault="00AF314B" w:rsidP="009613B1">
          <w:pPr>
            <w:suppressAutoHyphens/>
            <w:jc w:val="center"/>
            <w:rPr>
              <w:rFonts w:ascii="Montserrat" w:hAnsi="Montserrat" w:cs="Arial"/>
              <w:b/>
              <w:sz w:val="16"/>
              <w:szCs w:val="16"/>
              <w:lang w:val="es-ES" w:eastAsia="ar-SA"/>
            </w:rPr>
          </w:pPr>
          <w:r w:rsidRPr="00D5548A">
            <w:rPr>
              <w:rFonts w:ascii="Montserrat" w:hAnsi="Montserrat" w:cs="Arial"/>
              <w:b/>
              <w:sz w:val="16"/>
              <w:szCs w:val="16"/>
              <w:lang w:val="es-ES" w:eastAsia="ar-SA"/>
            </w:rPr>
            <w:t>“Servicio Integral de Transformación, e Integración Documental de Expedientes Jurisdiccionales”</w:t>
          </w:r>
        </w:p>
        <w:p w:rsidR="00AF314B" w:rsidRPr="00822C2F" w:rsidRDefault="00AF314B" w:rsidP="009613B1">
          <w:pPr>
            <w:suppressAutoHyphens/>
            <w:jc w:val="center"/>
            <w:rPr>
              <w:rFonts w:ascii="Arial" w:hAnsi="Arial" w:cs="Arial"/>
              <w:b/>
              <w:sz w:val="18"/>
              <w:szCs w:val="18"/>
              <w:lang w:val="es-ES" w:eastAsia="ar-SA"/>
            </w:rPr>
          </w:pPr>
        </w:p>
      </w:tc>
    </w:tr>
  </w:tbl>
  <w:p w:rsidR="00AF314B" w:rsidRDefault="00AF314B" w:rsidP="002D5D14">
    <w:pPr>
      <w:ind w:right="1043"/>
      <w:rPr>
        <w:sz w:val="16"/>
        <w:szCs w:val="16"/>
      </w:rPr>
    </w:pPr>
  </w:p>
  <w:p w:rsidR="00AF314B" w:rsidRPr="003F7D0D" w:rsidRDefault="00AF314B" w:rsidP="002D5D14">
    <w:pPr>
      <w:ind w:right="1043"/>
      <w:rPr>
        <w:sz w:val="16"/>
        <w:szCs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314B" w:rsidRDefault="00AF314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bullet"/>
      <w:lvlText w:val=""/>
      <w:lvlJc w:val="left"/>
      <w:pPr>
        <w:tabs>
          <w:tab w:val="num" w:pos="0"/>
        </w:tabs>
        <w:ind w:left="862" w:hanging="360"/>
      </w:pPr>
      <w:rPr>
        <w:rFonts w:ascii="Symbol" w:hAnsi="Symbol"/>
      </w:rPr>
    </w:lvl>
  </w:abstractNum>
  <w:abstractNum w:abstractNumId="5">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6">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8">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9">
    <w:nsid w:val="0000001D"/>
    <w:multiLevelType w:val="singleLevel"/>
    <w:tmpl w:val="1B120996"/>
    <w:styleLink w:val="Estilo123"/>
    <w:lvl w:ilvl="0">
      <w:start w:val="1"/>
      <w:numFmt w:val="lowerLetter"/>
      <w:lvlText w:val="%1)"/>
      <w:lvlJc w:val="left"/>
      <w:pPr>
        <w:ind w:left="1008" w:hanging="360"/>
      </w:pPr>
      <w:rPr>
        <w:b w:val="0"/>
      </w:rPr>
    </w:lvl>
  </w:abstractNum>
  <w:abstractNum w:abstractNumId="1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1">
    <w:nsid w:val="02A36331"/>
    <w:multiLevelType w:val="hybridMultilevel"/>
    <w:tmpl w:val="BA386C14"/>
    <w:lvl w:ilvl="0" w:tplc="29701CCA">
      <w:start w:val="1"/>
      <w:numFmt w:val="decimal"/>
      <w:lvlText w:val="%1."/>
      <w:lvlJc w:val="left"/>
      <w:pPr>
        <w:ind w:left="720" w:hanging="360"/>
      </w:pPr>
      <w:rPr>
        <w:rFonts w:hint="default"/>
        <w:b/>
        <w:color w:val="FFFFFF"/>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3410"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4">
    <w:nsid w:val="043C12D7"/>
    <w:multiLevelType w:val="multilevel"/>
    <w:tmpl w:val="DAB4B4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101527F9"/>
    <w:multiLevelType w:val="multilevel"/>
    <w:tmpl w:val="CCECF752"/>
    <w:lvl w:ilvl="0">
      <w:start w:val="6"/>
      <w:numFmt w:val="decimal"/>
      <w:lvlText w:val="%1"/>
      <w:lvlJc w:val="left"/>
      <w:pPr>
        <w:ind w:left="360" w:hanging="360"/>
      </w:pPr>
      <w:rPr>
        <w:rFonts w:hint="default"/>
      </w:rPr>
    </w:lvl>
    <w:lvl w:ilvl="1">
      <w:start w:val="1"/>
      <w:numFmt w:val="decimal"/>
      <w:lvlText w:val="%1.%2"/>
      <w:lvlJc w:val="left"/>
      <w:pPr>
        <w:ind w:left="1080" w:hanging="720"/>
      </w:pPr>
      <w:rPr>
        <w:rFont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nsid w:val="17344A14"/>
    <w:multiLevelType w:val="multilevel"/>
    <w:tmpl w:val="3C4CBB10"/>
    <w:lvl w:ilvl="0">
      <w:start w:val="4"/>
      <w:numFmt w:val="decimal"/>
      <w:lvlText w:val="%1"/>
      <w:lvlJc w:val="left"/>
      <w:pPr>
        <w:ind w:left="645" w:hanging="645"/>
      </w:pPr>
      <w:rPr>
        <w:rFonts w:hint="default"/>
        <w:i/>
      </w:rPr>
    </w:lvl>
    <w:lvl w:ilvl="1">
      <w:start w:val="2"/>
      <w:numFmt w:val="decimal"/>
      <w:lvlText w:val="%1.%2"/>
      <w:lvlJc w:val="left"/>
      <w:pPr>
        <w:ind w:left="645" w:hanging="645"/>
      </w:pPr>
      <w:rPr>
        <w:rFonts w:hint="default"/>
        <w:i/>
      </w:rPr>
    </w:lvl>
    <w:lvl w:ilvl="2">
      <w:start w:val="4"/>
      <w:numFmt w:val="decimal"/>
      <w:lvlText w:val="%1.%2.%3"/>
      <w:lvlJc w:val="left"/>
      <w:pPr>
        <w:ind w:left="720" w:hanging="720"/>
      </w:pPr>
      <w:rPr>
        <w:rFonts w:hint="default"/>
        <w:i/>
      </w:rPr>
    </w:lvl>
    <w:lvl w:ilvl="3">
      <w:start w:val="6"/>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1800" w:hanging="1800"/>
      </w:pPr>
      <w:rPr>
        <w:rFonts w:hint="default"/>
        <w:i/>
      </w:rPr>
    </w:lvl>
  </w:abstractNum>
  <w:abstractNum w:abstractNumId="24">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1B6706FF"/>
    <w:multiLevelType w:val="hybridMultilevel"/>
    <w:tmpl w:val="5CD6DBA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1F244E08"/>
    <w:multiLevelType w:val="hybridMultilevel"/>
    <w:tmpl w:val="40D0B8D4"/>
    <w:lvl w:ilvl="0" w:tplc="81BA24FC">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22FD01CC"/>
    <w:multiLevelType w:val="multilevel"/>
    <w:tmpl w:val="9822BE34"/>
    <w:lvl w:ilvl="0">
      <w:start w:val="1"/>
      <w:numFmt w:val="decimal"/>
      <w:lvlText w:val="%1."/>
      <w:lvlJc w:val="left"/>
      <w:pPr>
        <w:ind w:left="360" w:hanging="360"/>
      </w:pPr>
      <w:rPr>
        <w:b/>
      </w:rPr>
    </w:lvl>
    <w:lvl w:ilvl="1">
      <w:start w:val="1"/>
      <w:numFmt w:val="decimal"/>
      <w:lvlText w:val="%1.%2."/>
      <w:lvlJc w:val="left"/>
      <w:pPr>
        <w:ind w:left="1425"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3">
    <w:nsid w:val="27094691"/>
    <w:multiLevelType w:val="hybridMultilevel"/>
    <w:tmpl w:val="CF6014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5">
    <w:nsid w:val="29601228"/>
    <w:multiLevelType w:val="hybridMultilevel"/>
    <w:tmpl w:val="F99CA264"/>
    <w:lvl w:ilvl="0" w:tplc="8682CAF8">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29DD4FF3"/>
    <w:multiLevelType w:val="hybridMultilevel"/>
    <w:tmpl w:val="0CB6F064"/>
    <w:lvl w:ilvl="0" w:tplc="EB92C68E">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29ED2B19"/>
    <w:multiLevelType w:val="hybridMultilevel"/>
    <w:tmpl w:val="019E5550"/>
    <w:lvl w:ilvl="0" w:tplc="45A4FD10">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2DA83D45"/>
    <w:multiLevelType w:val="hybridMultilevel"/>
    <w:tmpl w:val="926CD956"/>
    <w:lvl w:ilvl="0" w:tplc="81BA24FC">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2F0B7100"/>
    <w:multiLevelType w:val="hybridMultilevel"/>
    <w:tmpl w:val="13227E28"/>
    <w:lvl w:ilvl="0" w:tplc="4D38D7EA">
      <w:start w:val="1"/>
      <w:numFmt w:val="decimal"/>
      <w:lvlText w:val="%1."/>
      <w:lvlJc w:val="left"/>
      <w:pPr>
        <w:ind w:left="713" w:hanging="360"/>
      </w:pPr>
      <w:rPr>
        <w:rFonts w:ascii="Montserrat" w:eastAsia="Times New Roman" w:hAnsi="Montserrat" w:cs="Arial" w:hint="default"/>
        <w:b w:val="0"/>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4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368D7AB6"/>
    <w:multiLevelType w:val="multilevel"/>
    <w:tmpl w:val="2414744E"/>
    <w:lvl w:ilvl="0">
      <w:start w:val="1"/>
      <w:numFmt w:val="decimal"/>
      <w:lvlText w:val="%1."/>
      <w:lvlJc w:val="left"/>
      <w:pPr>
        <w:ind w:left="450" w:hanging="450"/>
      </w:pPr>
      <w:rPr>
        <w:rFonts w:hint="default"/>
        <w:b/>
        <w:color w:val="FFFFFF" w:themeColor="background1"/>
      </w:rPr>
    </w:lvl>
    <w:lvl w:ilvl="1">
      <w:start w:val="1"/>
      <w:numFmt w:val="decimal"/>
      <w:lvlText w:val="%1.%2."/>
      <w:lvlJc w:val="left"/>
      <w:pPr>
        <w:ind w:left="450" w:hanging="450"/>
      </w:pPr>
      <w:rPr>
        <w:rFonts w:hint="default"/>
        <w:sz w:val="20"/>
        <w:szCs w:val="2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43">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4">
    <w:nsid w:val="43A976C4"/>
    <w:multiLevelType w:val="multilevel"/>
    <w:tmpl w:val="690E999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48762081"/>
    <w:multiLevelType w:val="hybridMultilevel"/>
    <w:tmpl w:val="9A121DF4"/>
    <w:lvl w:ilvl="0" w:tplc="5F98ACDC">
      <w:start w:val="1"/>
      <w:numFmt w:val="decimal"/>
      <w:lvlText w:val="%1."/>
      <w:lvlJc w:val="left"/>
      <w:pPr>
        <w:ind w:left="1069" w:hanging="360"/>
      </w:pPr>
      <w:rPr>
        <w:b/>
        <w:color w:val="auto"/>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49243DB9"/>
    <w:multiLevelType w:val="multilevel"/>
    <w:tmpl w:val="2414744E"/>
    <w:lvl w:ilvl="0">
      <w:start w:val="1"/>
      <w:numFmt w:val="decimal"/>
      <w:lvlText w:val="%1."/>
      <w:lvlJc w:val="left"/>
      <w:pPr>
        <w:ind w:left="450" w:hanging="450"/>
      </w:pPr>
      <w:rPr>
        <w:rFonts w:hint="default"/>
        <w:b/>
        <w:color w:val="FFFFFF" w:themeColor="background1"/>
      </w:rPr>
    </w:lvl>
    <w:lvl w:ilvl="1">
      <w:start w:val="1"/>
      <w:numFmt w:val="decimal"/>
      <w:lvlText w:val="%1.%2."/>
      <w:lvlJc w:val="left"/>
      <w:pPr>
        <w:ind w:left="450" w:hanging="450"/>
      </w:pPr>
      <w:rPr>
        <w:rFonts w:hint="default"/>
        <w:sz w:val="20"/>
        <w:szCs w:val="2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1">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2">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nsid w:val="557E0118"/>
    <w:multiLevelType w:val="hybridMultilevel"/>
    <w:tmpl w:val="5C88354C"/>
    <w:lvl w:ilvl="0" w:tplc="080A000B">
      <w:start w:val="1"/>
      <w:numFmt w:val="bullet"/>
      <w:lvlText w:val=""/>
      <w:lvlJc w:val="left"/>
      <w:pPr>
        <w:ind w:left="1287" w:hanging="360"/>
      </w:pPr>
      <w:rPr>
        <w:rFonts w:ascii="Wingdings" w:hAnsi="Wingdings"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54">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5FDC5601"/>
    <w:multiLevelType w:val="multilevel"/>
    <w:tmpl w:val="6366D2FE"/>
    <w:lvl w:ilvl="0">
      <w:start w:val="2"/>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9">
    <w:nsid w:val="640D00E7"/>
    <w:multiLevelType w:val="multilevel"/>
    <w:tmpl w:val="1452D5D4"/>
    <w:lvl w:ilvl="0">
      <w:start w:val="1"/>
      <w:numFmt w:val="decimal"/>
      <w:lvlText w:val="%1."/>
      <w:lvlJc w:val="left"/>
      <w:pPr>
        <w:tabs>
          <w:tab w:val="num" w:pos="1416"/>
        </w:tabs>
        <w:ind w:left="1416"/>
      </w:pPr>
      <w:rPr>
        <w:rFonts w:ascii="Arial" w:hAnsi="Arial" w:cs="Times New Roman" w:hint="default"/>
        <w:b/>
        <w:i w:val="0"/>
        <w:sz w:val="20"/>
        <w:szCs w:val="20"/>
      </w:rPr>
    </w:lvl>
    <w:lvl w:ilvl="1">
      <w:start w:val="1"/>
      <w:numFmt w:val="lowerLetter"/>
      <w:lvlText w:val="%2)"/>
      <w:lvlJc w:val="left"/>
      <w:pPr>
        <w:tabs>
          <w:tab w:val="num" w:pos="2136"/>
        </w:tabs>
        <w:ind w:left="2136" w:hanging="360"/>
      </w:pPr>
      <w:rPr>
        <w:rFonts w:cs="Times New Roman" w:hint="default"/>
        <w:b/>
        <w:i w:val="0"/>
        <w:sz w:val="20"/>
        <w:szCs w:val="20"/>
      </w:rPr>
    </w:lvl>
    <w:lvl w:ilvl="2">
      <w:start w:val="1"/>
      <w:numFmt w:val="lowerRoman"/>
      <w:lvlText w:val="%3)"/>
      <w:lvlJc w:val="left"/>
      <w:pPr>
        <w:tabs>
          <w:tab w:val="num" w:pos="2496"/>
        </w:tabs>
        <w:ind w:left="2496" w:hanging="360"/>
      </w:pPr>
      <w:rPr>
        <w:rFonts w:cs="Times New Roman" w:hint="default"/>
      </w:rPr>
    </w:lvl>
    <w:lvl w:ilvl="3">
      <w:start w:val="1"/>
      <w:numFmt w:val="decimal"/>
      <w:lvlText w:val="(%4)"/>
      <w:lvlJc w:val="left"/>
      <w:pPr>
        <w:tabs>
          <w:tab w:val="num" w:pos="2856"/>
        </w:tabs>
        <w:ind w:left="2856" w:hanging="360"/>
      </w:pPr>
      <w:rPr>
        <w:rFonts w:cs="Times New Roman" w:hint="default"/>
      </w:rPr>
    </w:lvl>
    <w:lvl w:ilvl="4">
      <w:start w:val="1"/>
      <w:numFmt w:val="lowerLetter"/>
      <w:lvlText w:val="(%5)"/>
      <w:lvlJc w:val="left"/>
      <w:pPr>
        <w:tabs>
          <w:tab w:val="num" w:pos="3216"/>
        </w:tabs>
        <w:ind w:left="3216" w:hanging="360"/>
      </w:pPr>
      <w:rPr>
        <w:rFonts w:cs="Times New Roman" w:hint="default"/>
      </w:rPr>
    </w:lvl>
    <w:lvl w:ilvl="5">
      <w:start w:val="1"/>
      <w:numFmt w:val="lowerRoman"/>
      <w:lvlText w:val="(%6)"/>
      <w:lvlJc w:val="left"/>
      <w:pPr>
        <w:tabs>
          <w:tab w:val="num" w:pos="3576"/>
        </w:tabs>
        <w:ind w:left="3576" w:hanging="360"/>
      </w:pPr>
      <w:rPr>
        <w:rFonts w:cs="Times New Roman" w:hint="default"/>
      </w:rPr>
    </w:lvl>
    <w:lvl w:ilvl="6">
      <w:start w:val="1"/>
      <w:numFmt w:val="decimal"/>
      <w:lvlText w:val="%7."/>
      <w:lvlJc w:val="left"/>
      <w:pPr>
        <w:tabs>
          <w:tab w:val="num" w:pos="3936"/>
        </w:tabs>
        <w:ind w:left="3936" w:hanging="360"/>
      </w:pPr>
      <w:rPr>
        <w:rFonts w:cs="Times New Roman" w:hint="default"/>
      </w:rPr>
    </w:lvl>
    <w:lvl w:ilvl="7">
      <w:start w:val="1"/>
      <w:numFmt w:val="lowerLetter"/>
      <w:lvlText w:val="%8."/>
      <w:lvlJc w:val="left"/>
      <w:pPr>
        <w:tabs>
          <w:tab w:val="num" w:pos="4296"/>
        </w:tabs>
        <w:ind w:left="4296" w:hanging="360"/>
      </w:pPr>
      <w:rPr>
        <w:rFonts w:cs="Times New Roman" w:hint="default"/>
      </w:rPr>
    </w:lvl>
    <w:lvl w:ilvl="8">
      <w:start w:val="1"/>
      <w:numFmt w:val="lowerRoman"/>
      <w:lvlText w:val="%9."/>
      <w:lvlJc w:val="left"/>
      <w:pPr>
        <w:tabs>
          <w:tab w:val="num" w:pos="4656"/>
        </w:tabs>
        <w:ind w:left="4656" w:hanging="360"/>
      </w:pPr>
      <w:rPr>
        <w:rFonts w:cs="Times New Roman" w:hint="default"/>
      </w:rPr>
    </w:lvl>
  </w:abstractNum>
  <w:abstractNum w:abstractNumId="60">
    <w:nsid w:val="650D7A69"/>
    <w:multiLevelType w:val="multilevel"/>
    <w:tmpl w:val="264807F6"/>
    <w:lvl w:ilvl="0">
      <w:start w:val="2"/>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nsid w:val="67F57BC5"/>
    <w:multiLevelType w:val="hybridMultilevel"/>
    <w:tmpl w:val="04E62906"/>
    <w:lvl w:ilvl="0" w:tplc="080A0001">
      <w:start w:val="1"/>
      <w:numFmt w:val="bullet"/>
      <w:lvlText w:val=""/>
      <w:lvlJc w:val="left"/>
      <w:pPr>
        <w:ind w:left="1014" w:hanging="360"/>
      </w:pPr>
      <w:rPr>
        <w:rFonts w:ascii="Symbol" w:hAnsi="Symbol" w:hint="default"/>
      </w:rPr>
    </w:lvl>
    <w:lvl w:ilvl="1" w:tplc="080A0003" w:tentative="1">
      <w:start w:val="1"/>
      <w:numFmt w:val="bullet"/>
      <w:lvlText w:val="o"/>
      <w:lvlJc w:val="left"/>
      <w:pPr>
        <w:ind w:left="1734" w:hanging="360"/>
      </w:pPr>
      <w:rPr>
        <w:rFonts w:ascii="Courier New" w:hAnsi="Courier New" w:cs="Courier New" w:hint="default"/>
      </w:rPr>
    </w:lvl>
    <w:lvl w:ilvl="2" w:tplc="080A0005" w:tentative="1">
      <w:start w:val="1"/>
      <w:numFmt w:val="bullet"/>
      <w:lvlText w:val=""/>
      <w:lvlJc w:val="left"/>
      <w:pPr>
        <w:ind w:left="2454" w:hanging="360"/>
      </w:pPr>
      <w:rPr>
        <w:rFonts w:ascii="Wingdings" w:hAnsi="Wingdings" w:hint="default"/>
      </w:rPr>
    </w:lvl>
    <w:lvl w:ilvl="3" w:tplc="080A0001" w:tentative="1">
      <w:start w:val="1"/>
      <w:numFmt w:val="bullet"/>
      <w:lvlText w:val=""/>
      <w:lvlJc w:val="left"/>
      <w:pPr>
        <w:ind w:left="3174" w:hanging="360"/>
      </w:pPr>
      <w:rPr>
        <w:rFonts w:ascii="Symbol" w:hAnsi="Symbol" w:hint="default"/>
      </w:rPr>
    </w:lvl>
    <w:lvl w:ilvl="4" w:tplc="080A0003" w:tentative="1">
      <w:start w:val="1"/>
      <w:numFmt w:val="bullet"/>
      <w:lvlText w:val="o"/>
      <w:lvlJc w:val="left"/>
      <w:pPr>
        <w:ind w:left="3894" w:hanging="360"/>
      </w:pPr>
      <w:rPr>
        <w:rFonts w:ascii="Courier New" w:hAnsi="Courier New" w:cs="Courier New" w:hint="default"/>
      </w:rPr>
    </w:lvl>
    <w:lvl w:ilvl="5" w:tplc="080A0005" w:tentative="1">
      <w:start w:val="1"/>
      <w:numFmt w:val="bullet"/>
      <w:lvlText w:val=""/>
      <w:lvlJc w:val="left"/>
      <w:pPr>
        <w:ind w:left="4614" w:hanging="360"/>
      </w:pPr>
      <w:rPr>
        <w:rFonts w:ascii="Wingdings" w:hAnsi="Wingdings" w:hint="default"/>
      </w:rPr>
    </w:lvl>
    <w:lvl w:ilvl="6" w:tplc="080A0001" w:tentative="1">
      <w:start w:val="1"/>
      <w:numFmt w:val="bullet"/>
      <w:lvlText w:val=""/>
      <w:lvlJc w:val="left"/>
      <w:pPr>
        <w:ind w:left="5334" w:hanging="360"/>
      </w:pPr>
      <w:rPr>
        <w:rFonts w:ascii="Symbol" w:hAnsi="Symbol" w:hint="default"/>
      </w:rPr>
    </w:lvl>
    <w:lvl w:ilvl="7" w:tplc="080A0003" w:tentative="1">
      <w:start w:val="1"/>
      <w:numFmt w:val="bullet"/>
      <w:lvlText w:val="o"/>
      <w:lvlJc w:val="left"/>
      <w:pPr>
        <w:ind w:left="6054" w:hanging="360"/>
      </w:pPr>
      <w:rPr>
        <w:rFonts w:ascii="Courier New" w:hAnsi="Courier New" w:cs="Courier New" w:hint="default"/>
      </w:rPr>
    </w:lvl>
    <w:lvl w:ilvl="8" w:tplc="080A0005" w:tentative="1">
      <w:start w:val="1"/>
      <w:numFmt w:val="bullet"/>
      <w:lvlText w:val=""/>
      <w:lvlJc w:val="left"/>
      <w:pPr>
        <w:ind w:left="6774" w:hanging="360"/>
      </w:pPr>
      <w:rPr>
        <w:rFonts w:ascii="Wingdings" w:hAnsi="Wingdings" w:hint="default"/>
      </w:rPr>
    </w:lvl>
  </w:abstractNum>
  <w:abstractNum w:abstractNumId="62">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4">
    <w:nsid w:val="716E4FF5"/>
    <w:multiLevelType w:val="hybridMultilevel"/>
    <w:tmpl w:val="0EEE2E16"/>
    <w:lvl w:ilvl="0" w:tplc="080A0019">
      <w:start w:val="1"/>
      <w:numFmt w:val="lowerLetter"/>
      <w:lvlText w:val="%1."/>
      <w:lvlJc w:val="left"/>
      <w:pPr>
        <w:ind w:left="720" w:hanging="360"/>
      </w:pPr>
      <w:rPr>
        <w:rFonts w:hint="default"/>
      </w:rPr>
    </w:lvl>
    <w:lvl w:ilvl="1" w:tplc="0C0A0001">
      <w:start w:val="1"/>
      <w:numFmt w:val="bullet"/>
      <w:lvlText w:val=""/>
      <w:lvlJc w:val="left"/>
      <w:pPr>
        <w:ind w:left="1440" w:hanging="360"/>
      </w:pPr>
      <w:rPr>
        <w:rFonts w:ascii="Symbol" w:hAnsi="Symbol" w:hint="default"/>
      </w:rPr>
    </w:lvl>
    <w:lvl w:ilvl="2" w:tplc="4FB676C6">
      <w:numFmt w:val="bullet"/>
      <w:lvlText w:val="•"/>
      <w:lvlJc w:val="left"/>
      <w:pPr>
        <w:ind w:left="2505" w:hanging="705"/>
      </w:pPr>
      <w:rPr>
        <w:rFonts w:ascii="Montserrat Medium" w:eastAsiaTheme="minorHAnsi" w:hAnsi="Montserrat Medium" w:cs="Aria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nsid w:val="7307356B"/>
    <w:multiLevelType w:val="multilevel"/>
    <w:tmpl w:val="9DF4138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5"/>
      <w:numFmt w:val="decimal"/>
      <w:isLgl/>
      <w:lvlText w:val="%1.%2.%3"/>
      <w:lvlJc w:val="left"/>
      <w:pPr>
        <w:ind w:left="1080" w:hanging="720"/>
      </w:pPr>
      <w:rPr>
        <w:rFonts w:hint="default"/>
      </w:rPr>
    </w:lvl>
    <w:lvl w:ilvl="3">
      <w:start w:val="5"/>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6">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8">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7BA06C7F"/>
    <w:multiLevelType w:val="multilevel"/>
    <w:tmpl w:val="2414744E"/>
    <w:lvl w:ilvl="0">
      <w:start w:val="1"/>
      <w:numFmt w:val="decimal"/>
      <w:lvlText w:val="%1."/>
      <w:lvlJc w:val="left"/>
      <w:pPr>
        <w:ind w:left="450" w:hanging="450"/>
      </w:pPr>
      <w:rPr>
        <w:rFonts w:hint="default"/>
        <w:b/>
        <w:color w:val="FFFFFF" w:themeColor="background1"/>
      </w:rPr>
    </w:lvl>
    <w:lvl w:ilvl="1">
      <w:start w:val="1"/>
      <w:numFmt w:val="decimal"/>
      <w:lvlText w:val="%1.%2."/>
      <w:lvlJc w:val="left"/>
      <w:pPr>
        <w:ind w:left="450" w:hanging="450"/>
      </w:pPr>
      <w:rPr>
        <w:rFonts w:hint="default"/>
        <w:sz w:val="20"/>
        <w:szCs w:val="2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
  </w:num>
  <w:num w:numId="2">
    <w:abstractNumId w:val="2"/>
  </w:num>
  <w:num w:numId="3">
    <w:abstractNumId w:val="3"/>
  </w:num>
  <w:num w:numId="4">
    <w:abstractNumId w:val="8"/>
  </w:num>
  <w:num w:numId="5">
    <w:abstractNumId w:val="9"/>
  </w:num>
  <w:num w:numId="6">
    <w:abstractNumId w:val="0"/>
  </w:num>
  <w:num w:numId="7">
    <w:abstractNumId w:val="28"/>
  </w:num>
  <w:num w:numId="8">
    <w:abstractNumId w:val="69"/>
  </w:num>
  <w:num w:numId="9">
    <w:abstractNumId w:val="25"/>
  </w:num>
  <w:num w:numId="10">
    <w:abstractNumId w:val="17"/>
  </w:num>
  <w:num w:numId="11">
    <w:abstractNumId w:val="5"/>
  </w:num>
  <w:num w:numId="12">
    <w:abstractNumId w:val="7"/>
  </w:num>
  <w:num w:numId="13">
    <w:abstractNumId w:val="10"/>
  </w:num>
  <w:num w:numId="14">
    <w:abstractNumId w:val="50"/>
  </w:num>
  <w:num w:numId="15">
    <w:abstractNumId w:val="16"/>
  </w:num>
  <w:num w:numId="16">
    <w:abstractNumId w:val="58"/>
  </w:num>
  <w:num w:numId="17">
    <w:abstractNumId w:val="51"/>
  </w:num>
  <w:num w:numId="18">
    <w:abstractNumId w:val="32"/>
  </w:num>
  <w:num w:numId="19">
    <w:abstractNumId w:val="39"/>
  </w:num>
  <w:num w:numId="20">
    <w:abstractNumId w:val="12"/>
  </w:num>
  <w:num w:numId="21">
    <w:abstractNumId w:val="6"/>
  </w:num>
  <w:num w:numId="22">
    <w:abstractNumId w:val="22"/>
  </w:num>
  <w:num w:numId="23">
    <w:abstractNumId w:val="43"/>
  </w:num>
  <w:num w:numId="24">
    <w:abstractNumId w:val="67"/>
  </w:num>
  <w:num w:numId="25">
    <w:abstractNumId w:val="13"/>
  </w:num>
  <w:num w:numId="26">
    <w:abstractNumId w:val="34"/>
  </w:num>
  <w:num w:numId="27">
    <w:abstractNumId w:val="48"/>
  </w:num>
  <w:num w:numId="28">
    <w:abstractNumId w:val="68"/>
  </w:num>
  <w:num w:numId="29">
    <w:abstractNumId w:val="47"/>
  </w:num>
  <w:num w:numId="30">
    <w:abstractNumId w:val="21"/>
  </w:num>
  <w:num w:numId="31">
    <w:abstractNumId w:val="27"/>
  </w:num>
  <w:num w:numId="32">
    <w:abstractNumId w:val="66"/>
  </w:num>
  <w:num w:numId="33">
    <w:abstractNumId w:val="31"/>
  </w:num>
  <w:num w:numId="34">
    <w:abstractNumId w:val="63"/>
  </w:num>
  <w:num w:numId="35">
    <w:abstractNumId w:val="40"/>
  </w:num>
  <w:num w:numId="36">
    <w:abstractNumId w:val="19"/>
  </w:num>
  <w:num w:numId="37">
    <w:abstractNumId w:val="20"/>
  </w:num>
  <w:num w:numId="38">
    <w:abstractNumId w:val="52"/>
  </w:num>
  <w:num w:numId="39">
    <w:abstractNumId w:val="15"/>
  </w:num>
  <w:num w:numId="40">
    <w:abstractNumId w:val="54"/>
  </w:num>
  <w:num w:numId="41">
    <w:abstractNumId w:val="57"/>
  </w:num>
  <w:num w:numId="42">
    <w:abstractNumId w:val="55"/>
  </w:num>
  <w:num w:numId="43">
    <w:abstractNumId w:val="45"/>
  </w:num>
  <w:num w:numId="44">
    <w:abstractNumId w:val="44"/>
  </w:num>
  <w:num w:numId="45">
    <w:abstractNumId w:val="18"/>
  </w:num>
  <w:num w:numId="46">
    <w:abstractNumId w:val="24"/>
  </w:num>
  <w:num w:numId="47">
    <w:abstractNumId w:val="60"/>
  </w:num>
  <w:num w:numId="48">
    <w:abstractNumId w:val="33"/>
  </w:num>
  <w:num w:numId="49">
    <w:abstractNumId w:val="36"/>
  </w:num>
  <w:num w:numId="50">
    <w:abstractNumId w:val="37"/>
  </w:num>
  <w:num w:numId="51">
    <w:abstractNumId w:val="61"/>
  </w:num>
  <w:num w:numId="52">
    <w:abstractNumId w:val="49"/>
  </w:num>
  <w:num w:numId="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4"/>
  </w:num>
  <w:num w:numId="55">
    <w:abstractNumId w:val="65"/>
  </w:num>
  <w:num w:numId="56">
    <w:abstractNumId w:val="35"/>
  </w:num>
  <w:num w:numId="57">
    <w:abstractNumId w:val="42"/>
  </w:num>
  <w:num w:numId="58">
    <w:abstractNumId w:val="62"/>
  </w:num>
  <w:num w:numId="59">
    <w:abstractNumId w:val="56"/>
  </w:num>
  <w:num w:numId="60">
    <w:abstractNumId w:val="14"/>
  </w:num>
  <w:num w:numId="61">
    <w:abstractNumId w:val="53"/>
  </w:num>
  <w:num w:numId="62">
    <w:abstractNumId w:val="26"/>
  </w:num>
  <w:num w:numId="63">
    <w:abstractNumId w:val="70"/>
  </w:num>
  <w:num w:numId="64">
    <w:abstractNumId w:val="11"/>
  </w:num>
  <w:num w:numId="65">
    <w:abstractNumId w:val="41"/>
  </w:num>
  <w:num w:numId="66">
    <w:abstractNumId w:val="23"/>
  </w:num>
  <w:num w:numId="67">
    <w:abstractNumId w:val="30"/>
  </w:num>
  <w:num w:numId="68">
    <w:abstractNumId w:val="29"/>
  </w:num>
  <w:num w:numId="69">
    <w:abstractNumId w:val="38"/>
  </w:num>
  <w:num w:numId="70">
    <w:abstractNumId w:val="4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9"/>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777"/>
    <w:rsid w:val="00000C5C"/>
    <w:rsid w:val="00001EAE"/>
    <w:rsid w:val="00002265"/>
    <w:rsid w:val="0000250F"/>
    <w:rsid w:val="000059C9"/>
    <w:rsid w:val="00010788"/>
    <w:rsid w:val="00010940"/>
    <w:rsid w:val="00011254"/>
    <w:rsid w:val="00011706"/>
    <w:rsid w:val="0001220D"/>
    <w:rsid w:val="000125AD"/>
    <w:rsid w:val="0001430E"/>
    <w:rsid w:val="00017585"/>
    <w:rsid w:val="00020C87"/>
    <w:rsid w:val="00024CD0"/>
    <w:rsid w:val="00026747"/>
    <w:rsid w:val="000303E0"/>
    <w:rsid w:val="00031737"/>
    <w:rsid w:val="00031E7F"/>
    <w:rsid w:val="0003278A"/>
    <w:rsid w:val="000339E2"/>
    <w:rsid w:val="00034B45"/>
    <w:rsid w:val="00035618"/>
    <w:rsid w:val="00035897"/>
    <w:rsid w:val="00037448"/>
    <w:rsid w:val="000412C0"/>
    <w:rsid w:val="00041A06"/>
    <w:rsid w:val="00041B4D"/>
    <w:rsid w:val="00042A20"/>
    <w:rsid w:val="00042DD3"/>
    <w:rsid w:val="00042E5B"/>
    <w:rsid w:val="00043997"/>
    <w:rsid w:val="0004668F"/>
    <w:rsid w:val="0004692F"/>
    <w:rsid w:val="0004727B"/>
    <w:rsid w:val="0004746A"/>
    <w:rsid w:val="00047B5D"/>
    <w:rsid w:val="00051800"/>
    <w:rsid w:val="00052D1A"/>
    <w:rsid w:val="00055C87"/>
    <w:rsid w:val="000572FB"/>
    <w:rsid w:val="00057A61"/>
    <w:rsid w:val="00061DFB"/>
    <w:rsid w:val="00062CEB"/>
    <w:rsid w:val="000670CA"/>
    <w:rsid w:val="0007088F"/>
    <w:rsid w:val="00073265"/>
    <w:rsid w:val="00073C23"/>
    <w:rsid w:val="00073C45"/>
    <w:rsid w:val="00074777"/>
    <w:rsid w:val="000758AD"/>
    <w:rsid w:val="000763CD"/>
    <w:rsid w:val="00080B2A"/>
    <w:rsid w:val="000815BC"/>
    <w:rsid w:val="00082EE8"/>
    <w:rsid w:val="00084856"/>
    <w:rsid w:val="00085F0D"/>
    <w:rsid w:val="000861BB"/>
    <w:rsid w:val="0008744F"/>
    <w:rsid w:val="00091098"/>
    <w:rsid w:val="000924F2"/>
    <w:rsid w:val="000951A4"/>
    <w:rsid w:val="000968AD"/>
    <w:rsid w:val="000975CD"/>
    <w:rsid w:val="000A1419"/>
    <w:rsid w:val="000A1B76"/>
    <w:rsid w:val="000A3309"/>
    <w:rsid w:val="000A4B00"/>
    <w:rsid w:val="000B13E1"/>
    <w:rsid w:val="000B19C7"/>
    <w:rsid w:val="000B1E4B"/>
    <w:rsid w:val="000B2C78"/>
    <w:rsid w:val="000B320A"/>
    <w:rsid w:val="000B5A87"/>
    <w:rsid w:val="000C1109"/>
    <w:rsid w:val="000C4732"/>
    <w:rsid w:val="000C4C66"/>
    <w:rsid w:val="000C54D4"/>
    <w:rsid w:val="000C54EF"/>
    <w:rsid w:val="000D0C94"/>
    <w:rsid w:val="000D0CF9"/>
    <w:rsid w:val="000D2F92"/>
    <w:rsid w:val="000D316F"/>
    <w:rsid w:val="000D7E72"/>
    <w:rsid w:val="000E14BA"/>
    <w:rsid w:val="000E1D0B"/>
    <w:rsid w:val="000E34CB"/>
    <w:rsid w:val="000E5570"/>
    <w:rsid w:val="000E6845"/>
    <w:rsid w:val="000E73C4"/>
    <w:rsid w:val="000F1084"/>
    <w:rsid w:val="000F350A"/>
    <w:rsid w:val="000F3AFE"/>
    <w:rsid w:val="000F3DDC"/>
    <w:rsid w:val="000F43B6"/>
    <w:rsid w:val="000F47A7"/>
    <w:rsid w:val="000F51B2"/>
    <w:rsid w:val="000F5AEA"/>
    <w:rsid w:val="00100DEB"/>
    <w:rsid w:val="001014F5"/>
    <w:rsid w:val="00101DA8"/>
    <w:rsid w:val="001026AA"/>
    <w:rsid w:val="00107197"/>
    <w:rsid w:val="00107709"/>
    <w:rsid w:val="00107C3C"/>
    <w:rsid w:val="001104C1"/>
    <w:rsid w:val="00110750"/>
    <w:rsid w:val="00112E86"/>
    <w:rsid w:val="00115B64"/>
    <w:rsid w:val="00115D5B"/>
    <w:rsid w:val="00115DF8"/>
    <w:rsid w:val="00116622"/>
    <w:rsid w:val="00116F77"/>
    <w:rsid w:val="0011762F"/>
    <w:rsid w:val="00121ACF"/>
    <w:rsid w:val="00121F98"/>
    <w:rsid w:val="001224C0"/>
    <w:rsid w:val="001251B4"/>
    <w:rsid w:val="00125A56"/>
    <w:rsid w:val="0012681E"/>
    <w:rsid w:val="00127095"/>
    <w:rsid w:val="001317C0"/>
    <w:rsid w:val="00131ABA"/>
    <w:rsid w:val="001339AE"/>
    <w:rsid w:val="00133C6B"/>
    <w:rsid w:val="001349C1"/>
    <w:rsid w:val="001406FB"/>
    <w:rsid w:val="001435E1"/>
    <w:rsid w:val="00145C13"/>
    <w:rsid w:val="001464FF"/>
    <w:rsid w:val="00146966"/>
    <w:rsid w:val="0015227D"/>
    <w:rsid w:val="00152BD6"/>
    <w:rsid w:val="00154649"/>
    <w:rsid w:val="00160856"/>
    <w:rsid w:val="00160897"/>
    <w:rsid w:val="001635D3"/>
    <w:rsid w:val="0016482F"/>
    <w:rsid w:val="00164E41"/>
    <w:rsid w:val="00165AEA"/>
    <w:rsid w:val="001671D6"/>
    <w:rsid w:val="00167542"/>
    <w:rsid w:val="00167C57"/>
    <w:rsid w:val="00173F1F"/>
    <w:rsid w:val="00176FC6"/>
    <w:rsid w:val="00177326"/>
    <w:rsid w:val="00177C02"/>
    <w:rsid w:val="0018087D"/>
    <w:rsid w:val="00180D36"/>
    <w:rsid w:val="00183327"/>
    <w:rsid w:val="00183DB2"/>
    <w:rsid w:val="00183FE5"/>
    <w:rsid w:val="00184068"/>
    <w:rsid w:val="00184492"/>
    <w:rsid w:val="001848AE"/>
    <w:rsid w:val="001857DB"/>
    <w:rsid w:val="00187ADD"/>
    <w:rsid w:val="001910F3"/>
    <w:rsid w:val="00192979"/>
    <w:rsid w:val="00195F5E"/>
    <w:rsid w:val="001974A5"/>
    <w:rsid w:val="001A061F"/>
    <w:rsid w:val="001A0651"/>
    <w:rsid w:val="001A25CD"/>
    <w:rsid w:val="001A290C"/>
    <w:rsid w:val="001A37D7"/>
    <w:rsid w:val="001A3F5E"/>
    <w:rsid w:val="001A45E5"/>
    <w:rsid w:val="001A4FEE"/>
    <w:rsid w:val="001A5D46"/>
    <w:rsid w:val="001A6AF7"/>
    <w:rsid w:val="001A7EF8"/>
    <w:rsid w:val="001B43C1"/>
    <w:rsid w:val="001B63E7"/>
    <w:rsid w:val="001B7466"/>
    <w:rsid w:val="001B7C70"/>
    <w:rsid w:val="001B7FC9"/>
    <w:rsid w:val="001C1327"/>
    <w:rsid w:val="001C28DE"/>
    <w:rsid w:val="001C2DFA"/>
    <w:rsid w:val="001C5952"/>
    <w:rsid w:val="001D047E"/>
    <w:rsid w:val="001D154B"/>
    <w:rsid w:val="001D1DB5"/>
    <w:rsid w:val="001D5045"/>
    <w:rsid w:val="001D6FB9"/>
    <w:rsid w:val="001D70A7"/>
    <w:rsid w:val="001E0B86"/>
    <w:rsid w:val="001E135A"/>
    <w:rsid w:val="001E1EAD"/>
    <w:rsid w:val="001E4751"/>
    <w:rsid w:val="001E6307"/>
    <w:rsid w:val="001E6AB0"/>
    <w:rsid w:val="001E75F8"/>
    <w:rsid w:val="001E7FAB"/>
    <w:rsid w:val="001F1E55"/>
    <w:rsid w:val="001F2B47"/>
    <w:rsid w:val="001F30CD"/>
    <w:rsid w:val="0020031F"/>
    <w:rsid w:val="0020360E"/>
    <w:rsid w:val="00206861"/>
    <w:rsid w:val="00207A09"/>
    <w:rsid w:val="002108DA"/>
    <w:rsid w:val="00210E13"/>
    <w:rsid w:val="002120C0"/>
    <w:rsid w:val="0021285C"/>
    <w:rsid w:val="00214A5D"/>
    <w:rsid w:val="00215667"/>
    <w:rsid w:val="002160F4"/>
    <w:rsid w:val="00217520"/>
    <w:rsid w:val="00217F4E"/>
    <w:rsid w:val="0022039F"/>
    <w:rsid w:val="0022040D"/>
    <w:rsid w:val="00220915"/>
    <w:rsid w:val="0022186F"/>
    <w:rsid w:val="002239A7"/>
    <w:rsid w:val="00227189"/>
    <w:rsid w:val="002273AF"/>
    <w:rsid w:val="00231B27"/>
    <w:rsid w:val="002328D8"/>
    <w:rsid w:val="00233484"/>
    <w:rsid w:val="00233E38"/>
    <w:rsid w:val="00234178"/>
    <w:rsid w:val="00234530"/>
    <w:rsid w:val="0023662C"/>
    <w:rsid w:val="0023770E"/>
    <w:rsid w:val="00241BD8"/>
    <w:rsid w:val="00241CA0"/>
    <w:rsid w:val="00243561"/>
    <w:rsid w:val="002435E3"/>
    <w:rsid w:val="0024361E"/>
    <w:rsid w:val="00247193"/>
    <w:rsid w:val="002471C5"/>
    <w:rsid w:val="00247B34"/>
    <w:rsid w:val="00250665"/>
    <w:rsid w:val="002511D8"/>
    <w:rsid w:val="002516FD"/>
    <w:rsid w:val="00251917"/>
    <w:rsid w:val="002531EA"/>
    <w:rsid w:val="00256983"/>
    <w:rsid w:val="00256D09"/>
    <w:rsid w:val="0025701D"/>
    <w:rsid w:val="00261600"/>
    <w:rsid w:val="00261B4C"/>
    <w:rsid w:val="0026473E"/>
    <w:rsid w:val="002653E8"/>
    <w:rsid w:val="002705A2"/>
    <w:rsid w:val="0027155C"/>
    <w:rsid w:val="00275512"/>
    <w:rsid w:val="00275837"/>
    <w:rsid w:val="00275AF5"/>
    <w:rsid w:val="00275E6E"/>
    <w:rsid w:val="00276CA3"/>
    <w:rsid w:val="00280D35"/>
    <w:rsid w:val="00282604"/>
    <w:rsid w:val="002834BB"/>
    <w:rsid w:val="00284131"/>
    <w:rsid w:val="00286B1D"/>
    <w:rsid w:val="002875D7"/>
    <w:rsid w:val="00290AB3"/>
    <w:rsid w:val="00290DAF"/>
    <w:rsid w:val="002913E1"/>
    <w:rsid w:val="002920DC"/>
    <w:rsid w:val="002935E0"/>
    <w:rsid w:val="002961E0"/>
    <w:rsid w:val="002969CF"/>
    <w:rsid w:val="002A18EA"/>
    <w:rsid w:val="002A1B8C"/>
    <w:rsid w:val="002A2174"/>
    <w:rsid w:val="002A31D6"/>
    <w:rsid w:val="002A40B7"/>
    <w:rsid w:val="002A472E"/>
    <w:rsid w:val="002A5005"/>
    <w:rsid w:val="002A51A5"/>
    <w:rsid w:val="002A61B2"/>
    <w:rsid w:val="002A6241"/>
    <w:rsid w:val="002A70E7"/>
    <w:rsid w:val="002B0498"/>
    <w:rsid w:val="002B121D"/>
    <w:rsid w:val="002B1862"/>
    <w:rsid w:val="002B25AC"/>
    <w:rsid w:val="002B4C49"/>
    <w:rsid w:val="002B78A5"/>
    <w:rsid w:val="002C4342"/>
    <w:rsid w:val="002C4432"/>
    <w:rsid w:val="002C5542"/>
    <w:rsid w:val="002C5F00"/>
    <w:rsid w:val="002D12EF"/>
    <w:rsid w:val="002D2E1A"/>
    <w:rsid w:val="002D5A83"/>
    <w:rsid w:val="002D5D14"/>
    <w:rsid w:val="002D6780"/>
    <w:rsid w:val="002D753F"/>
    <w:rsid w:val="002E0DF9"/>
    <w:rsid w:val="002E1C9E"/>
    <w:rsid w:val="002E47BD"/>
    <w:rsid w:val="002E5014"/>
    <w:rsid w:val="002E5ABE"/>
    <w:rsid w:val="002E66B3"/>
    <w:rsid w:val="002F2C9C"/>
    <w:rsid w:val="002F34AA"/>
    <w:rsid w:val="002F513C"/>
    <w:rsid w:val="002F68E3"/>
    <w:rsid w:val="002F6A27"/>
    <w:rsid w:val="002F70D1"/>
    <w:rsid w:val="002F7CA3"/>
    <w:rsid w:val="00302BE9"/>
    <w:rsid w:val="00302CFC"/>
    <w:rsid w:val="00305D95"/>
    <w:rsid w:val="00310854"/>
    <w:rsid w:val="00311871"/>
    <w:rsid w:val="003123AF"/>
    <w:rsid w:val="00314B04"/>
    <w:rsid w:val="0031563E"/>
    <w:rsid w:val="003166F9"/>
    <w:rsid w:val="00317F67"/>
    <w:rsid w:val="00321C4F"/>
    <w:rsid w:val="00323D89"/>
    <w:rsid w:val="00325328"/>
    <w:rsid w:val="00326EB4"/>
    <w:rsid w:val="0032771C"/>
    <w:rsid w:val="0033046A"/>
    <w:rsid w:val="00330F22"/>
    <w:rsid w:val="003324EE"/>
    <w:rsid w:val="003327F8"/>
    <w:rsid w:val="00334243"/>
    <w:rsid w:val="0033563D"/>
    <w:rsid w:val="00335D33"/>
    <w:rsid w:val="00336416"/>
    <w:rsid w:val="00336A7C"/>
    <w:rsid w:val="00336A9E"/>
    <w:rsid w:val="00336BA0"/>
    <w:rsid w:val="00337CF1"/>
    <w:rsid w:val="00342E9F"/>
    <w:rsid w:val="00343FFB"/>
    <w:rsid w:val="00345065"/>
    <w:rsid w:val="0034620E"/>
    <w:rsid w:val="0034713A"/>
    <w:rsid w:val="00353EFE"/>
    <w:rsid w:val="00354D83"/>
    <w:rsid w:val="00356AB5"/>
    <w:rsid w:val="0036150D"/>
    <w:rsid w:val="00361862"/>
    <w:rsid w:val="00361968"/>
    <w:rsid w:val="00361C5D"/>
    <w:rsid w:val="00362301"/>
    <w:rsid w:val="0036328F"/>
    <w:rsid w:val="00363AA7"/>
    <w:rsid w:val="00363D63"/>
    <w:rsid w:val="00364740"/>
    <w:rsid w:val="00365CB6"/>
    <w:rsid w:val="00366F37"/>
    <w:rsid w:val="003670E5"/>
    <w:rsid w:val="003678F7"/>
    <w:rsid w:val="00371946"/>
    <w:rsid w:val="00371F42"/>
    <w:rsid w:val="003721DA"/>
    <w:rsid w:val="0037428A"/>
    <w:rsid w:val="00375166"/>
    <w:rsid w:val="0037600F"/>
    <w:rsid w:val="00377771"/>
    <w:rsid w:val="003779A3"/>
    <w:rsid w:val="00377FC4"/>
    <w:rsid w:val="00383A44"/>
    <w:rsid w:val="00383C71"/>
    <w:rsid w:val="00384C3B"/>
    <w:rsid w:val="00384C68"/>
    <w:rsid w:val="003853BE"/>
    <w:rsid w:val="0039217B"/>
    <w:rsid w:val="0039643F"/>
    <w:rsid w:val="00396D9A"/>
    <w:rsid w:val="003973D7"/>
    <w:rsid w:val="003A3F65"/>
    <w:rsid w:val="003A572B"/>
    <w:rsid w:val="003A78A8"/>
    <w:rsid w:val="003B0253"/>
    <w:rsid w:val="003B1AD2"/>
    <w:rsid w:val="003B1BC1"/>
    <w:rsid w:val="003B78AE"/>
    <w:rsid w:val="003C17D5"/>
    <w:rsid w:val="003C1A1E"/>
    <w:rsid w:val="003C2B2B"/>
    <w:rsid w:val="003C4D0A"/>
    <w:rsid w:val="003C5275"/>
    <w:rsid w:val="003C6AA2"/>
    <w:rsid w:val="003C7369"/>
    <w:rsid w:val="003D208B"/>
    <w:rsid w:val="003D2C6E"/>
    <w:rsid w:val="003D2F9F"/>
    <w:rsid w:val="003D3622"/>
    <w:rsid w:val="003D77BE"/>
    <w:rsid w:val="003E0743"/>
    <w:rsid w:val="003E295F"/>
    <w:rsid w:val="003E5F30"/>
    <w:rsid w:val="003E69AD"/>
    <w:rsid w:val="003E7075"/>
    <w:rsid w:val="003E72C1"/>
    <w:rsid w:val="003F2706"/>
    <w:rsid w:val="003F3880"/>
    <w:rsid w:val="003F3C9E"/>
    <w:rsid w:val="003F721E"/>
    <w:rsid w:val="00400DC1"/>
    <w:rsid w:val="004031E6"/>
    <w:rsid w:val="0040393A"/>
    <w:rsid w:val="004050E7"/>
    <w:rsid w:val="00407728"/>
    <w:rsid w:val="00412EF5"/>
    <w:rsid w:val="00413E9F"/>
    <w:rsid w:val="00414442"/>
    <w:rsid w:val="004173B0"/>
    <w:rsid w:val="00417FFA"/>
    <w:rsid w:val="00420927"/>
    <w:rsid w:val="00423AFD"/>
    <w:rsid w:val="004319FA"/>
    <w:rsid w:val="004334C7"/>
    <w:rsid w:val="00435D88"/>
    <w:rsid w:val="00436039"/>
    <w:rsid w:val="00437DFD"/>
    <w:rsid w:val="004447F4"/>
    <w:rsid w:val="004453E4"/>
    <w:rsid w:val="00445D4C"/>
    <w:rsid w:val="00446834"/>
    <w:rsid w:val="00450056"/>
    <w:rsid w:val="00452CF5"/>
    <w:rsid w:val="004530AD"/>
    <w:rsid w:val="00453E0B"/>
    <w:rsid w:val="00454F6F"/>
    <w:rsid w:val="0046209E"/>
    <w:rsid w:val="00463319"/>
    <w:rsid w:val="0046509F"/>
    <w:rsid w:val="00470824"/>
    <w:rsid w:val="004710CC"/>
    <w:rsid w:val="00472392"/>
    <w:rsid w:val="00472A74"/>
    <w:rsid w:val="004739E9"/>
    <w:rsid w:val="00473EFF"/>
    <w:rsid w:val="004755FE"/>
    <w:rsid w:val="004800E3"/>
    <w:rsid w:val="00482CAA"/>
    <w:rsid w:val="00483458"/>
    <w:rsid w:val="00483A74"/>
    <w:rsid w:val="004853FC"/>
    <w:rsid w:val="00486017"/>
    <w:rsid w:val="00486A78"/>
    <w:rsid w:val="00487782"/>
    <w:rsid w:val="004903C5"/>
    <w:rsid w:val="0049138B"/>
    <w:rsid w:val="00495C91"/>
    <w:rsid w:val="00496F57"/>
    <w:rsid w:val="00497568"/>
    <w:rsid w:val="004A0148"/>
    <w:rsid w:val="004A041E"/>
    <w:rsid w:val="004A0BD8"/>
    <w:rsid w:val="004A1267"/>
    <w:rsid w:val="004A2418"/>
    <w:rsid w:val="004A2569"/>
    <w:rsid w:val="004A31BB"/>
    <w:rsid w:val="004A3F5E"/>
    <w:rsid w:val="004A604A"/>
    <w:rsid w:val="004A70C0"/>
    <w:rsid w:val="004B0257"/>
    <w:rsid w:val="004B0831"/>
    <w:rsid w:val="004B1D5E"/>
    <w:rsid w:val="004B29EB"/>
    <w:rsid w:val="004B33D6"/>
    <w:rsid w:val="004B4F85"/>
    <w:rsid w:val="004B5596"/>
    <w:rsid w:val="004B6DC5"/>
    <w:rsid w:val="004B7F92"/>
    <w:rsid w:val="004C0243"/>
    <w:rsid w:val="004C08F3"/>
    <w:rsid w:val="004C305E"/>
    <w:rsid w:val="004C3397"/>
    <w:rsid w:val="004C33B5"/>
    <w:rsid w:val="004C6C7B"/>
    <w:rsid w:val="004D0616"/>
    <w:rsid w:val="004D22F0"/>
    <w:rsid w:val="004D251D"/>
    <w:rsid w:val="004D297E"/>
    <w:rsid w:val="004D3966"/>
    <w:rsid w:val="004D41D2"/>
    <w:rsid w:val="004D4B07"/>
    <w:rsid w:val="004D4FB8"/>
    <w:rsid w:val="004D7687"/>
    <w:rsid w:val="004E0587"/>
    <w:rsid w:val="004E29AC"/>
    <w:rsid w:val="004E3A0C"/>
    <w:rsid w:val="004E45CC"/>
    <w:rsid w:val="004E5890"/>
    <w:rsid w:val="004E77A4"/>
    <w:rsid w:val="004F2BDE"/>
    <w:rsid w:val="004F447F"/>
    <w:rsid w:val="004F534F"/>
    <w:rsid w:val="004F7636"/>
    <w:rsid w:val="00500250"/>
    <w:rsid w:val="005014A5"/>
    <w:rsid w:val="005023A1"/>
    <w:rsid w:val="005028D7"/>
    <w:rsid w:val="00502D54"/>
    <w:rsid w:val="00504B70"/>
    <w:rsid w:val="00504D5B"/>
    <w:rsid w:val="0050610A"/>
    <w:rsid w:val="00506377"/>
    <w:rsid w:val="0050650B"/>
    <w:rsid w:val="005138C8"/>
    <w:rsid w:val="00514237"/>
    <w:rsid w:val="005164DC"/>
    <w:rsid w:val="00516E9C"/>
    <w:rsid w:val="00520D49"/>
    <w:rsid w:val="0052126D"/>
    <w:rsid w:val="00522650"/>
    <w:rsid w:val="00524558"/>
    <w:rsid w:val="00526550"/>
    <w:rsid w:val="00527EFC"/>
    <w:rsid w:val="005305E0"/>
    <w:rsid w:val="00530819"/>
    <w:rsid w:val="0053167A"/>
    <w:rsid w:val="00533687"/>
    <w:rsid w:val="005356BD"/>
    <w:rsid w:val="00535D78"/>
    <w:rsid w:val="00536598"/>
    <w:rsid w:val="005371A3"/>
    <w:rsid w:val="00537671"/>
    <w:rsid w:val="005405CD"/>
    <w:rsid w:val="00540674"/>
    <w:rsid w:val="005437B1"/>
    <w:rsid w:val="00545F1A"/>
    <w:rsid w:val="00546F8C"/>
    <w:rsid w:val="00547D78"/>
    <w:rsid w:val="00550425"/>
    <w:rsid w:val="00550AFC"/>
    <w:rsid w:val="00551F0A"/>
    <w:rsid w:val="005523F9"/>
    <w:rsid w:val="0055343D"/>
    <w:rsid w:val="00553782"/>
    <w:rsid w:val="00555205"/>
    <w:rsid w:val="00555273"/>
    <w:rsid w:val="00555C08"/>
    <w:rsid w:val="00556B03"/>
    <w:rsid w:val="00557816"/>
    <w:rsid w:val="005601D1"/>
    <w:rsid w:val="0056039F"/>
    <w:rsid w:val="00560CF1"/>
    <w:rsid w:val="00560D28"/>
    <w:rsid w:val="0056302B"/>
    <w:rsid w:val="005630AA"/>
    <w:rsid w:val="005634FC"/>
    <w:rsid w:val="005648FD"/>
    <w:rsid w:val="0056715E"/>
    <w:rsid w:val="00571196"/>
    <w:rsid w:val="00572204"/>
    <w:rsid w:val="0057276D"/>
    <w:rsid w:val="005756E1"/>
    <w:rsid w:val="00576740"/>
    <w:rsid w:val="00577FFA"/>
    <w:rsid w:val="00580C8C"/>
    <w:rsid w:val="00581FA4"/>
    <w:rsid w:val="0058258A"/>
    <w:rsid w:val="00586B4A"/>
    <w:rsid w:val="0059260D"/>
    <w:rsid w:val="00592BFF"/>
    <w:rsid w:val="00592FB2"/>
    <w:rsid w:val="00595CF2"/>
    <w:rsid w:val="005A0018"/>
    <w:rsid w:val="005A0875"/>
    <w:rsid w:val="005A1A01"/>
    <w:rsid w:val="005A27A0"/>
    <w:rsid w:val="005A6370"/>
    <w:rsid w:val="005A72C8"/>
    <w:rsid w:val="005B099F"/>
    <w:rsid w:val="005B0E83"/>
    <w:rsid w:val="005B1042"/>
    <w:rsid w:val="005B2E8F"/>
    <w:rsid w:val="005B330E"/>
    <w:rsid w:val="005B43F0"/>
    <w:rsid w:val="005B56AA"/>
    <w:rsid w:val="005C097F"/>
    <w:rsid w:val="005C2E82"/>
    <w:rsid w:val="005C3BAD"/>
    <w:rsid w:val="005C444C"/>
    <w:rsid w:val="005D0C50"/>
    <w:rsid w:val="005D5975"/>
    <w:rsid w:val="005D5CA0"/>
    <w:rsid w:val="005D6C85"/>
    <w:rsid w:val="005D6D60"/>
    <w:rsid w:val="005D6EF1"/>
    <w:rsid w:val="005E0FF9"/>
    <w:rsid w:val="005E1A29"/>
    <w:rsid w:val="005E391A"/>
    <w:rsid w:val="005E4200"/>
    <w:rsid w:val="005E4709"/>
    <w:rsid w:val="005E48AF"/>
    <w:rsid w:val="005E4D8E"/>
    <w:rsid w:val="005E5263"/>
    <w:rsid w:val="005E6569"/>
    <w:rsid w:val="005E7869"/>
    <w:rsid w:val="005F4F4B"/>
    <w:rsid w:val="00600B78"/>
    <w:rsid w:val="006012AE"/>
    <w:rsid w:val="0060467E"/>
    <w:rsid w:val="00605BE0"/>
    <w:rsid w:val="00606E83"/>
    <w:rsid w:val="006072B9"/>
    <w:rsid w:val="00610902"/>
    <w:rsid w:val="0061345F"/>
    <w:rsid w:val="006205E5"/>
    <w:rsid w:val="00621016"/>
    <w:rsid w:val="00621455"/>
    <w:rsid w:val="00621A16"/>
    <w:rsid w:val="00621AC4"/>
    <w:rsid w:val="00625907"/>
    <w:rsid w:val="00626000"/>
    <w:rsid w:val="006264A1"/>
    <w:rsid w:val="00630804"/>
    <w:rsid w:val="00630C9A"/>
    <w:rsid w:val="006329BF"/>
    <w:rsid w:val="00633AB0"/>
    <w:rsid w:val="00635D0F"/>
    <w:rsid w:val="006376A7"/>
    <w:rsid w:val="0064250E"/>
    <w:rsid w:val="0064382E"/>
    <w:rsid w:val="00644D05"/>
    <w:rsid w:val="006452DE"/>
    <w:rsid w:val="00646412"/>
    <w:rsid w:val="00651074"/>
    <w:rsid w:val="006515A6"/>
    <w:rsid w:val="00651AFC"/>
    <w:rsid w:val="0065340D"/>
    <w:rsid w:val="00653B85"/>
    <w:rsid w:val="006558FF"/>
    <w:rsid w:val="00657C71"/>
    <w:rsid w:val="00660E64"/>
    <w:rsid w:val="00663C36"/>
    <w:rsid w:val="00663C82"/>
    <w:rsid w:val="006654D1"/>
    <w:rsid w:val="00665D83"/>
    <w:rsid w:val="006662EE"/>
    <w:rsid w:val="00666E84"/>
    <w:rsid w:val="0066702D"/>
    <w:rsid w:val="00670330"/>
    <w:rsid w:val="006713FB"/>
    <w:rsid w:val="006720AA"/>
    <w:rsid w:val="00672570"/>
    <w:rsid w:val="00674DD9"/>
    <w:rsid w:val="00676327"/>
    <w:rsid w:val="00677373"/>
    <w:rsid w:val="00680538"/>
    <w:rsid w:val="00681A1A"/>
    <w:rsid w:val="006824C6"/>
    <w:rsid w:val="00683534"/>
    <w:rsid w:val="00683744"/>
    <w:rsid w:val="006841BA"/>
    <w:rsid w:val="00684BBF"/>
    <w:rsid w:val="006860AB"/>
    <w:rsid w:val="006902D2"/>
    <w:rsid w:val="00694D8C"/>
    <w:rsid w:val="00696DED"/>
    <w:rsid w:val="00697CC0"/>
    <w:rsid w:val="006A0A9B"/>
    <w:rsid w:val="006A3787"/>
    <w:rsid w:val="006A4D5C"/>
    <w:rsid w:val="006A5BAC"/>
    <w:rsid w:val="006A7417"/>
    <w:rsid w:val="006A7740"/>
    <w:rsid w:val="006B0971"/>
    <w:rsid w:val="006B09D6"/>
    <w:rsid w:val="006B56EA"/>
    <w:rsid w:val="006C29B1"/>
    <w:rsid w:val="006C3591"/>
    <w:rsid w:val="006C382D"/>
    <w:rsid w:val="006C6D49"/>
    <w:rsid w:val="006C6DE4"/>
    <w:rsid w:val="006D2346"/>
    <w:rsid w:val="006D52C3"/>
    <w:rsid w:val="006E173D"/>
    <w:rsid w:val="006E2C7C"/>
    <w:rsid w:val="006E4194"/>
    <w:rsid w:val="006E5C64"/>
    <w:rsid w:val="006E5C72"/>
    <w:rsid w:val="006E5E5B"/>
    <w:rsid w:val="006E68A4"/>
    <w:rsid w:val="006F04F1"/>
    <w:rsid w:val="006F42F4"/>
    <w:rsid w:val="006F541F"/>
    <w:rsid w:val="007002B8"/>
    <w:rsid w:val="00700583"/>
    <w:rsid w:val="00701A6D"/>
    <w:rsid w:val="007020E4"/>
    <w:rsid w:val="00702361"/>
    <w:rsid w:val="00702E9F"/>
    <w:rsid w:val="007036B4"/>
    <w:rsid w:val="007045C0"/>
    <w:rsid w:val="00706F4B"/>
    <w:rsid w:val="00707441"/>
    <w:rsid w:val="00707C83"/>
    <w:rsid w:val="0071041D"/>
    <w:rsid w:val="00710FB4"/>
    <w:rsid w:val="00711F59"/>
    <w:rsid w:val="007136A2"/>
    <w:rsid w:val="00713CB4"/>
    <w:rsid w:val="00715D9F"/>
    <w:rsid w:val="00716906"/>
    <w:rsid w:val="007200E9"/>
    <w:rsid w:val="007204EC"/>
    <w:rsid w:val="0072213F"/>
    <w:rsid w:val="0072354C"/>
    <w:rsid w:val="00723864"/>
    <w:rsid w:val="00725CE7"/>
    <w:rsid w:val="00725DEF"/>
    <w:rsid w:val="00726320"/>
    <w:rsid w:val="00726847"/>
    <w:rsid w:val="00734214"/>
    <w:rsid w:val="0073431D"/>
    <w:rsid w:val="00735339"/>
    <w:rsid w:val="00736E1A"/>
    <w:rsid w:val="0073753C"/>
    <w:rsid w:val="00737EC2"/>
    <w:rsid w:val="00740A8A"/>
    <w:rsid w:val="00741A6E"/>
    <w:rsid w:val="007452DB"/>
    <w:rsid w:val="007460B7"/>
    <w:rsid w:val="007479F8"/>
    <w:rsid w:val="00747A6F"/>
    <w:rsid w:val="0075159E"/>
    <w:rsid w:val="007526A8"/>
    <w:rsid w:val="00753175"/>
    <w:rsid w:val="00753A1C"/>
    <w:rsid w:val="00754227"/>
    <w:rsid w:val="00755D0D"/>
    <w:rsid w:val="007562EA"/>
    <w:rsid w:val="00756612"/>
    <w:rsid w:val="00756BC7"/>
    <w:rsid w:val="00760C82"/>
    <w:rsid w:val="007630D2"/>
    <w:rsid w:val="007640BA"/>
    <w:rsid w:val="0076546F"/>
    <w:rsid w:val="00767BA2"/>
    <w:rsid w:val="0077308A"/>
    <w:rsid w:val="007763E1"/>
    <w:rsid w:val="00777492"/>
    <w:rsid w:val="007810D0"/>
    <w:rsid w:val="007826E6"/>
    <w:rsid w:val="00783CB8"/>
    <w:rsid w:val="00785766"/>
    <w:rsid w:val="00787133"/>
    <w:rsid w:val="0079112E"/>
    <w:rsid w:val="00791B5B"/>
    <w:rsid w:val="00792989"/>
    <w:rsid w:val="007939DF"/>
    <w:rsid w:val="00794BE1"/>
    <w:rsid w:val="00794E13"/>
    <w:rsid w:val="00795D76"/>
    <w:rsid w:val="00796C76"/>
    <w:rsid w:val="00797067"/>
    <w:rsid w:val="007A0AB0"/>
    <w:rsid w:val="007A1128"/>
    <w:rsid w:val="007A1813"/>
    <w:rsid w:val="007A224D"/>
    <w:rsid w:val="007A27F7"/>
    <w:rsid w:val="007A3DE6"/>
    <w:rsid w:val="007A4FAF"/>
    <w:rsid w:val="007A786D"/>
    <w:rsid w:val="007A78E8"/>
    <w:rsid w:val="007B3C45"/>
    <w:rsid w:val="007B53F2"/>
    <w:rsid w:val="007B6555"/>
    <w:rsid w:val="007C1275"/>
    <w:rsid w:val="007C14BC"/>
    <w:rsid w:val="007C20B7"/>
    <w:rsid w:val="007C3840"/>
    <w:rsid w:val="007C3AE3"/>
    <w:rsid w:val="007C4370"/>
    <w:rsid w:val="007C5702"/>
    <w:rsid w:val="007C6A3A"/>
    <w:rsid w:val="007D0904"/>
    <w:rsid w:val="007D33EC"/>
    <w:rsid w:val="007D4BA0"/>
    <w:rsid w:val="007D53AD"/>
    <w:rsid w:val="007D61E3"/>
    <w:rsid w:val="007D6FEE"/>
    <w:rsid w:val="007D7C6A"/>
    <w:rsid w:val="007E2FC4"/>
    <w:rsid w:val="007E47A3"/>
    <w:rsid w:val="007E53A6"/>
    <w:rsid w:val="007E59DF"/>
    <w:rsid w:val="007E71AC"/>
    <w:rsid w:val="007E7EDC"/>
    <w:rsid w:val="007F43AC"/>
    <w:rsid w:val="007F4F01"/>
    <w:rsid w:val="007F6CA4"/>
    <w:rsid w:val="007F7A3C"/>
    <w:rsid w:val="008072CF"/>
    <w:rsid w:val="0081007D"/>
    <w:rsid w:val="008110BC"/>
    <w:rsid w:val="0081440B"/>
    <w:rsid w:val="008145AE"/>
    <w:rsid w:val="00815478"/>
    <w:rsid w:val="00815B7D"/>
    <w:rsid w:val="00816E5B"/>
    <w:rsid w:val="008174AC"/>
    <w:rsid w:val="00817887"/>
    <w:rsid w:val="00822C2F"/>
    <w:rsid w:val="00822FEF"/>
    <w:rsid w:val="0082313A"/>
    <w:rsid w:val="00826E8D"/>
    <w:rsid w:val="0082780D"/>
    <w:rsid w:val="008321C7"/>
    <w:rsid w:val="00837BE3"/>
    <w:rsid w:val="00840249"/>
    <w:rsid w:val="0084031D"/>
    <w:rsid w:val="00840899"/>
    <w:rsid w:val="008435FF"/>
    <w:rsid w:val="00844DED"/>
    <w:rsid w:val="00845A7A"/>
    <w:rsid w:val="008460A0"/>
    <w:rsid w:val="00846E2F"/>
    <w:rsid w:val="00854AD0"/>
    <w:rsid w:val="00855CE2"/>
    <w:rsid w:val="00857FB3"/>
    <w:rsid w:val="00860B97"/>
    <w:rsid w:val="00861F99"/>
    <w:rsid w:val="008634B8"/>
    <w:rsid w:val="00864773"/>
    <w:rsid w:val="0086486D"/>
    <w:rsid w:val="00865233"/>
    <w:rsid w:val="00870741"/>
    <w:rsid w:val="00875830"/>
    <w:rsid w:val="008801F4"/>
    <w:rsid w:val="00880A18"/>
    <w:rsid w:val="00882C7B"/>
    <w:rsid w:val="00882E58"/>
    <w:rsid w:val="008831D2"/>
    <w:rsid w:val="008834CA"/>
    <w:rsid w:val="008851B4"/>
    <w:rsid w:val="00886648"/>
    <w:rsid w:val="00886D80"/>
    <w:rsid w:val="00891305"/>
    <w:rsid w:val="00897F8E"/>
    <w:rsid w:val="008A1ECA"/>
    <w:rsid w:val="008A2231"/>
    <w:rsid w:val="008A269C"/>
    <w:rsid w:val="008A3D6E"/>
    <w:rsid w:val="008A3E2F"/>
    <w:rsid w:val="008A54A6"/>
    <w:rsid w:val="008A769F"/>
    <w:rsid w:val="008B0275"/>
    <w:rsid w:val="008B1A18"/>
    <w:rsid w:val="008B21B1"/>
    <w:rsid w:val="008B2EA2"/>
    <w:rsid w:val="008B2F90"/>
    <w:rsid w:val="008B2FD3"/>
    <w:rsid w:val="008B32FE"/>
    <w:rsid w:val="008B3901"/>
    <w:rsid w:val="008B5066"/>
    <w:rsid w:val="008B5F57"/>
    <w:rsid w:val="008B6663"/>
    <w:rsid w:val="008B6AA8"/>
    <w:rsid w:val="008B7413"/>
    <w:rsid w:val="008B79A6"/>
    <w:rsid w:val="008C0228"/>
    <w:rsid w:val="008C206F"/>
    <w:rsid w:val="008C3889"/>
    <w:rsid w:val="008C428D"/>
    <w:rsid w:val="008C4B66"/>
    <w:rsid w:val="008C526E"/>
    <w:rsid w:val="008C6837"/>
    <w:rsid w:val="008C6A55"/>
    <w:rsid w:val="008C771D"/>
    <w:rsid w:val="008D2AD0"/>
    <w:rsid w:val="008D383E"/>
    <w:rsid w:val="008D42E2"/>
    <w:rsid w:val="008D54AE"/>
    <w:rsid w:val="008D6C8B"/>
    <w:rsid w:val="008D6D2E"/>
    <w:rsid w:val="008D6FCA"/>
    <w:rsid w:val="008E0499"/>
    <w:rsid w:val="008E1DF6"/>
    <w:rsid w:val="008E62F4"/>
    <w:rsid w:val="008E670C"/>
    <w:rsid w:val="008E6912"/>
    <w:rsid w:val="008E7046"/>
    <w:rsid w:val="008E799D"/>
    <w:rsid w:val="008E7A6B"/>
    <w:rsid w:val="008F20DC"/>
    <w:rsid w:val="008F6777"/>
    <w:rsid w:val="00901A93"/>
    <w:rsid w:val="009039CC"/>
    <w:rsid w:val="009053B8"/>
    <w:rsid w:val="009056BB"/>
    <w:rsid w:val="00906F7C"/>
    <w:rsid w:val="009123E0"/>
    <w:rsid w:val="009149CE"/>
    <w:rsid w:val="00914B34"/>
    <w:rsid w:val="009153B9"/>
    <w:rsid w:val="00921601"/>
    <w:rsid w:val="009237AD"/>
    <w:rsid w:val="00924F6C"/>
    <w:rsid w:val="00926835"/>
    <w:rsid w:val="00932584"/>
    <w:rsid w:val="00932EFF"/>
    <w:rsid w:val="009331B0"/>
    <w:rsid w:val="00935F37"/>
    <w:rsid w:val="009366F0"/>
    <w:rsid w:val="00941571"/>
    <w:rsid w:val="00941BAA"/>
    <w:rsid w:val="009430E9"/>
    <w:rsid w:val="00943CA0"/>
    <w:rsid w:val="009444B8"/>
    <w:rsid w:val="009456BF"/>
    <w:rsid w:val="0094621B"/>
    <w:rsid w:val="00946C91"/>
    <w:rsid w:val="009523AB"/>
    <w:rsid w:val="00952576"/>
    <w:rsid w:val="00952CD2"/>
    <w:rsid w:val="009603BD"/>
    <w:rsid w:val="009613B1"/>
    <w:rsid w:val="00961FFC"/>
    <w:rsid w:val="00963383"/>
    <w:rsid w:val="00964AC6"/>
    <w:rsid w:val="00964ED1"/>
    <w:rsid w:val="00966B3D"/>
    <w:rsid w:val="00967162"/>
    <w:rsid w:val="00970F6A"/>
    <w:rsid w:val="00971C52"/>
    <w:rsid w:val="0097275D"/>
    <w:rsid w:val="0097569A"/>
    <w:rsid w:val="00976EBA"/>
    <w:rsid w:val="00977406"/>
    <w:rsid w:val="00977B6A"/>
    <w:rsid w:val="00982E16"/>
    <w:rsid w:val="00984096"/>
    <w:rsid w:val="009861A8"/>
    <w:rsid w:val="00986BC1"/>
    <w:rsid w:val="009908EE"/>
    <w:rsid w:val="0099139E"/>
    <w:rsid w:val="009913F5"/>
    <w:rsid w:val="00991D29"/>
    <w:rsid w:val="00992F9B"/>
    <w:rsid w:val="00993B9D"/>
    <w:rsid w:val="00995A34"/>
    <w:rsid w:val="00995E36"/>
    <w:rsid w:val="009A0E2B"/>
    <w:rsid w:val="009A0F5E"/>
    <w:rsid w:val="009A2AD2"/>
    <w:rsid w:val="009A3B0A"/>
    <w:rsid w:val="009A44A9"/>
    <w:rsid w:val="009B0A6D"/>
    <w:rsid w:val="009B2958"/>
    <w:rsid w:val="009B41CE"/>
    <w:rsid w:val="009B4DA4"/>
    <w:rsid w:val="009B72A8"/>
    <w:rsid w:val="009C2B66"/>
    <w:rsid w:val="009C340E"/>
    <w:rsid w:val="009C3633"/>
    <w:rsid w:val="009C411C"/>
    <w:rsid w:val="009C5D9A"/>
    <w:rsid w:val="009C62BE"/>
    <w:rsid w:val="009D074C"/>
    <w:rsid w:val="009D1A16"/>
    <w:rsid w:val="009D2021"/>
    <w:rsid w:val="009D2788"/>
    <w:rsid w:val="009D3775"/>
    <w:rsid w:val="009D7B65"/>
    <w:rsid w:val="009E01A3"/>
    <w:rsid w:val="009E0989"/>
    <w:rsid w:val="009E14B5"/>
    <w:rsid w:val="009E1A85"/>
    <w:rsid w:val="009E2426"/>
    <w:rsid w:val="009E43F9"/>
    <w:rsid w:val="009E4431"/>
    <w:rsid w:val="009E4B41"/>
    <w:rsid w:val="009E5B52"/>
    <w:rsid w:val="009E5FEA"/>
    <w:rsid w:val="009E7F96"/>
    <w:rsid w:val="009F0E5F"/>
    <w:rsid w:val="009F46F1"/>
    <w:rsid w:val="009F593D"/>
    <w:rsid w:val="009F7AF4"/>
    <w:rsid w:val="00A02DAD"/>
    <w:rsid w:val="00A03B92"/>
    <w:rsid w:val="00A048B4"/>
    <w:rsid w:val="00A050B5"/>
    <w:rsid w:val="00A051FD"/>
    <w:rsid w:val="00A07C1A"/>
    <w:rsid w:val="00A12DA0"/>
    <w:rsid w:val="00A165AB"/>
    <w:rsid w:val="00A167EF"/>
    <w:rsid w:val="00A20F9A"/>
    <w:rsid w:val="00A21F47"/>
    <w:rsid w:val="00A221F0"/>
    <w:rsid w:val="00A23027"/>
    <w:rsid w:val="00A23593"/>
    <w:rsid w:val="00A25FBD"/>
    <w:rsid w:val="00A26939"/>
    <w:rsid w:val="00A26C23"/>
    <w:rsid w:val="00A27774"/>
    <w:rsid w:val="00A27911"/>
    <w:rsid w:val="00A31832"/>
    <w:rsid w:val="00A33749"/>
    <w:rsid w:val="00A3587D"/>
    <w:rsid w:val="00A364B3"/>
    <w:rsid w:val="00A36B19"/>
    <w:rsid w:val="00A376AB"/>
    <w:rsid w:val="00A419DF"/>
    <w:rsid w:val="00A4342C"/>
    <w:rsid w:val="00A478F6"/>
    <w:rsid w:val="00A50C02"/>
    <w:rsid w:val="00A53B83"/>
    <w:rsid w:val="00A544B2"/>
    <w:rsid w:val="00A549D9"/>
    <w:rsid w:val="00A55D17"/>
    <w:rsid w:val="00A569F1"/>
    <w:rsid w:val="00A57932"/>
    <w:rsid w:val="00A57EAF"/>
    <w:rsid w:val="00A6131A"/>
    <w:rsid w:val="00A62824"/>
    <w:rsid w:val="00A63A89"/>
    <w:rsid w:val="00A64249"/>
    <w:rsid w:val="00A647AC"/>
    <w:rsid w:val="00A65F04"/>
    <w:rsid w:val="00A7108D"/>
    <w:rsid w:val="00A72C65"/>
    <w:rsid w:val="00A73F4C"/>
    <w:rsid w:val="00A74C7D"/>
    <w:rsid w:val="00A76B3A"/>
    <w:rsid w:val="00A76FBA"/>
    <w:rsid w:val="00A7755E"/>
    <w:rsid w:val="00A80759"/>
    <w:rsid w:val="00A82AF5"/>
    <w:rsid w:val="00A834CD"/>
    <w:rsid w:val="00A85850"/>
    <w:rsid w:val="00A8591B"/>
    <w:rsid w:val="00A90993"/>
    <w:rsid w:val="00A914C5"/>
    <w:rsid w:val="00A9174D"/>
    <w:rsid w:val="00A92791"/>
    <w:rsid w:val="00A941F3"/>
    <w:rsid w:val="00A95368"/>
    <w:rsid w:val="00A963BC"/>
    <w:rsid w:val="00A979E9"/>
    <w:rsid w:val="00AA0F1D"/>
    <w:rsid w:val="00AA1954"/>
    <w:rsid w:val="00AA2018"/>
    <w:rsid w:val="00AA3D8F"/>
    <w:rsid w:val="00AA3E0B"/>
    <w:rsid w:val="00AA55BE"/>
    <w:rsid w:val="00AA7C0C"/>
    <w:rsid w:val="00AB6D24"/>
    <w:rsid w:val="00AB7098"/>
    <w:rsid w:val="00AB743E"/>
    <w:rsid w:val="00AC076E"/>
    <w:rsid w:val="00AC101B"/>
    <w:rsid w:val="00AC21F1"/>
    <w:rsid w:val="00AC22E3"/>
    <w:rsid w:val="00AC262A"/>
    <w:rsid w:val="00AC2931"/>
    <w:rsid w:val="00AC2B6F"/>
    <w:rsid w:val="00AC3F3C"/>
    <w:rsid w:val="00AC612C"/>
    <w:rsid w:val="00AC7048"/>
    <w:rsid w:val="00AD0A60"/>
    <w:rsid w:val="00AD1983"/>
    <w:rsid w:val="00AD1CA1"/>
    <w:rsid w:val="00AD2253"/>
    <w:rsid w:val="00AD26D8"/>
    <w:rsid w:val="00AD2F3A"/>
    <w:rsid w:val="00AD4779"/>
    <w:rsid w:val="00AD59EE"/>
    <w:rsid w:val="00AD6F35"/>
    <w:rsid w:val="00AE286C"/>
    <w:rsid w:val="00AE32A5"/>
    <w:rsid w:val="00AE334C"/>
    <w:rsid w:val="00AE3EC1"/>
    <w:rsid w:val="00AE64D6"/>
    <w:rsid w:val="00AF0650"/>
    <w:rsid w:val="00AF08BA"/>
    <w:rsid w:val="00AF1B8A"/>
    <w:rsid w:val="00AF314B"/>
    <w:rsid w:val="00AF3291"/>
    <w:rsid w:val="00AF4C50"/>
    <w:rsid w:val="00AF5444"/>
    <w:rsid w:val="00AF7321"/>
    <w:rsid w:val="00B044CB"/>
    <w:rsid w:val="00B057AE"/>
    <w:rsid w:val="00B071A1"/>
    <w:rsid w:val="00B103E2"/>
    <w:rsid w:val="00B105CE"/>
    <w:rsid w:val="00B15753"/>
    <w:rsid w:val="00B15AED"/>
    <w:rsid w:val="00B20319"/>
    <w:rsid w:val="00B22E24"/>
    <w:rsid w:val="00B24C66"/>
    <w:rsid w:val="00B25099"/>
    <w:rsid w:val="00B26B01"/>
    <w:rsid w:val="00B300A8"/>
    <w:rsid w:val="00B310AB"/>
    <w:rsid w:val="00B31819"/>
    <w:rsid w:val="00B318B6"/>
    <w:rsid w:val="00B32A53"/>
    <w:rsid w:val="00B33CC6"/>
    <w:rsid w:val="00B33F1A"/>
    <w:rsid w:val="00B345CB"/>
    <w:rsid w:val="00B34FCE"/>
    <w:rsid w:val="00B35052"/>
    <w:rsid w:val="00B35F9E"/>
    <w:rsid w:val="00B36604"/>
    <w:rsid w:val="00B36ADC"/>
    <w:rsid w:val="00B3777C"/>
    <w:rsid w:val="00B37AA9"/>
    <w:rsid w:val="00B37B4C"/>
    <w:rsid w:val="00B40ACB"/>
    <w:rsid w:val="00B41F1B"/>
    <w:rsid w:val="00B42EAF"/>
    <w:rsid w:val="00B4510B"/>
    <w:rsid w:val="00B478BF"/>
    <w:rsid w:val="00B50C2E"/>
    <w:rsid w:val="00B51523"/>
    <w:rsid w:val="00B5302F"/>
    <w:rsid w:val="00B559FC"/>
    <w:rsid w:val="00B575A8"/>
    <w:rsid w:val="00B57BAB"/>
    <w:rsid w:val="00B60B0A"/>
    <w:rsid w:val="00B61EA6"/>
    <w:rsid w:val="00B623AF"/>
    <w:rsid w:val="00B6294E"/>
    <w:rsid w:val="00B62F77"/>
    <w:rsid w:val="00B630D7"/>
    <w:rsid w:val="00B632A5"/>
    <w:rsid w:val="00B639A6"/>
    <w:rsid w:val="00B6466E"/>
    <w:rsid w:val="00B652D8"/>
    <w:rsid w:val="00B65DEE"/>
    <w:rsid w:val="00B66308"/>
    <w:rsid w:val="00B67BE2"/>
    <w:rsid w:val="00B7096E"/>
    <w:rsid w:val="00B746AA"/>
    <w:rsid w:val="00B74B42"/>
    <w:rsid w:val="00B75DBD"/>
    <w:rsid w:val="00B7667C"/>
    <w:rsid w:val="00B76892"/>
    <w:rsid w:val="00B76B19"/>
    <w:rsid w:val="00B82D52"/>
    <w:rsid w:val="00B870D1"/>
    <w:rsid w:val="00B9043C"/>
    <w:rsid w:val="00B9154C"/>
    <w:rsid w:val="00B92E14"/>
    <w:rsid w:val="00B95910"/>
    <w:rsid w:val="00B96EE0"/>
    <w:rsid w:val="00BA081B"/>
    <w:rsid w:val="00BA12ED"/>
    <w:rsid w:val="00BA1B5D"/>
    <w:rsid w:val="00BA3440"/>
    <w:rsid w:val="00BA504C"/>
    <w:rsid w:val="00BA65FD"/>
    <w:rsid w:val="00BA7FAE"/>
    <w:rsid w:val="00BB410A"/>
    <w:rsid w:val="00BB4A7F"/>
    <w:rsid w:val="00BB4AA0"/>
    <w:rsid w:val="00BB51E1"/>
    <w:rsid w:val="00BB67F6"/>
    <w:rsid w:val="00BB6950"/>
    <w:rsid w:val="00BB6E3A"/>
    <w:rsid w:val="00BB714C"/>
    <w:rsid w:val="00BB757D"/>
    <w:rsid w:val="00BC061A"/>
    <w:rsid w:val="00BC2302"/>
    <w:rsid w:val="00BC2E9B"/>
    <w:rsid w:val="00BC365D"/>
    <w:rsid w:val="00BC37DB"/>
    <w:rsid w:val="00BC3EBD"/>
    <w:rsid w:val="00BC5736"/>
    <w:rsid w:val="00BC6188"/>
    <w:rsid w:val="00BC69C9"/>
    <w:rsid w:val="00BC7F6F"/>
    <w:rsid w:val="00BD003A"/>
    <w:rsid w:val="00BD022E"/>
    <w:rsid w:val="00BD0414"/>
    <w:rsid w:val="00BD2302"/>
    <w:rsid w:val="00BD58AE"/>
    <w:rsid w:val="00BD5D45"/>
    <w:rsid w:val="00BD6EE9"/>
    <w:rsid w:val="00BE249C"/>
    <w:rsid w:val="00BE3083"/>
    <w:rsid w:val="00BE396C"/>
    <w:rsid w:val="00BE485C"/>
    <w:rsid w:val="00BE4D0F"/>
    <w:rsid w:val="00BE558C"/>
    <w:rsid w:val="00BE69A6"/>
    <w:rsid w:val="00BF1721"/>
    <w:rsid w:val="00BF489B"/>
    <w:rsid w:val="00BF5306"/>
    <w:rsid w:val="00BF5AF1"/>
    <w:rsid w:val="00BF75A4"/>
    <w:rsid w:val="00C00511"/>
    <w:rsid w:val="00C00694"/>
    <w:rsid w:val="00C00E80"/>
    <w:rsid w:val="00C014B9"/>
    <w:rsid w:val="00C04555"/>
    <w:rsid w:val="00C05EA7"/>
    <w:rsid w:val="00C06F88"/>
    <w:rsid w:val="00C13127"/>
    <w:rsid w:val="00C132A4"/>
    <w:rsid w:val="00C133E9"/>
    <w:rsid w:val="00C13E17"/>
    <w:rsid w:val="00C150FA"/>
    <w:rsid w:val="00C17BEB"/>
    <w:rsid w:val="00C20959"/>
    <w:rsid w:val="00C21077"/>
    <w:rsid w:val="00C210AA"/>
    <w:rsid w:val="00C2181A"/>
    <w:rsid w:val="00C21C0C"/>
    <w:rsid w:val="00C244A7"/>
    <w:rsid w:val="00C26638"/>
    <w:rsid w:val="00C30E64"/>
    <w:rsid w:val="00C345FB"/>
    <w:rsid w:val="00C350E0"/>
    <w:rsid w:val="00C36B3A"/>
    <w:rsid w:val="00C374E7"/>
    <w:rsid w:val="00C40044"/>
    <w:rsid w:val="00C42954"/>
    <w:rsid w:val="00C430B5"/>
    <w:rsid w:val="00C43A42"/>
    <w:rsid w:val="00C43EAB"/>
    <w:rsid w:val="00C447DF"/>
    <w:rsid w:val="00C44B38"/>
    <w:rsid w:val="00C4688D"/>
    <w:rsid w:val="00C47550"/>
    <w:rsid w:val="00C515BB"/>
    <w:rsid w:val="00C51CEB"/>
    <w:rsid w:val="00C52FBD"/>
    <w:rsid w:val="00C53510"/>
    <w:rsid w:val="00C53677"/>
    <w:rsid w:val="00C53AA6"/>
    <w:rsid w:val="00C53FEE"/>
    <w:rsid w:val="00C55FBE"/>
    <w:rsid w:val="00C56B24"/>
    <w:rsid w:val="00C56FC3"/>
    <w:rsid w:val="00C60428"/>
    <w:rsid w:val="00C60C30"/>
    <w:rsid w:val="00C60D8E"/>
    <w:rsid w:val="00C62B9F"/>
    <w:rsid w:val="00C642A0"/>
    <w:rsid w:val="00C65C0A"/>
    <w:rsid w:val="00C663CD"/>
    <w:rsid w:val="00C669B8"/>
    <w:rsid w:val="00C6798D"/>
    <w:rsid w:val="00C70A2B"/>
    <w:rsid w:val="00C73762"/>
    <w:rsid w:val="00C762EB"/>
    <w:rsid w:val="00C76F02"/>
    <w:rsid w:val="00C772C3"/>
    <w:rsid w:val="00C77D50"/>
    <w:rsid w:val="00C84F88"/>
    <w:rsid w:val="00C87A0B"/>
    <w:rsid w:val="00C9113E"/>
    <w:rsid w:val="00C91BDF"/>
    <w:rsid w:val="00C92114"/>
    <w:rsid w:val="00C92A2C"/>
    <w:rsid w:val="00C93171"/>
    <w:rsid w:val="00C93BDE"/>
    <w:rsid w:val="00C9435D"/>
    <w:rsid w:val="00C97224"/>
    <w:rsid w:val="00CA1412"/>
    <w:rsid w:val="00CA2EF1"/>
    <w:rsid w:val="00CA41C0"/>
    <w:rsid w:val="00CA6193"/>
    <w:rsid w:val="00CA744C"/>
    <w:rsid w:val="00CA7F2B"/>
    <w:rsid w:val="00CB4596"/>
    <w:rsid w:val="00CB5868"/>
    <w:rsid w:val="00CC0127"/>
    <w:rsid w:val="00CC017F"/>
    <w:rsid w:val="00CC0297"/>
    <w:rsid w:val="00CC1CB2"/>
    <w:rsid w:val="00CC33CC"/>
    <w:rsid w:val="00CC385D"/>
    <w:rsid w:val="00CC4998"/>
    <w:rsid w:val="00CC50BC"/>
    <w:rsid w:val="00CD0617"/>
    <w:rsid w:val="00CD0F31"/>
    <w:rsid w:val="00CD19CD"/>
    <w:rsid w:val="00CD3E1A"/>
    <w:rsid w:val="00CD4201"/>
    <w:rsid w:val="00CD448E"/>
    <w:rsid w:val="00CD45E2"/>
    <w:rsid w:val="00CD4A7D"/>
    <w:rsid w:val="00CD725B"/>
    <w:rsid w:val="00CD75F9"/>
    <w:rsid w:val="00CE2F58"/>
    <w:rsid w:val="00CE3A5D"/>
    <w:rsid w:val="00CE50E4"/>
    <w:rsid w:val="00CE54F8"/>
    <w:rsid w:val="00CE58EF"/>
    <w:rsid w:val="00CE7C4B"/>
    <w:rsid w:val="00CE7EEE"/>
    <w:rsid w:val="00CF2EC7"/>
    <w:rsid w:val="00CF3709"/>
    <w:rsid w:val="00CF415C"/>
    <w:rsid w:val="00CF4BBA"/>
    <w:rsid w:val="00CF5004"/>
    <w:rsid w:val="00CF5F1F"/>
    <w:rsid w:val="00CF657A"/>
    <w:rsid w:val="00CF7C0D"/>
    <w:rsid w:val="00CF7F57"/>
    <w:rsid w:val="00D00DB3"/>
    <w:rsid w:val="00D0151F"/>
    <w:rsid w:val="00D0162F"/>
    <w:rsid w:val="00D01A93"/>
    <w:rsid w:val="00D0234F"/>
    <w:rsid w:val="00D027B9"/>
    <w:rsid w:val="00D04414"/>
    <w:rsid w:val="00D0786F"/>
    <w:rsid w:val="00D13951"/>
    <w:rsid w:val="00D166C9"/>
    <w:rsid w:val="00D2071B"/>
    <w:rsid w:val="00D222FC"/>
    <w:rsid w:val="00D22DA6"/>
    <w:rsid w:val="00D24AE7"/>
    <w:rsid w:val="00D26FAE"/>
    <w:rsid w:val="00D27AAC"/>
    <w:rsid w:val="00D3236A"/>
    <w:rsid w:val="00D325E4"/>
    <w:rsid w:val="00D32855"/>
    <w:rsid w:val="00D33A6F"/>
    <w:rsid w:val="00D35486"/>
    <w:rsid w:val="00D35BE3"/>
    <w:rsid w:val="00D35C0E"/>
    <w:rsid w:val="00D36043"/>
    <w:rsid w:val="00D42A0B"/>
    <w:rsid w:val="00D465AB"/>
    <w:rsid w:val="00D543AA"/>
    <w:rsid w:val="00D54B2F"/>
    <w:rsid w:val="00D55142"/>
    <w:rsid w:val="00D5548A"/>
    <w:rsid w:val="00D55E42"/>
    <w:rsid w:val="00D55FF8"/>
    <w:rsid w:val="00D57887"/>
    <w:rsid w:val="00D57929"/>
    <w:rsid w:val="00D608FA"/>
    <w:rsid w:val="00D64159"/>
    <w:rsid w:val="00D6443E"/>
    <w:rsid w:val="00D64DD6"/>
    <w:rsid w:val="00D652AF"/>
    <w:rsid w:val="00D66C73"/>
    <w:rsid w:val="00D7269F"/>
    <w:rsid w:val="00D75179"/>
    <w:rsid w:val="00D80CB5"/>
    <w:rsid w:val="00D810E3"/>
    <w:rsid w:val="00D85000"/>
    <w:rsid w:val="00D8582F"/>
    <w:rsid w:val="00D85E0A"/>
    <w:rsid w:val="00D93412"/>
    <w:rsid w:val="00D9591E"/>
    <w:rsid w:val="00D9646B"/>
    <w:rsid w:val="00D96642"/>
    <w:rsid w:val="00D9726B"/>
    <w:rsid w:val="00DA1AFE"/>
    <w:rsid w:val="00DA2B29"/>
    <w:rsid w:val="00DA2D42"/>
    <w:rsid w:val="00DA4417"/>
    <w:rsid w:val="00DA493B"/>
    <w:rsid w:val="00DA5BDE"/>
    <w:rsid w:val="00DA7952"/>
    <w:rsid w:val="00DB3558"/>
    <w:rsid w:val="00DB394C"/>
    <w:rsid w:val="00DB3DEF"/>
    <w:rsid w:val="00DB43F0"/>
    <w:rsid w:val="00DB595B"/>
    <w:rsid w:val="00DB6065"/>
    <w:rsid w:val="00DB6432"/>
    <w:rsid w:val="00DB7FA4"/>
    <w:rsid w:val="00DC24CE"/>
    <w:rsid w:val="00DC2610"/>
    <w:rsid w:val="00DC34AB"/>
    <w:rsid w:val="00DC4C37"/>
    <w:rsid w:val="00DC4FC8"/>
    <w:rsid w:val="00DC7080"/>
    <w:rsid w:val="00DD03EB"/>
    <w:rsid w:val="00DD20FE"/>
    <w:rsid w:val="00DD2332"/>
    <w:rsid w:val="00DD3327"/>
    <w:rsid w:val="00DD3CD9"/>
    <w:rsid w:val="00DD606C"/>
    <w:rsid w:val="00DD7AE6"/>
    <w:rsid w:val="00DD7BFB"/>
    <w:rsid w:val="00DD7F67"/>
    <w:rsid w:val="00DE00C1"/>
    <w:rsid w:val="00DE187F"/>
    <w:rsid w:val="00DE1F63"/>
    <w:rsid w:val="00DE2D44"/>
    <w:rsid w:val="00DE49B2"/>
    <w:rsid w:val="00DE5CD3"/>
    <w:rsid w:val="00DF2E52"/>
    <w:rsid w:val="00DF4705"/>
    <w:rsid w:val="00E004C1"/>
    <w:rsid w:val="00E0123D"/>
    <w:rsid w:val="00E04311"/>
    <w:rsid w:val="00E04C5F"/>
    <w:rsid w:val="00E075EC"/>
    <w:rsid w:val="00E07BFC"/>
    <w:rsid w:val="00E10A64"/>
    <w:rsid w:val="00E11039"/>
    <w:rsid w:val="00E1114A"/>
    <w:rsid w:val="00E11DAD"/>
    <w:rsid w:val="00E152D2"/>
    <w:rsid w:val="00E15823"/>
    <w:rsid w:val="00E164DA"/>
    <w:rsid w:val="00E212AE"/>
    <w:rsid w:val="00E22241"/>
    <w:rsid w:val="00E22D1E"/>
    <w:rsid w:val="00E23398"/>
    <w:rsid w:val="00E2344D"/>
    <w:rsid w:val="00E253C9"/>
    <w:rsid w:val="00E26471"/>
    <w:rsid w:val="00E2671B"/>
    <w:rsid w:val="00E27D23"/>
    <w:rsid w:val="00E32088"/>
    <w:rsid w:val="00E323C7"/>
    <w:rsid w:val="00E330EF"/>
    <w:rsid w:val="00E331EC"/>
    <w:rsid w:val="00E333D8"/>
    <w:rsid w:val="00E40DEE"/>
    <w:rsid w:val="00E414A3"/>
    <w:rsid w:val="00E43915"/>
    <w:rsid w:val="00E446B8"/>
    <w:rsid w:val="00E45649"/>
    <w:rsid w:val="00E50D60"/>
    <w:rsid w:val="00E50ED6"/>
    <w:rsid w:val="00E51061"/>
    <w:rsid w:val="00E52FB3"/>
    <w:rsid w:val="00E54FA7"/>
    <w:rsid w:val="00E55345"/>
    <w:rsid w:val="00E5616E"/>
    <w:rsid w:val="00E6011D"/>
    <w:rsid w:val="00E60B60"/>
    <w:rsid w:val="00E611D8"/>
    <w:rsid w:val="00E61D5F"/>
    <w:rsid w:val="00E62C78"/>
    <w:rsid w:val="00E63B40"/>
    <w:rsid w:val="00E646F4"/>
    <w:rsid w:val="00E654A5"/>
    <w:rsid w:val="00E70A4E"/>
    <w:rsid w:val="00E71FF8"/>
    <w:rsid w:val="00E73279"/>
    <w:rsid w:val="00E749EA"/>
    <w:rsid w:val="00E74E47"/>
    <w:rsid w:val="00E75704"/>
    <w:rsid w:val="00E7679F"/>
    <w:rsid w:val="00E76A72"/>
    <w:rsid w:val="00E80B68"/>
    <w:rsid w:val="00E84EBB"/>
    <w:rsid w:val="00E85BCB"/>
    <w:rsid w:val="00E86ABB"/>
    <w:rsid w:val="00E8717D"/>
    <w:rsid w:val="00E914DB"/>
    <w:rsid w:val="00E9285F"/>
    <w:rsid w:val="00E92B10"/>
    <w:rsid w:val="00E9357E"/>
    <w:rsid w:val="00E94EA7"/>
    <w:rsid w:val="00E951DA"/>
    <w:rsid w:val="00E95650"/>
    <w:rsid w:val="00E97C0A"/>
    <w:rsid w:val="00EA0227"/>
    <w:rsid w:val="00EA3B03"/>
    <w:rsid w:val="00EA410B"/>
    <w:rsid w:val="00EA741B"/>
    <w:rsid w:val="00EA7493"/>
    <w:rsid w:val="00EA75E6"/>
    <w:rsid w:val="00EB1635"/>
    <w:rsid w:val="00EB45C3"/>
    <w:rsid w:val="00EB52C8"/>
    <w:rsid w:val="00EB6CA7"/>
    <w:rsid w:val="00EB78D9"/>
    <w:rsid w:val="00EC1CFD"/>
    <w:rsid w:val="00EC2AB0"/>
    <w:rsid w:val="00EC3044"/>
    <w:rsid w:val="00EC5A7B"/>
    <w:rsid w:val="00EC795D"/>
    <w:rsid w:val="00ED02B2"/>
    <w:rsid w:val="00ED0B3E"/>
    <w:rsid w:val="00ED1920"/>
    <w:rsid w:val="00ED1F42"/>
    <w:rsid w:val="00ED52DE"/>
    <w:rsid w:val="00ED65A2"/>
    <w:rsid w:val="00ED6782"/>
    <w:rsid w:val="00ED77E1"/>
    <w:rsid w:val="00EE0722"/>
    <w:rsid w:val="00EE19F1"/>
    <w:rsid w:val="00EE1BC1"/>
    <w:rsid w:val="00EE2AF5"/>
    <w:rsid w:val="00EE49F0"/>
    <w:rsid w:val="00EE4E2B"/>
    <w:rsid w:val="00EE766A"/>
    <w:rsid w:val="00EE7A6D"/>
    <w:rsid w:val="00EF1AA8"/>
    <w:rsid w:val="00EF3224"/>
    <w:rsid w:val="00EF42DF"/>
    <w:rsid w:val="00EF4459"/>
    <w:rsid w:val="00EF4BC5"/>
    <w:rsid w:val="00EF6BF5"/>
    <w:rsid w:val="00F002AD"/>
    <w:rsid w:val="00F006F8"/>
    <w:rsid w:val="00F0584B"/>
    <w:rsid w:val="00F060EA"/>
    <w:rsid w:val="00F0676B"/>
    <w:rsid w:val="00F06AF4"/>
    <w:rsid w:val="00F1025E"/>
    <w:rsid w:val="00F10972"/>
    <w:rsid w:val="00F11411"/>
    <w:rsid w:val="00F12BB8"/>
    <w:rsid w:val="00F13907"/>
    <w:rsid w:val="00F13926"/>
    <w:rsid w:val="00F14994"/>
    <w:rsid w:val="00F1544F"/>
    <w:rsid w:val="00F16A52"/>
    <w:rsid w:val="00F17199"/>
    <w:rsid w:val="00F207AA"/>
    <w:rsid w:val="00F207F9"/>
    <w:rsid w:val="00F20929"/>
    <w:rsid w:val="00F23BCE"/>
    <w:rsid w:val="00F257F7"/>
    <w:rsid w:val="00F30261"/>
    <w:rsid w:val="00F32D0B"/>
    <w:rsid w:val="00F35B52"/>
    <w:rsid w:val="00F41E1D"/>
    <w:rsid w:val="00F432DA"/>
    <w:rsid w:val="00F4405A"/>
    <w:rsid w:val="00F50EE5"/>
    <w:rsid w:val="00F5298A"/>
    <w:rsid w:val="00F57B99"/>
    <w:rsid w:val="00F606A3"/>
    <w:rsid w:val="00F63671"/>
    <w:rsid w:val="00F669EB"/>
    <w:rsid w:val="00F67C54"/>
    <w:rsid w:val="00F701B3"/>
    <w:rsid w:val="00F712ED"/>
    <w:rsid w:val="00F729CC"/>
    <w:rsid w:val="00F7342A"/>
    <w:rsid w:val="00F74874"/>
    <w:rsid w:val="00F74B90"/>
    <w:rsid w:val="00F77DDC"/>
    <w:rsid w:val="00F77FCF"/>
    <w:rsid w:val="00F80D3E"/>
    <w:rsid w:val="00F8147D"/>
    <w:rsid w:val="00F81E4C"/>
    <w:rsid w:val="00F83E31"/>
    <w:rsid w:val="00F84FEE"/>
    <w:rsid w:val="00F86094"/>
    <w:rsid w:val="00F871BA"/>
    <w:rsid w:val="00F96FB6"/>
    <w:rsid w:val="00FA28D3"/>
    <w:rsid w:val="00FA3DDA"/>
    <w:rsid w:val="00FA4AB6"/>
    <w:rsid w:val="00FA6300"/>
    <w:rsid w:val="00FA7C6B"/>
    <w:rsid w:val="00FB33F8"/>
    <w:rsid w:val="00FB3C2B"/>
    <w:rsid w:val="00FB4BDC"/>
    <w:rsid w:val="00FC14B0"/>
    <w:rsid w:val="00FC1B5E"/>
    <w:rsid w:val="00FC1C71"/>
    <w:rsid w:val="00FC3F92"/>
    <w:rsid w:val="00FC5736"/>
    <w:rsid w:val="00FC790E"/>
    <w:rsid w:val="00FC7DA1"/>
    <w:rsid w:val="00FD2547"/>
    <w:rsid w:val="00FD5B24"/>
    <w:rsid w:val="00FD65AC"/>
    <w:rsid w:val="00FD6AAB"/>
    <w:rsid w:val="00FE0DD4"/>
    <w:rsid w:val="00FE14E9"/>
    <w:rsid w:val="00FE2C77"/>
    <w:rsid w:val="00FE445F"/>
    <w:rsid w:val="00FE4DF0"/>
    <w:rsid w:val="00FE5765"/>
    <w:rsid w:val="00FE5C99"/>
    <w:rsid w:val="00FF1AA6"/>
    <w:rsid w:val="00FF2535"/>
    <w:rsid w:val="00FF28E0"/>
    <w:rsid w:val="00FF5563"/>
    <w:rsid w:val="00FF6733"/>
    <w:rsid w:val="00FF7E4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E646F4"/>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8F6777"/>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511">
    <w:name w:val="Tabla con cuadrícula511"/>
    <w:basedOn w:val="Tablanormal"/>
    <w:next w:val="Tablaconcuadrcula"/>
    <w:uiPriority w:val="59"/>
    <w:rsid w:val="009B2958"/>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5">
    <w:name w:val="Tabla con cuadrícula55"/>
    <w:basedOn w:val="Tablanormal"/>
    <w:next w:val="Tablaconcuadrcula"/>
    <w:uiPriority w:val="59"/>
    <w:rsid w:val="00B82D52"/>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0">
    <w:name w:val="Tabla con cuadrícula8"/>
    <w:basedOn w:val="Tablanormal"/>
    <w:next w:val="Tablaconcuadrcula"/>
    <w:uiPriority w:val="59"/>
    <w:rsid w:val="00B478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nserrat2">
    <w:name w:val="Monserrat 2"/>
    <w:basedOn w:val="Normal"/>
    <w:link w:val="Monserrat2Car"/>
    <w:qFormat/>
    <w:rsid w:val="00E45649"/>
    <w:pPr>
      <w:numPr>
        <w:ilvl w:val="1"/>
        <w:numId w:val="52"/>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E45649"/>
    <w:rPr>
      <w:rFonts w:ascii="Montserrat Medium" w:eastAsia="Times New Roman" w:hAnsi="Montserrat Medium" w:cs="Arial"/>
      <w:b/>
      <w:sz w:val="20"/>
      <w:szCs w:val="20"/>
      <w:lang w:eastAsia="es-MX"/>
    </w:rPr>
  </w:style>
  <w:style w:type="table" w:customStyle="1" w:styleId="Tablaconcuadrcula24">
    <w:name w:val="Tabla con cuadrícula24"/>
    <w:basedOn w:val="Tablanormal"/>
    <w:next w:val="Tablaconcuadrcula"/>
    <w:uiPriority w:val="59"/>
    <w:rsid w:val="00121F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rsid w:val="0077308A"/>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eNormal2">
    <w:name w:val="Table Normal2"/>
    <w:rsid w:val="0079112E"/>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eNormal3">
    <w:name w:val="Table Normal3"/>
    <w:rsid w:val="000125A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eNormal4">
    <w:name w:val="Table Normal4"/>
    <w:rsid w:val="000125A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E646F4"/>
    <w:pPr>
      <w:spacing w:after="0" w:line="240" w:lineRule="auto"/>
    </w:pPr>
  </w:style>
  <w:style w:type="paragraph" w:styleId="Ttulo1">
    <w:name w:val="heading 1"/>
    <w:aliases w:val="Headline,H1,h1,II+,I,Document Header1,Chapter,heading 1,Titulo 1,Section Heading,Part"/>
    <w:basedOn w:val="Normal"/>
    <w:next w:val="Normal"/>
    <w:link w:val="Ttulo1Car"/>
    <w:uiPriority w:val="9"/>
    <w:qFormat/>
    <w:rsid w:val="008F6777"/>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8F6777"/>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8F6777"/>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8F6777"/>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8F6777"/>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8F6777"/>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8F6777"/>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
    <w:qFormat/>
    <w:rsid w:val="008F6777"/>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uiPriority w:val="9"/>
    <w:qFormat/>
    <w:rsid w:val="008F6777"/>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8F6777"/>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8F6777"/>
    <w:rPr>
      <w:rFonts w:asciiTheme="majorHAnsi" w:eastAsiaTheme="majorEastAsia" w:hAnsiTheme="majorHAnsi" w:cstheme="majorBidi"/>
      <w:b/>
      <w:bCs/>
      <w:noProof/>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uiPriority w:val="9"/>
    <w:rsid w:val="008F6777"/>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8F6777"/>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8F6777"/>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8F6777"/>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8F6777"/>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8F6777"/>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8F6777"/>
    <w:rPr>
      <w:rFonts w:ascii="Arial" w:eastAsia="Times New Roman" w:hAnsi="Arial" w:cs="Times New Roman"/>
      <w:lang w:eastAsia="ar-SA"/>
    </w:rPr>
  </w:style>
  <w:style w:type="numbering" w:customStyle="1" w:styleId="Sinlista1">
    <w:name w:val="Sin lista1"/>
    <w:next w:val="Sinlista"/>
    <w:uiPriority w:val="99"/>
    <w:semiHidden/>
    <w:unhideWhenUsed/>
    <w:rsid w:val="008F6777"/>
  </w:style>
  <w:style w:type="paragraph" w:styleId="Encabezado">
    <w:name w:val="header"/>
    <w:aliases w:val="ITT i,LetterHeader,Cover Page,encabezado,En-tête SQ,ContentsHeader,aria,*Header"/>
    <w:basedOn w:val="Normal"/>
    <w:link w:val="Encabezado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8F6777"/>
    <w:rPr>
      <w:rFonts w:ascii="Times New Roman" w:eastAsia="Times New Roman" w:hAnsi="Times New Roman" w:cs="Times New Roman"/>
      <w:noProof/>
      <w:sz w:val="24"/>
      <w:szCs w:val="20"/>
      <w:lang w:val="es-ES" w:eastAsia="ar-SA"/>
    </w:rPr>
  </w:style>
  <w:style w:type="paragraph" w:styleId="Piedepgina">
    <w:name w:val="footer"/>
    <w:basedOn w:val="Normal"/>
    <w:link w:val="PiedepginaCar"/>
    <w:uiPriority w:val="99"/>
    <w:unhideWhenUsed/>
    <w:rsid w:val="008F6777"/>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8F6777"/>
    <w:rPr>
      <w:rFonts w:ascii="Times New Roman" w:eastAsia="Times New Roman" w:hAnsi="Times New Roman" w:cs="Times New Roman"/>
      <w:noProof/>
      <w:sz w:val="24"/>
      <w:szCs w:val="20"/>
      <w:lang w:val="es-ES" w:eastAsia="ar-SA"/>
    </w:rPr>
  </w:style>
  <w:style w:type="character" w:customStyle="1" w:styleId="WW8Num1z0">
    <w:name w:val="WW8Num1z0"/>
    <w:uiPriority w:val="99"/>
    <w:rsid w:val="008F6777"/>
    <w:rPr>
      <w:rFonts w:ascii="Arial" w:hAnsi="Arial"/>
      <w:b/>
      <w:sz w:val="24"/>
    </w:rPr>
  </w:style>
  <w:style w:type="character" w:customStyle="1" w:styleId="WW8Num2z0">
    <w:name w:val="WW8Num2z0"/>
    <w:rsid w:val="008F6777"/>
    <w:rPr>
      <w:rFonts w:ascii="Arial" w:hAnsi="Arial"/>
      <w:b/>
      <w:sz w:val="24"/>
    </w:rPr>
  </w:style>
  <w:style w:type="character" w:customStyle="1" w:styleId="WW8Num3z0">
    <w:name w:val="WW8Num3z0"/>
    <w:rsid w:val="008F6777"/>
    <w:rPr>
      <w:rFonts w:ascii="Arial" w:hAnsi="Arial"/>
      <w:sz w:val="24"/>
      <w:u w:val="none"/>
    </w:rPr>
  </w:style>
  <w:style w:type="character" w:customStyle="1" w:styleId="WW8Num3z1">
    <w:name w:val="WW8Num3z1"/>
    <w:uiPriority w:val="99"/>
    <w:rsid w:val="008F6777"/>
  </w:style>
  <w:style w:type="character" w:customStyle="1" w:styleId="WW8Num4z0">
    <w:name w:val="WW8Num4z0"/>
    <w:rsid w:val="008F6777"/>
  </w:style>
  <w:style w:type="character" w:customStyle="1" w:styleId="WW8Num4z1">
    <w:name w:val="WW8Num4z1"/>
    <w:uiPriority w:val="99"/>
    <w:rsid w:val="008F6777"/>
    <w:rPr>
      <w:rFonts w:ascii="Courier New" w:hAnsi="Courier New"/>
    </w:rPr>
  </w:style>
  <w:style w:type="character" w:customStyle="1" w:styleId="WW8Num5z0">
    <w:name w:val="WW8Num5z0"/>
    <w:rsid w:val="008F6777"/>
    <w:rPr>
      <w:rFonts w:ascii="Symbol" w:hAnsi="Symbol"/>
    </w:rPr>
  </w:style>
  <w:style w:type="character" w:customStyle="1" w:styleId="WW8Num5z1">
    <w:name w:val="WW8Num5z1"/>
    <w:uiPriority w:val="99"/>
    <w:rsid w:val="008F6777"/>
    <w:rPr>
      <w:rFonts w:ascii="Courier New" w:hAnsi="Courier New"/>
    </w:rPr>
  </w:style>
  <w:style w:type="character" w:customStyle="1" w:styleId="WW8Num6z0">
    <w:name w:val="WW8Num6z0"/>
    <w:uiPriority w:val="99"/>
    <w:rsid w:val="008F6777"/>
    <w:rPr>
      <w:rFonts w:ascii="Symbol" w:hAnsi="Symbol"/>
    </w:rPr>
  </w:style>
  <w:style w:type="character" w:customStyle="1" w:styleId="WW8Num7z0">
    <w:name w:val="WW8Num7z0"/>
    <w:uiPriority w:val="99"/>
    <w:rsid w:val="008F6777"/>
    <w:rPr>
      <w:b/>
    </w:rPr>
  </w:style>
  <w:style w:type="character" w:customStyle="1" w:styleId="WW8Num8z0">
    <w:name w:val="WW8Num8z0"/>
    <w:rsid w:val="008F6777"/>
    <w:rPr>
      <w:rFonts w:ascii="Wingdings" w:hAnsi="Wingdings"/>
    </w:rPr>
  </w:style>
  <w:style w:type="character" w:customStyle="1" w:styleId="WW8Num9z0">
    <w:name w:val="WW8Num9z0"/>
    <w:rsid w:val="008F6777"/>
    <w:rPr>
      <w:b/>
    </w:rPr>
  </w:style>
  <w:style w:type="character" w:customStyle="1" w:styleId="WW8Num10z0">
    <w:name w:val="WW8Num10z0"/>
    <w:rsid w:val="008F6777"/>
    <w:rPr>
      <w:rFonts w:ascii="Symbol" w:hAnsi="Symbol"/>
    </w:rPr>
  </w:style>
  <w:style w:type="character" w:customStyle="1" w:styleId="WW8Num11z0">
    <w:name w:val="WW8Num11z0"/>
    <w:uiPriority w:val="99"/>
    <w:rsid w:val="008F6777"/>
    <w:rPr>
      <w:b/>
    </w:rPr>
  </w:style>
  <w:style w:type="character" w:customStyle="1" w:styleId="WW8Num12z0">
    <w:name w:val="WW8Num12z0"/>
    <w:uiPriority w:val="99"/>
    <w:rsid w:val="008F6777"/>
    <w:rPr>
      <w:rFonts w:ascii="Symbol" w:hAnsi="Symbol"/>
    </w:rPr>
  </w:style>
  <w:style w:type="character" w:customStyle="1" w:styleId="WW8Num13z0">
    <w:name w:val="WW8Num13z0"/>
    <w:uiPriority w:val="99"/>
    <w:rsid w:val="008F6777"/>
    <w:rPr>
      <w:rFonts w:ascii="Symbol" w:hAnsi="Symbol"/>
    </w:rPr>
  </w:style>
  <w:style w:type="character" w:customStyle="1" w:styleId="WW8Num14z0">
    <w:name w:val="WW8Num14z0"/>
    <w:uiPriority w:val="99"/>
    <w:rsid w:val="008F6777"/>
  </w:style>
  <w:style w:type="character" w:customStyle="1" w:styleId="WW8Num14z1">
    <w:name w:val="WW8Num14z1"/>
    <w:rsid w:val="008F6777"/>
    <w:rPr>
      <w:rFonts w:ascii="Symbol" w:hAnsi="Symbol"/>
      <w:b w:val="0"/>
      <w:i w:val="0"/>
    </w:rPr>
  </w:style>
  <w:style w:type="character" w:customStyle="1" w:styleId="WW8Num14z2">
    <w:name w:val="WW8Num14z2"/>
    <w:rsid w:val="008F6777"/>
    <w:rPr>
      <w:rFonts w:cs="Times New Roman"/>
      <w:b w:val="0"/>
      <w:i w:val="0"/>
    </w:rPr>
  </w:style>
  <w:style w:type="character" w:customStyle="1" w:styleId="WW8Num15z0">
    <w:name w:val="WW8Num15z0"/>
    <w:uiPriority w:val="99"/>
    <w:rsid w:val="008F6777"/>
    <w:rPr>
      <w:rFonts w:ascii="Symbol" w:hAnsi="Symbol"/>
    </w:rPr>
  </w:style>
  <w:style w:type="character" w:customStyle="1" w:styleId="WW8Num16z0">
    <w:name w:val="WW8Num16z0"/>
    <w:uiPriority w:val="99"/>
    <w:rsid w:val="008F6777"/>
  </w:style>
  <w:style w:type="character" w:customStyle="1" w:styleId="WW8Num17z0">
    <w:name w:val="WW8Num17z0"/>
    <w:uiPriority w:val="99"/>
    <w:rsid w:val="008F6777"/>
    <w:rPr>
      <w:rFonts w:ascii="Symbol" w:hAnsi="Symbol"/>
    </w:rPr>
  </w:style>
  <w:style w:type="character" w:customStyle="1" w:styleId="WW8Num18z0">
    <w:name w:val="WW8Num18z0"/>
    <w:uiPriority w:val="99"/>
    <w:rsid w:val="008F6777"/>
    <w:rPr>
      <w:rFonts w:ascii="Symbol" w:hAnsi="Symbol"/>
    </w:rPr>
  </w:style>
  <w:style w:type="character" w:customStyle="1" w:styleId="WW8Num19z0">
    <w:name w:val="WW8Num19z0"/>
    <w:uiPriority w:val="99"/>
    <w:rsid w:val="008F6777"/>
    <w:rPr>
      <w:rFonts w:ascii="Symbol" w:hAnsi="Symbol"/>
    </w:rPr>
  </w:style>
  <w:style w:type="character" w:customStyle="1" w:styleId="WW8Num20z0">
    <w:name w:val="WW8Num20z0"/>
    <w:uiPriority w:val="99"/>
    <w:rsid w:val="008F6777"/>
    <w:rPr>
      <w:rFonts w:ascii="Symbol" w:hAnsi="Symbol"/>
    </w:rPr>
  </w:style>
  <w:style w:type="character" w:customStyle="1" w:styleId="WW8Num21z0">
    <w:name w:val="WW8Num21z0"/>
    <w:uiPriority w:val="99"/>
    <w:rsid w:val="008F6777"/>
    <w:rPr>
      <w:rFonts w:ascii="Wingdings" w:hAnsi="Wingdings"/>
    </w:rPr>
  </w:style>
  <w:style w:type="character" w:customStyle="1" w:styleId="WW8Num22z0">
    <w:name w:val="WW8Num22z0"/>
    <w:uiPriority w:val="99"/>
    <w:rsid w:val="008F6777"/>
    <w:rPr>
      <w:b/>
    </w:rPr>
  </w:style>
  <w:style w:type="character" w:customStyle="1" w:styleId="WW8Num23z0">
    <w:name w:val="WW8Num23z0"/>
    <w:uiPriority w:val="99"/>
    <w:rsid w:val="008F6777"/>
    <w:rPr>
      <w:rFonts w:ascii="Wingdings" w:hAnsi="Wingdings"/>
    </w:rPr>
  </w:style>
  <w:style w:type="character" w:customStyle="1" w:styleId="WW8Num23z2">
    <w:name w:val="WW8Num23z2"/>
    <w:rsid w:val="008F6777"/>
    <w:rPr>
      <w:rFonts w:ascii="Arial" w:eastAsia="Times New Roman" w:hAnsi="Arial" w:cs="Arial"/>
    </w:rPr>
  </w:style>
  <w:style w:type="character" w:customStyle="1" w:styleId="WW8Num24z0">
    <w:name w:val="WW8Num24z0"/>
    <w:uiPriority w:val="99"/>
    <w:rsid w:val="008F6777"/>
    <w:rPr>
      <w:rFonts w:ascii="Symbol" w:hAnsi="Symbol"/>
    </w:rPr>
  </w:style>
  <w:style w:type="character" w:customStyle="1" w:styleId="WW8Num25z0">
    <w:name w:val="WW8Num25z0"/>
    <w:uiPriority w:val="99"/>
    <w:rsid w:val="008F6777"/>
    <w:rPr>
      <w:rFonts w:ascii="Wingdings" w:hAnsi="Wingdings"/>
    </w:rPr>
  </w:style>
  <w:style w:type="character" w:customStyle="1" w:styleId="WW8Num26z0">
    <w:name w:val="WW8Num26z0"/>
    <w:uiPriority w:val="99"/>
    <w:rsid w:val="008F6777"/>
    <w:rPr>
      <w:rFonts w:ascii="Symbol" w:hAnsi="Symbol"/>
    </w:rPr>
  </w:style>
  <w:style w:type="character" w:customStyle="1" w:styleId="WW8Num27z0">
    <w:name w:val="WW8Num27z0"/>
    <w:uiPriority w:val="99"/>
    <w:rsid w:val="008F6777"/>
    <w:rPr>
      <w:rFonts w:ascii="Wingdings" w:hAnsi="Wingdings"/>
    </w:rPr>
  </w:style>
  <w:style w:type="character" w:customStyle="1" w:styleId="WW8Num28z0">
    <w:name w:val="WW8Num28z0"/>
    <w:uiPriority w:val="99"/>
    <w:rsid w:val="008F6777"/>
    <w:rPr>
      <w:b/>
    </w:rPr>
  </w:style>
  <w:style w:type="character" w:customStyle="1" w:styleId="WW8Num29z0">
    <w:name w:val="WW8Num29z0"/>
    <w:uiPriority w:val="99"/>
    <w:rsid w:val="008F6777"/>
    <w:rPr>
      <w:b/>
    </w:rPr>
  </w:style>
  <w:style w:type="character" w:customStyle="1" w:styleId="WW8Num30z0">
    <w:name w:val="WW8Num30z0"/>
    <w:uiPriority w:val="99"/>
    <w:rsid w:val="008F6777"/>
  </w:style>
  <w:style w:type="character" w:customStyle="1" w:styleId="WW8Num31z0">
    <w:name w:val="WW8Num31z0"/>
    <w:uiPriority w:val="99"/>
    <w:rsid w:val="008F6777"/>
    <w:rPr>
      <w:rFonts w:ascii="Symbol" w:hAnsi="Symbol"/>
    </w:rPr>
  </w:style>
  <w:style w:type="character" w:customStyle="1" w:styleId="WW8Num32z0">
    <w:name w:val="WW8Num32z0"/>
    <w:uiPriority w:val="99"/>
    <w:rsid w:val="008F6777"/>
    <w:rPr>
      <w:rFonts w:ascii="Symbol" w:hAnsi="Symbol"/>
    </w:rPr>
  </w:style>
  <w:style w:type="character" w:customStyle="1" w:styleId="WW8Num33z0">
    <w:name w:val="WW8Num33z0"/>
    <w:uiPriority w:val="99"/>
    <w:rsid w:val="008F6777"/>
  </w:style>
  <w:style w:type="character" w:customStyle="1" w:styleId="WW8Num34z0">
    <w:name w:val="WW8Num34z0"/>
    <w:uiPriority w:val="99"/>
    <w:rsid w:val="008F6777"/>
    <w:rPr>
      <w:rFonts w:ascii="Symbol" w:hAnsi="Symbol"/>
      <w:b/>
    </w:rPr>
  </w:style>
  <w:style w:type="character" w:customStyle="1" w:styleId="WW8Num35z0">
    <w:name w:val="WW8Num35z0"/>
    <w:uiPriority w:val="99"/>
    <w:rsid w:val="008F6777"/>
    <w:rPr>
      <w:rFonts w:ascii="Symbol" w:hAnsi="Symbol"/>
    </w:rPr>
  </w:style>
  <w:style w:type="character" w:customStyle="1" w:styleId="WW8Num36z0">
    <w:name w:val="WW8Num36z0"/>
    <w:uiPriority w:val="99"/>
    <w:rsid w:val="008F6777"/>
    <w:rPr>
      <w:b/>
    </w:rPr>
  </w:style>
  <w:style w:type="character" w:customStyle="1" w:styleId="WW8Num37z0">
    <w:name w:val="WW8Num37z0"/>
    <w:uiPriority w:val="99"/>
    <w:rsid w:val="008F6777"/>
    <w:rPr>
      <w:b/>
    </w:rPr>
  </w:style>
  <w:style w:type="character" w:customStyle="1" w:styleId="WW8Num38z0">
    <w:name w:val="WW8Num38z0"/>
    <w:uiPriority w:val="99"/>
    <w:rsid w:val="008F6777"/>
    <w:rPr>
      <w:rFonts w:ascii="Symbol" w:hAnsi="Symbol"/>
    </w:rPr>
  </w:style>
  <w:style w:type="character" w:customStyle="1" w:styleId="WW8Num39z0">
    <w:name w:val="WW8Num39z0"/>
    <w:uiPriority w:val="99"/>
    <w:rsid w:val="008F6777"/>
    <w:rPr>
      <w:rFonts w:ascii="Times New Roman" w:hAnsi="Times New Roman"/>
    </w:rPr>
  </w:style>
  <w:style w:type="character" w:customStyle="1" w:styleId="WW8Num39z1">
    <w:name w:val="WW8Num39z1"/>
    <w:uiPriority w:val="99"/>
    <w:rsid w:val="008F6777"/>
    <w:rPr>
      <w:rFonts w:ascii="Courier New" w:hAnsi="Courier New"/>
    </w:rPr>
  </w:style>
  <w:style w:type="character" w:customStyle="1" w:styleId="WW8Num40z0">
    <w:name w:val="WW8Num40z0"/>
    <w:uiPriority w:val="99"/>
    <w:rsid w:val="008F6777"/>
    <w:rPr>
      <w:b/>
    </w:rPr>
  </w:style>
  <w:style w:type="character" w:customStyle="1" w:styleId="WW8Num41z0">
    <w:name w:val="WW8Num41z0"/>
    <w:uiPriority w:val="99"/>
    <w:rsid w:val="008F6777"/>
  </w:style>
  <w:style w:type="character" w:customStyle="1" w:styleId="WW8Num42z0">
    <w:name w:val="WW8Num42z0"/>
    <w:uiPriority w:val="99"/>
    <w:rsid w:val="008F6777"/>
    <w:rPr>
      <w:rFonts w:cs="Times New Roman"/>
      <w:b/>
      <w:i w:val="0"/>
    </w:rPr>
  </w:style>
  <w:style w:type="character" w:customStyle="1" w:styleId="WW8Num42z1">
    <w:name w:val="WW8Num42z1"/>
    <w:uiPriority w:val="99"/>
    <w:rsid w:val="008F6777"/>
    <w:rPr>
      <w:rFonts w:cs="Times New Roman"/>
    </w:rPr>
  </w:style>
  <w:style w:type="character" w:customStyle="1" w:styleId="WW8Num43z0">
    <w:name w:val="WW8Num43z0"/>
    <w:uiPriority w:val="99"/>
    <w:rsid w:val="008F6777"/>
    <w:rPr>
      <w:rFonts w:cs="Times New Roman"/>
      <w:b/>
      <w:i w:val="0"/>
      <w:sz w:val="24"/>
      <w:szCs w:val="24"/>
    </w:rPr>
  </w:style>
  <w:style w:type="character" w:customStyle="1" w:styleId="WW8Num43z1">
    <w:name w:val="WW8Num43z1"/>
    <w:uiPriority w:val="99"/>
    <w:rsid w:val="008F6777"/>
    <w:rPr>
      <w:rFonts w:cs="Times New Roman"/>
    </w:rPr>
  </w:style>
  <w:style w:type="character" w:customStyle="1" w:styleId="WW8Num44z0">
    <w:name w:val="WW8Num44z0"/>
    <w:uiPriority w:val="99"/>
    <w:rsid w:val="008F6777"/>
    <w:rPr>
      <w:rFonts w:cs="Times New Roman"/>
    </w:rPr>
  </w:style>
  <w:style w:type="character" w:customStyle="1" w:styleId="WW8Num45z0">
    <w:name w:val="WW8Num45z0"/>
    <w:uiPriority w:val="99"/>
    <w:rsid w:val="008F6777"/>
  </w:style>
  <w:style w:type="character" w:customStyle="1" w:styleId="WW8Num45z1">
    <w:name w:val="WW8Num45z1"/>
    <w:uiPriority w:val="99"/>
    <w:rsid w:val="008F6777"/>
    <w:rPr>
      <w:rFonts w:cs="Times New Roman"/>
    </w:rPr>
  </w:style>
  <w:style w:type="character" w:customStyle="1" w:styleId="WW8Num46z0">
    <w:name w:val="WW8Num46z0"/>
    <w:uiPriority w:val="99"/>
    <w:rsid w:val="008F6777"/>
  </w:style>
  <w:style w:type="character" w:customStyle="1" w:styleId="WW8Num47z0">
    <w:name w:val="WW8Num47z0"/>
    <w:uiPriority w:val="99"/>
    <w:rsid w:val="008F6777"/>
    <w:rPr>
      <w:rFonts w:cs="Times New Roman"/>
      <w:b/>
    </w:rPr>
  </w:style>
  <w:style w:type="character" w:customStyle="1" w:styleId="WW8Num47z1">
    <w:name w:val="WW8Num47z1"/>
    <w:uiPriority w:val="99"/>
    <w:rsid w:val="008F6777"/>
    <w:rPr>
      <w:rFonts w:ascii="Wingdings" w:hAnsi="Wingdings"/>
      <w:b/>
    </w:rPr>
  </w:style>
  <w:style w:type="character" w:customStyle="1" w:styleId="WW8Num47z2">
    <w:name w:val="WW8Num47z2"/>
    <w:uiPriority w:val="99"/>
    <w:rsid w:val="008F6777"/>
    <w:rPr>
      <w:rFonts w:cs="Times New Roman"/>
    </w:rPr>
  </w:style>
  <w:style w:type="character" w:customStyle="1" w:styleId="WW8Num48z0">
    <w:name w:val="WW8Num48z0"/>
    <w:uiPriority w:val="99"/>
    <w:rsid w:val="008F6777"/>
    <w:rPr>
      <w:rFonts w:ascii="Symbol" w:hAnsi="Symbol"/>
      <w:b/>
    </w:rPr>
  </w:style>
  <w:style w:type="character" w:customStyle="1" w:styleId="WW8Num49z0">
    <w:name w:val="WW8Num49z0"/>
    <w:uiPriority w:val="99"/>
    <w:rsid w:val="008F6777"/>
    <w:rPr>
      <w:rFonts w:ascii="Symbol" w:hAnsi="Symbol"/>
    </w:rPr>
  </w:style>
  <w:style w:type="character" w:customStyle="1" w:styleId="WW8Num49z1">
    <w:name w:val="WW8Num49z1"/>
    <w:rsid w:val="008F6777"/>
    <w:rPr>
      <w:rFonts w:ascii="Courier New" w:hAnsi="Courier New"/>
    </w:rPr>
  </w:style>
  <w:style w:type="character" w:customStyle="1" w:styleId="WW8Num49z2">
    <w:name w:val="WW8Num49z2"/>
    <w:rsid w:val="008F6777"/>
    <w:rPr>
      <w:rFonts w:ascii="Wingdings" w:hAnsi="Wingdings"/>
    </w:rPr>
  </w:style>
  <w:style w:type="character" w:customStyle="1" w:styleId="WW8Num50z0">
    <w:name w:val="WW8Num50z0"/>
    <w:uiPriority w:val="99"/>
    <w:rsid w:val="008F6777"/>
    <w:rPr>
      <w:rFonts w:ascii="Symbol" w:hAnsi="Symbol"/>
    </w:rPr>
  </w:style>
  <w:style w:type="character" w:customStyle="1" w:styleId="WW8Num50z1">
    <w:name w:val="WW8Num50z1"/>
    <w:uiPriority w:val="99"/>
    <w:rsid w:val="008F6777"/>
    <w:rPr>
      <w:rFonts w:ascii="Courier New" w:hAnsi="Courier New"/>
    </w:rPr>
  </w:style>
  <w:style w:type="character" w:customStyle="1" w:styleId="WW8Num50z2">
    <w:name w:val="WW8Num50z2"/>
    <w:rsid w:val="008F6777"/>
    <w:rPr>
      <w:rFonts w:ascii="Wingdings" w:hAnsi="Wingdings"/>
    </w:rPr>
  </w:style>
  <w:style w:type="character" w:customStyle="1" w:styleId="WW8Num51z0">
    <w:name w:val="WW8Num51z0"/>
    <w:rsid w:val="008F6777"/>
    <w:rPr>
      <w:rFonts w:cs="Times New Roman"/>
      <w:b/>
    </w:rPr>
  </w:style>
  <w:style w:type="character" w:customStyle="1" w:styleId="WW8Num51z1">
    <w:name w:val="WW8Num51z1"/>
    <w:rsid w:val="008F6777"/>
    <w:rPr>
      <w:rFonts w:cs="Times New Roman"/>
    </w:rPr>
  </w:style>
  <w:style w:type="character" w:customStyle="1" w:styleId="WW8Num52z0">
    <w:name w:val="WW8Num52z0"/>
    <w:rsid w:val="008F6777"/>
    <w:rPr>
      <w:rFonts w:cs="Times New Roman"/>
      <w:b/>
      <w:i w:val="0"/>
    </w:rPr>
  </w:style>
  <w:style w:type="character" w:customStyle="1" w:styleId="WW8Num52z1">
    <w:name w:val="WW8Num52z1"/>
    <w:rsid w:val="008F6777"/>
    <w:rPr>
      <w:rFonts w:cs="Times New Roman"/>
    </w:rPr>
  </w:style>
  <w:style w:type="character" w:customStyle="1" w:styleId="WW8Num53z0">
    <w:name w:val="WW8Num53z0"/>
    <w:rsid w:val="008F6777"/>
    <w:rPr>
      <w:rFonts w:ascii="Wingdings" w:hAnsi="Wingdings"/>
      <w:color w:val="000000"/>
    </w:rPr>
  </w:style>
  <w:style w:type="character" w:customStyle="1" w:styleId="WW8Num53z1">
    <w:name w:val="WW8Num53z1"/>
    <w:rsid w:val="008F6777"/>
    <w:rPr>
      <w:rFonts w:ascii="Courier New" w:hAnsi="Courier New"/>
    </w:rPr>
  </w:style>
  <w:style w:type="character" w:customStyle="1" w:styleId="WW8Num53z2">
    <w:name w:val="WW8Num53z2"/>
    <w:rsid w:val="008F6777"/>
    <w:rPr>
      <w:rFonts w:ascii="Wingdings" w:hAnsi="Wingdings"/>
    </w:rPr>
  </w:style>
  <w:style w:type="character" w:customStyle="1" w:styleId="WW8Num53z3">
    <w:name w:val="WW8Num53z3"/>
    <w:rsid w:val="008F6777"/>
    <w:rPr>
      <w:rFonts w:ascii="Symbol" w:hAnsi="Symbol"/>
    </w:rPr>
  </w:style>
  <w:style w:type="character" w:customStyle="1" w:styleId="WW8Num54z0">
    <w:name w:val="WW8Num54z0"/>
    <w:uiPriority w:val="99"/>
    <w:rsid w:val="008F6777"/>
    <w:rPr>
      <w:rFonts w:cs="Times New Roman"/>
      <w:b/>
      <w:i w:val="0"/>
      <w:sz w:val="24"/>
      <w:szCs w:val="24"/>
    </w:rPr>
  </w:style>
  <w:style w:type="character" w:customStyle="1" w:styleId="WW8Num54z1">
    <w:name w:val="WW8Num54z1"/>
    <w:uiPriority w:val="99"/>
    <w:rsid w:val="008F6777"/>
    <w:rPr>
      <w:rFonts w:cs="Times New Roman"/>
    </w:rPr>
  </w:style>
  <w:style w:type="character" w:customStyle="1" w:styleId="WW8Num55z0">
    <w:name w:val="WW8Num55z0"/>
    <w:rsid w:val="008F6777"/>
    <w:rPr>
      <w:rFonts w:cs="Times New Roman"/>
    </w:rPr>
  </w:style>
  <w:style w:type="character" w:customStyle="1" w:styleId="WW8Num56z0">
    <w:name w:val="WW8Num56z0"/>
    <w:uiPriority w:val="99"/>
    <w:rsid w:val="008F6777"/>
    <w:rPr>
      <w:rFonts w:cs="Times New Roman"/>
    </w:rPr>
  </w:style>
  <w:style w:type="character" w:customStyle="1" w:styleId="WW8Num57z0">
    <w:name w:val="WW8Num57z0"/>
    <w:uiPriority w:val="99"/>
    <w:rsid w:val="008F6777"/>
    <w:rPr>
      <w:rFonts w:cs="Times New Roman"/>
      <w:b/>
      <w:i w:val="0"/>
      <w:sz w:val="24"/>
      <w:szCs w:val="24"/>
    </w:rPr>
  </w:style>
  <w:style w:type="character" w:customStyle="1" w:styleId="WW8Num57z1">
    <w:name w:val="WW8Num57z1"/>
    <w:rsid w:val="008F6777"/>
    <w:rPr>
      <w:rFonts w:cs="Times New Roman"/>
    </w:rPr>
  </w:style>
  <w:style w:type="character" w:customStyle="1" w:styleId="WW8Num58z0">
    <w:name w:val="WW8Num58z0"/>
    <w:rsid w:val="008F6777"/>
    <w:rPr>
      <w:rFonts w:cs="Times New Roman"/>
      <w:b/>
      <w:i w:val="0"/>
    </w:rPr>
  </w:style>
  <w:style w:type="character" w:customStyle="1" w:styleId="WW8Num58z1">
    <w:name w:val="WW8Num58z1"/>
    <w:rsid w:val="008F6777"/>
    <w:rPr>
      <w:rFonts w:cs="Times New Roman"/>
    </w:rPr>
  </w:style>
  <w:style w:type="character" w:customStyle="1" w:styleId="WW8Num59z0">
    <w:name w:val="WW8Num59z0"/>
    <w:uiPriority w:val="99"/>
    <w:rsid w:val="008F6777"/>
    <w:rPr>
      <w:rFonts w:ascii="Wingdings" w:hAnsi="Wingdings"/>
    </w:rPr>
  </w:style>
  <w:style w:type="character" w:customStyle="1" w:styleId="WW8Num59z1">
    <w:name w:val="WW8Num59z1"/>
    <w:uiPriority w:val="99"/>
    <w:rsid w:val="008F6777"/>
    <w:rPr>
      <w:rFonts w:ascii="Courier New" w:hAnsi="Courier New"/>
    </w:rPr>
  </w:style>
  <w:style w:type="character" w:customStyle="1" w:styleId="WW8Num59z3">
    <w:name w:val="WW8Num59z3"/>
    <w:rsid w:val="008F6777"/>
    <w:rPr>
      <w:rFonts w:ascii="Symbol" w:hAnsi="Symbol"/>
    </w:rPr>
  </w:style>
  <w:style w:type="character" w:customStyle="1" w:styleId="WW8Num60z0">
    <w:name w:val="WW8Num60z0"/>
    <w:rsid w:val="008F6777"/>
    <w:rPr>
      <w:rFonts w:cs="Times New Roman"/>
      <w:b/>
      <w:i w:val="0"/>
      <w:sz w:val="24"/>
      <w:szCs w:val="24"/>
    </w:rPr>
  </w:style>
  <w:style w:type="character" w:customStyle="1" w:styleId="WW8Num60z1">
    <w:name w:val="WW8Num60z1"/>
    <w:rsid w:val="008F6777"/>
    <w:rPr>
      <w:rFonts w:cs="Times New Roman"/>
    </w:rPr>
  </w:style>
  <w:style w:type="character" w:customStyle="1" w:styleId="DefaultParagraphFont1">
    <w:name w:val="Default Paragraph Font1"/>
    <w:rsid w:val="008F6777"/>
  </w:style>
  <w:style w:type="character" w:customStyle="1" w:styleId="Fuentedeprrafopredeter4">
    <w:name w:val="Fuente de párrafo predeter.4"/>
    <w:uiPriority w:val="99"/>
    <w:rsid w:val="008F6777"/>
  </w:style>
  <w:style w:type="character" w:customStyle="1" w:styleId="Heading1Char">
    <w:name w:val="Heading 1 Char"/>
    <w:rsid w:val="008F6777"/>
    <w:rPr>
      <w:rFonts w:ascii="Cambria" w:hAnsi="Cambria" w:cs="Times New Roman"/>
      <w:b/>
      <w:bCs/>
      <w:kern w:val="1"/>
      <w:sz w:val="32"/>
      <w:szCs w:val="32"/>
      <w:lang w:val="es-MX"/>
    </w:rPr>
  </w:style>
  <w:style w:type="character" w:customStyle="1" w:styleId="Heading2Char">
    <w:name w:val="Heading 2 Char"/>
    <w:rsid w:val="008F6777"/>
    <w:rPr>
      <w:rFonts w:ascii="Arial" w:hAnsi="Arial" w:cs="Arial"/>
      <w:b/>
      <w:i/>
      <w:sz w:val="28"/>
    </w:rPr>
  </w:style>
  <w:style w:type="character" w:customStyle="1" w:styleId="Heading3Char">
    <w:name w:val="Heading 3 Char"/>
    <w:rsid w:val="008F6777"/>
    <w:rPr>
      <w:rFonts w:ascii="Arial" w:hAnsi="Arial"/>
      <w:b/>
      <w:bCs/>
      <w:sz w:val="26"/>
      <w:szCs w:val="26"/>
    </w:rPr>
  </w:style>
  <w:style w:type="character" w:customStyle="1" w:styleId="Heading4Char">
    <w:name w:val="Heading 4 Char"/>
    <w:rsid w:val="008F6777"/>
    <w:rPr>
      <w:b/>
      <w:bCs/>
      <w:sz w:val="28"/>
      <w:szCs w:val="28"/>
    </w:rPr>
  </w:style>
  <w:style w:type="character" w:customStyle="1" w:styleId="Heading5Char">
    <w:name w:val="Heading 5 Char"/>
    <w:rsid w:val="008F6777"/>
    <w:rPr>
      <w:b/>
      <w:bCs/>
      <w:i/>
      <w:iCs/>
      <w:sz w:val="26"/>
      <w:szCs w:val="26"/>
    </w:rPr>
  </w:style>
  <w:style w:type="character" w:customStyle="1" w:styleId="Heading6Char">
    <w:name w:val="Heading 6 Char"/>
    <w:rsid w:val="008F6777"/>
    <w:rPr>
      <w:b/>
      <w:bCs/>
      <w:sz w:val="22"/>
      <w:szCs w:val="22"/>
    </w:rPr>
  </w:style>
  <w:style w:type="character" w:customStyle="1" w:styleId="Heading7Char">
    <w:name w:val="Heading 7 Char"/>
    <w:rsid w:val="008F6777"/>
    <w:rPr>
      <w:sz w:val="24"/>
      <w:szCs w:val="24"/>
    </w:rPr>
  </w:style>
  <w:style w:type="character" w:customStyle="1" w:styleId="Heading8Char">
    <w:name w:val="Heading 8 Char"/>
    <w:rsid w:val="008F6777"/>
    <w:rPr>
      <w:rFonts w:ascii="Arial" w:hAnsi="Arial" w:cs="Arial"/>
      <w:i/>
      <w:lang w:val="es-ES_tradnl"/>
    </w:rPr>
  </w:style>
  <w:style w:type="character" w:customStyle="1" w:styleId="Heading9Char">
    <w:name w:val="Heading 9 Char"/>
    <w:rsid w:val="008F6777"/>
    <w:rPr>
      <w:rFonts w:ascii="Arial" w:hAnsi="Arial"/>
      <w:sz w:val="22"/>
      <w:szCs w:val="22"/>
    </w:rPr>
  </w:style>
  <w:style w:type="character" w:customStyle="1" w:styleId="Heading1Char1">
    <w:name w:val="Heading 1 Char1"/>
    <w:rsid w:val="008F6777"/>
    <w:rPr>
      <w:rFonts w:ascii="Arial" w:hAnsi="Arial"/>
      <w:b/>
      <w:bCs/>
      <w:kern w:val="1"/>
      <w:sz w:val="32"/>
      <w:szCs w:val="32"/>
    </w:rPr>
  </w:style>
  <w:style w:type="character" w:customStyle="1" w:styleId="Absatz-Standardschriftart">
    <w:name w:val="Absatz-Standardschriftart"/>
    <w:uiPriority w:val="99"/>
    <w:rsid w:val="008F6777"/>
  </w:style>
  <w:style w:type="character" w:customStyle="1" w:styleId="WW8Num2z1">
    <w:name w:val="WW8Num2z1"/>
    <w:uiPriority w:val="99"/>
    <w:rsid w:val="008F6777"/>
  </w:style>
  <w:style w:type="character" w:customStyle="1" w:styleId="WW8Num4z2">
    <w:name w:val="WW8Num4z2"/>
    <w:uiPriority w:val="99"/>
    <w:rsid w:val="008F6777"/>
    <w:rPr>
      <w:rFonts w:ascii="Wingdings" w:hAnsi="Wingdings"/>
    </w:rPr>
  </w:style>
  <w:style w:type="character" w:customStyle="1" w:styleId="WW8Num4z3">
    <w:name w:val="WW8Num4z3"/>
    <w:uiPriority w:val="99"/>
    <w:rsid w:val="008F6777"/>
    <w:rPr>
      <w:rFonts w:ascii="Symbol" w:hAnsi="Symbol"/>
    </w:rPr>
  </w:style>
  <w:style w:type="character" w:customStyle="1" w:styleId="WW8Num5z2">
    <w:name w:val="WW8Num5z2"/>
    <w:uiPriority w:val="99"/>
    <w:rsid w:val="008F6777"/>
    <w:rPr>
      <w:rFonts w:ascii="Wingdings" w:hAnsi="Wingdings"/>
    </w:rPr>
  </w:style>
  <w:style w:type="character" w:customStyle="1" w:styleId="WW8Num6z1">
    <w:name w:val="WW8Num6z1"/>
    <w:uiPriority w:val="99"/>
    <w:rsid w:val="008F6777"/>
    <w:rPr>
      <w:rFonts w:ascii="Courier New" w:hAnsi="Courier New"/>
    </w:rPr>
  </w:style>
  <w:style w:type="character" w:customStyle="1" w:styleId="WW8Num6z2">
    <w:name w:val="WW8Num6z2"/>
    <w:uiPriority w:val="99"/>
    <w:rsid w:val="008F6777"/>
    <w:rPr>
      <w:rFonts w:ascii="Wingdings" w:hAnsi="Wingdings"/>
    </w:rPr>
  </w:style>
  <w:style w:type="character" w:customStyle="1" w:styleId="WW8Num8z1">
    <w:name w:val="WW8Num8z1"/>
    <w:uiPriority w:val="99"/>
    <w:rsid w:val="008F6777"/>
    <w:rPr>
      <w:rFonts w:ascii="Courier New" w:hAnsi="Courier New"/>
    </w:rPr>
  </w:style>
  <w:style w:type="character" w:customStyle="1" w:styleId="WW8Num8z3">
    <w:name w:val="WW8Num8z3"/>
    <w:uiPriority w:val="99"/>
    <w:rsid w:val="008F6777"/>
    <w:rPr>
      <w:rFonts w:ascii="Symbol" w:hAnsi="Symbol"/>
    </w:rPr>
  </w:style>
  <w:style w:type="character" w:customStyle="1" w:styleId="WW8Num10z1">
    <w:name w:val="WW8Num10z1"/>
    <w:rsid w:val="008F6777"/>
    <w:rPr>
      <w:rFonts w:ascii="Courier New" w:hAnsi="Courier New"/>
    </w:rPr>
  </w:style>
  <w:style w:type="character" w:customStyle="1" w:styleId="WW8Num10z2">
    <w:name w:val="WW8Num10z2"/>
    <w:rsid w:val="008F6777"/>
    <w:rPr>
      <w:rFonts w:ascii="Wingdings" w:hAnsi="Wingdings"/>
    </w:rPr>
  </w:style>
  <w:style w:type="character" w:customStyle="1" w:styleId="WW8Num12z1">
    <w:name w:val="WW8Num12z1"/>
    <w:uiPriority w:val="99"/>
    <w:rsid w:val="008F6777"/>
    <w:rPr>
      <w:rFonts w:ascii="Courier New" w:hAnsi="Courier New"/>
    </w:rPr>
  </w:style>
  <w:style w:type="character" w:customStyle="1" w:styleId="WW8Num12z2">
    <w:name w:val="WW8Num12z2"/>
    <w:uiPriority w:val="99"/>
    <w:rsid w:val="008F6777"/>
    <w:rPr>
      <w:rFonts w:ascii="Wingdings" w:hAnsi="Wingdings"/>
    </w:rPr>
  </w:style>
  <w:style w:type="character" w:customStyle="1" w:styleId="WW8Num15z1">
    <w:name w:val="WW8Num15z1"/>
    <w:uiPriority w:val="99"/>
    <w:rsid w:val="008F6777"/>
    <w:rPr>
      <w:rFonts w:ascii="Courier New" w:hAnsi="Courier New"/>
    </w:rPr>
  </w:style>
  <w:style w:type="character" w:customStyle="1" w:styleId="WW8Num15z2">
    <w:name w:val="WW8Num15z2"/>
    <w:uiPriority w:val="99"/>
    <w:rsid w:val="008F6777"/>
    <w:rPr>
      <w:rFonts w:ascii="Wingdings" w:hAnsi="Wingdings"/>
    </w:rPr>
  </w:style>
  <w:style w:type="character" w:customStyle="1" w:styleId="WW8Num17z1">
    <w:name w:val="WW8Num17z1"/>
    <w:uiPriority w:val="99"/>
    <w:rsid w:val="008F6777"/>
    <w:rPr>
      <w:rFonts w:ascii="Courier New" w:hAnsi="Courier New"/>
    </w:rPr>
  </w:style>
  <w:style w:type="character" w:customStyle="1" w:styleId="WW8Num17z2">
    <w:name w:val="WW8Num17z2"/>
    <w:uiPriority w:val="99"/>
    <w:rsid w:val="008F6777"/>
    <w:rPr>
      <w:rFonts w:ascii="Wingdings" w:hAnsi="Wingdings"/>
    </w:rPr>
  </w:style>
  <w:style w:type="character" w:customStyle="1" w:styleId="WW8Num18z1">
    <w:name w:val="WW8Num18z1"/>
    <w:uiPriority w:val="99"/>
    <w:rsid w:val="008F6777"/>
    <w:rPr>
      <w:rFonts w:ascii="Courier New" w:hAnsi="Courier New"/>
    </w:rPr>
  </w:style>
  <w:style w:type="character" w:customStyle="1" w:styleId="WW8Num18z2">
    <w:name w:val="WW8Num18z2"/>
    <w:uiPriority w:val="99"/>
    <w:rsid w:val="008F6777"/>
    <w:rPr>
      <w:rFonts w:ascii="Wingdings" w:hAnsi="Wingdings"/>
    </w:rPr>
  </w:style>
  <w:style w:type="character" w:customStyle="1" w:styleId="WW8Num19z1">
    <w:name w:val="WW8Num19z1"/>
    <w:uiPriority w:val="99"/>
    <w:rsid w:val="008F6777"/>
    <w:rPr>
      <w:rFonts w:ascii="Courier New" w:hAnsi="Courier New"/>
    </w:rPr>
  </w:style>
  <w:style w:type="character" w:customStyle="1" w:styleId="WW8Num19z2">
    <w:name w:val="WW8Num19z2"/>
    <w:uiPriority w:val="99"/>
    <w:rsid w:val="008F6777"/>
    <w:rPr>
      <w:rFonts w:ascii="Wingdings" w:hAnsi="Wingdings"/>
    </w:rPr>
  </w:style>
  <w:style w:type="character" w:customStyle="1" w:styleId="WW8Num20z1">
    <w:name w:val="WW8Num20z1"/>
    <w:uiPriority w:val="99"/>
    <w:rsid w:val="008F6777"/>
    <w:rPr>
      <w:rFonts w:ascii="Courier New" w:hAnsi="Courier New"/>
    </w:rPr>
  </w:style>
  <w:style w:type="character" w:customStyle="1" w:styleId="WW8Num20z2">
    <w:name w:val="WW8Num20z2"/>
    <w:uiPriority w:val="99"/>
    <w:rsid w:val="008F6777"/>
    <w:rPr>
      <w:rFonts w:ascii="Wingdings" w:hAnsi="Wingdings"/>
    </w:rPr>
  </w:style>
  <w:style w:type="character" w:customStyle="1" w:styleId="WW8Num23z1">
    <w:name w:val="WW8Num23z1"/>
    <w:uiPriority w:val="99"/>
    <w:rsid w:val="008F6777"/>
    <w:rPr>
      <w:b/>
    </w:rPr>
  </w:style>
  <w:style w:type="character" w:customStyle="1" w:styleId="WW8Num24z1">
    <w:name w:val="WW8Num24z1"/>
    <w:uiPriority w:val="99"/>
    <w:rsid w:val="008F6777"/>
    <w:rPr>
      <w:rFonts w:ascii="Courier New" w:hAnsi="Courier New"/>
    </w:rPr>
  </w:style>
  <w:style w:type="character" w:customStyle="1" w:styleId="WW8Num24z2">
    <w:name w:val="WW8Num24z2"/>
    <w:uiPriority w:val="99"/>
    <w:rsid w:val="008F6777"/>
    <w:rPr>
      <w:rFonts w:ascii="Wingdings" w:hAnsi="Wingdings"/>
    </w:rPr>
  </w:style>
  <w:style w:type="character" w:customStyle="1" w:styleId="WW8Num25z1">
    <w:name w:val="WW8Num25z1"/>
    <w:uiPriority w:val="99"/>
    <w:rsid w:val="008F6777"/>
    <w:rPr>
      <w:rFonts w:ascii="Courier New" w:hAnsi="Courier New"/>
    </w:rPr>
  </w:style>
  <w:style w:type="character" w:customStyle="1" w:styleId="WW8Num25z3">
    <w:name w:val="WW8Num25z3"/>
    <w:uiPriority w:val="99"/>
    <w:rsid w:val="008F6777"/>
    <w:rPr>
      <w:rFonts w:ascii="Symbol" w:hAnsi="Symbol"/>
    </w:rPr>
  </w:style>
  <w:style w:type="character" w:customStyle="1" w:styleId="WW8Num26z1">
    <w:name w:val="WW8Num26z1"/>
    <w:uiPriority w:val="99"/>
    <w:rsid w:val="008F6777"/>
    <w:rPr>
      <w:rFonts w:ascii="Courier New" w:hAnsi="Courier New"/>
    </w:rPr>
  </w:style>
  <w:style w:type="character" w:customStyle="1" w:styleId="WW8Num26z2">
    <w:name w:val="WW8Num26z2"/>
    <w:uiPriority w:val="99"/>
    <w:rsid w:val="008F6777"/>
    <w:rPr>
      <w:rFonts w:ascii="Wingdings" w:hAnsi="Wingdings"/>
    </w:rPr>
  </w:style>
  <w:style w:type="character" w:customStyle="1" w:styleId="Fuentedeprrafopredeter1">
    <w:name w:val="Fuente de párrafo predeter.1"/>
    <w:rsid w:val="008F6777"/>
  </w:style>
  <w:style w:type="character" w:styleId="Hipervnculo">
    <w:name w:val="Hyperlink"/>
    <w:aliases w:val="Hipervínculo1,Hipervínculo11,Hipervínculo12,Hipervínculo13,Hipervínculo14,Hipervínculo15"/>
    <w:uiPriority w:val="99"/>
    <w:rsid w:val="008F6777"/>
    <w:rPr>
      <w:color w:val="0000FF"/>
      <w:u w:val="single"/>
    </w:rPr>
  </w:style>
  <w:style w:type="character" w:customStyle="1" w:styleId="DeltaViewInsertion">
    <w:name w:val="DeltaView Insertion"/>
    <w:uiPriority w:val="99"/>
    <w:rsid w:val="008F6777"/>
    <w:rPr>
      <w:color w:val="0000FF"/>
      <w:spacing w:val="0"/>
      <w:u w:val="double"/>
    </w:rPr>
  </w:style>
  <w:style w:type="character" w:styleId="Nmerodepgina">
    <w:name w:val="page number"/>
    <w:rsid w:val="008F6777"/>
    <w:rPr>
      <w:rFonts w:cs="Times New Roman"/>
    </w:rPr>
  </w:style>
  <w:style w:type="character" w:styleId="Textoennegrita">
    <w:name w:val="Strong"/>
    <w:uiPriority w:val="22"/>
    <w:qFormat/>
    <w:rsid w:val="008F6777"/>
    <w:rPr>
      <w:b/>
    </w:rPr>
  </w:style>
  <w:style w:type="character" w:customStyle="1" w:styleId="Carcterdenumeracin">
    <w:name w:val="Carácter de numeración"/>
    <w:uiPriority w:val="99"/>
    <w:rsid w:val="008F6777"/>
  </w:style>
  <w:style w:type="character" w:customStyle="1" w:styleId="BodyTextChar">
    <w:name w:val="Body Text Char"/>
    <w:uiPriority w:val="99"/>
    <w:rsid w:val="008F6777"/>
    <w:rPr>
      <w:rFonts w:cs="Times New Roman"/>
      <w:kern w:val="1"/>
      <w:sz w:val="24"/>
      <w:szCs w:val="24"/>
      <w:lang w:val="es-MX"/>
    </w:rPr>
  </w:style>
  <w:style w:type="character" w:customStyle="1" w:styleId="BodyTextChar1">
    <w:name w:val="Body Text Char1"/>
    <w:rsid w:val="008F6777"/>
    <w:rPr>
      <w:sz w:val="24"/>
      <w:lang w:val="es-ES" w:eastAsia="ar-SA" w:bidi="ar-SA"/>
    </w:rPr>
  </w:style>
  <w:style w:type="character" w:customStyle="1" w:styleId="FooterChar">
    <w:name w:val="Footer Char"/>
    <w:rsid w:val="008F6777"/>
    <w:rPr>
      <w:lang w:val="es-MX"/>
    </w:rPr>
  </w:style>
  <w:style w:type="character" w:customStyle="1" w:styleId="FooterChar1">
    <w:name w:val="Footer Char1"/>
    <w:rsid w:val="008F6777"/>
    <w:rPr>
      <w:sz w:val="24"/>
      <w:lang w:val="es-ES" w:eastAsia="ar-SA" w:bidi="ar-SA"/>
    </w:rPr>
  </w:style>
  <w:style w:type="character" w:customStyle="1" w:styleId="HeaderChar">
    <w:name w:val="Header Char"/>
    <w:rsid w:val="008F6777"/>
    <w:rPr>
      <w:rFonts w:ascii="Arial" w:hAnsi="Arial"/>
      <w:sz w:val="20"/>
      <w:lang w:val="es-ES_tradnl"/>
    </w:rPr>
  </w:style>
  <w:style w:type="character" w:customStyle="1" w:styleId="HeaderChar1">
    <w:name w:val="Header Char1"/>
    <w:rsid w:val="008F6777"/>
    <w:rPr>
      <w:rFonts w:ascii="Arial" w:hAnsi="Arial"/>
      <w:lang w:val="es-ES_tradnl" w:eastAsia="ar-SA" w:bidi="ar-SA"/>
    </w:rPr>
  </w:style>
  <w:style w:type="character" w:customStyle="1" w:styleId="TitleChar">
    <w:name w:val="Title Char"/>
    <w:rsid w:val="008F6777"/>
    <w:rPr>
      <w:rFonts w:ascii="Cambria" w:hAnsi="Cambria" w:cs="Times New Roman"/>
      <w:b/>
      <w:bCs/>
      <w:kern w:val="1"/>
      <w:sz w:val="32"/>
      <w:szCs w:val="32"/>
      <w:lang w:val="es-MX"/>
    </w:rPr>
  </w:style>
  <w:style w:type="character" w:customStyle="1" w:styleId="SubtitleChar">
    <w:name w:val="Subtitle Char"/>
    <w:rsid w:val="008F6777"/>
    <w:rPr>
      <w:rFonts w:ascii="Cambria" w:hAnsi="Cambria" w:cs="Times New Roman"/>
      <w:kern w:val="1"/>
      <w:sz w:val="24"/>
      <w:szCs w:val="24"/>
      <w:lang w:val="es-MX"/>
    </w:rPr>
  </w:style>
  <w:style w:type="character" w:customStyle="1" w:styleId="BodyTextIndentChar">
    <w:name w:val="Body Text Indent Char"/>
    <w:rsid w:val="008F6777"/>
    <w:rPr>
      <w:rFonts w:cs="Times New Roman"/>
      <w:kern w:val="1"/>
      <w:sz w:val="24"/>
      <w:szCs w:val="24"/>
      <w:lang w:val="es-MX"/>
    </w:rPr>
  </w:style>
  <w:style w:type="character" w:customStyle="1" w:styleId="BodyTextIndent3Char">
    <w:name w:val="Body Text Indent 3 Char"/>
    <w:rsid w:val="008F6777"/>
    <w:rPr>
      <w:sz w:val="16"/>
      <w:szCs w:val="16"/>
    </w:rPr>
  </w:style>
  <w:style w:type="character" w:customStyle="1" w:styleId="WW8Num26z3">
    <w:name w:val="WW8Num26z3"/>
    <w:uiPriority w:val="99"/>
    <w:rsid w:val="008F6777"/>
    <w:rPr>
      <w:rFonts w:ascii="Symbol" w:hAnsi="Symbol"/>
    </w:rPr>
  </w:style>
  <w:style w:type="character" w:customStyle="1" w:styleId="WW8Num29z2">
    <w:name w:val="WW8Num29z2"/>
    <w:uiPriority w:val="99"/>
    <w:rsid w:val="008F6777"/>
  </w:style>
  <w:style w:type="character" w:customStyle="1" w:styleId="WW8Num31z1">
    <w:name w:val="WW8Num31z1"/>
    <w:uiPriority w:val="99"/>
    <w:rsid w:val="008F6777"/>
    <w:rPr>
      <w:rFonts w:ascii="Courier New" w:hAnsi="Courier New"/>
    </w:rPr>
  </w:style>
  <w:style w:type="character" w:customStyle="1" w:styleId="WW8Num31z2">
    <w:name w:val="WW8Num31z2"/>
    <w:uiPriority w:val="99"/>
    <w:rsid w:val="008F6777"/>
    <w:rPr>
      <w:rFonts w:ascii="Wingdings" w:hAnsi="Wingdings"/>
    </w:rPr>
  </w:style>
  <w:style w:type="character" w:customStyle="1" w:styleId="WW8Num32z1">
    <w:name w:val="WW8Num32z1"/>
    <w:uiPriority w:val="99"/>
    <w:rsid w:val="008F6777"/>
    <w:rPr>
      <w:rFonts w:ascii="Courier New" w:hAnsi="Courier New"/>
    </w:rPr>
  </w:style>
  <w:style w:type="character" w:customStyle="1" w:styleId="WW8Num32z2">
    <w:name w:val="WW8Num32z2"/>
    <w:uiPriority w:val="99"/>
    <w:rsid w:val="008F6777"/>
    <w:rPr>
      <w:rFonts w:ascii="Wingdings" w:hAnsi="Wingdings"/>
    </w:rPr>
  </w:style>
  <w:style w:type="character" w:customStyle="1" w:styleId="WW8Num34z1">
    <w:name w:val="WW8Num34z1"/>
    <w:uiPriority w:val="99"/>
    <w:rsid w:val="008F6777"/>
    <w:rPr>
      <w:rFonts w:ascii="Courier New" w:hAnsi="Courier New"/>
    </w:rPr>
  </w:style>
  <w:style w:type="character" w:customStyle="1" w:styleId="WW8Num34z2">
    <w:name w:val="WW8Num34z2"/>
    <w:uiPriority w:val="99"/>
    <w:rsid w:val="008F6777"/>
    <w:rPr>
      <w:rFonts w:ascii="Wingdings" w:hAnsi="Wingdings"/>
    </w:rPr>
  </w:style>
  <w:style w:type="character" w:customStyle="1" w:styleId="WW8Num34z3">
    <w:name w:val="WW8Num34z3"/>
    <w:uiPriority w:val="99"/>
    <w:rsid w:val="008F6777"/>
    <w:rPr>
      <w:rFonts w:ascii="Symbol" w:hAnsi="Symbol"/>
    </w:rPr>
  </w:style>
  <w:style w:type="character" w:customStyle="1" w:styleId="WW8Num35z1">
    <w:name w:val="WW8Num35z1"/>
    <w:uiPriority w:val="99"/>
    <w:rsid w:val="008F6777"/>
    <w:rPr>
      <w:rFonts w:ascii="Courier New" w:hAnsi="Courier New"/>
    </w:rPr>
  </w:style>
  <w:style w:type="character" w:customStyle="1" w:styleId="WW8Num35z2">
    <w:name w:val="WW8Num35z2"/>
    <w:uiPriority w:val="99"/>
    <w:rsid w:val="008F6777"/>
    <w:rPr>
      <w:rFonts w:ascii="Wingdings" w:hAnsi="Wingdings"/>
    </w:rPr>
  </w:style>
  <w:style w:type="character" w:customStyle="1" w:styleId="WW8Num38z1">
    <w:name w:val="WW8Num38z1"/>
    <w:uiPriority w:val="99"/>
    <w:rsid w:val="008F6777"/>
    <w:rPr>
      <w:rFonts w:ascii="Courier New" w:hAnsi="Courier New"/>
    </w:rPr>
  </w:style>
  <w:style w:type="character" w:customStyle="1" w:styleId="WW8Num38z2">
    <w:name w:val="WW8Num38z2"/>
    <w:uiPriority w:val="99"/>
    <w:rsid w:val="008F6777"/>
    <w:rPr>
      <w:rFonts w:ascii="Wingdings" w:hAnsi="Wingdings"/>
    </w:rPr>
  </w:style>
  <w:style w:type="character" w:customStyle="1" w:styleId="WW8Num48z1">
    <w:name w:val="WW8Num48z1"/>
    <w:uiPriority w:val="99"/>
    <w:rsid w:val="008F6777"/>
    <w:rPr>
      <w:rFonts w:ascii="Courier New" w:hAnsi="Courier New"/>
    </w:rPr>
  </w:style>
  <w:style w:type="character" w:customStyle="1" w:styleId="WW8Num48z2">
    <w:name w:val="WW8Num48z2"/>
    <w:uiPriority w:val="99"/>
    <w:rsid w:val="008F6777"/>
    <w:rPr>
      <w:rFonts w:ascii="Wingdings" w:hAnsi="Wingdings"/>
    </w:rPr>
  </w:style>
  <w:style w:type="character" w:customStyle="1" w:styleId="WW8Num48z3">
    <w:name w:val="WW8Num48z3"/>
    <w:uiPriority w:val="99"/>
    <w:rsid w:val="008F6777"/>
    <w:rPr>
      <w:rFonts w:ascii="Symbol" w:hAnsi="Symbol"/>
    </w:rPr>
  </w:style>
  <w:style w:type="character" w:customStyle="1" w:styleId="Fuentedeprrafopredeter2">
    <w:name w:val="Fuente de párrafo predeter.2"/>
    <w:rsid w:val="008F6777"/>
  </w:style>
  <w:style w:type="character" w:customStyle="1" w:styleId="BalloonTextChar">
    <w:name w:val="Balloon Text Char"/>
    <w:rsid w:val="008F6777"/>
    <w:rPr>
      <w:rFonts w:ascii="Tahoma" w:hAnsi="Tahoma"/>
      <w:sz w:val="16"/>
      <w:lang w:val="es-ES" w:eastAsia="ar-SA" w:bidi="ar-SA"/>
    </w:rPr>
  </w:style>
  <w:style w:type="character" w:customStyle="1" w:styleId="BodyText2Char">
    <w:name w:val="Body Text 2 Char"/>
    <w:rsid w:val="008F6777"/>
    <w:rPr>
      <w:sz w:val="24"/>
      <w:lang w:val="es-ES" w:eastAsia="ar-SA" w:bidi="ar-SA"/>
    </w:rPr>
  </w:style>
  <w:style w:type="character" w:customStyle="1" w:styleId="BodyText3Char">
    <w:name w:val="Body Text 3 Char"/>
    <w:rsid w:val="008F6777"/>
    <w:rPr>
      <w:sz w:val="16"/>
      <w:szCs w:val="16"/>
    </w:rPr>
  </w:style>
  <w:style w:type="character" w:customStyle="1" w:styleId="BodyTextIndent2Char">
    <w:name w:val="Body Text Indent 2 Char"/>
    <w:rsid w:val="008F6777"/>
    <w:rPr>
      <w:sz w:val="24"/>
      <w:lang w:val="es-MX"/>
    </w:rPr>
  </w:style>
  <w:style w:type="character" w:customStyle="1" w:styleId="CommentTextChar">
    <w:name w:val="Comment Text Char"/>
    <w:rsid w:val="008F6777"/>
    <w:rPr>
      <w:lang w:val="es-MX"/>
    </w:rPr>
  </w:style>
  <w:style w:type="character" w:customStyle="1" w:styleId="CarCar5">
    <w:name w:val="Car Car5"/>
    <w:uiPriority w:val="99"/>
    <w:rsid w:val="008F6777"/>
    <w:rPr>
      <w:rFonts w:ascii="Arial Narrow" w:hAnsi="Arial Narrow"/>
      <w:sz w:val="22"/>
      <w:lang w:val="es-ES_tradnl"/>
    </w:rPr>
  </w:style>
  <w:style w:type="character" w:styleId="Hipervnculovisitado">
    <w:name w:val="FollowedHyperlink"/>
    <w:uiPriority w:val="99"/>
    <w:rsid w:val="008F6777"/>
    <w:rPr>
      <w:color w:val="800080"/>
      <w:u w:val="single"/>
    </w:rPr>
  </w:style>
  <w:style w:type="character" w:customStyle="1" w:styleId="CommentReference1">
    <w:name w:val="Comment Reference1"/>
    <w:rsid w:val="008F6777"/>
    <w:rPr>
      <w:sz w:val="16"/>
    </w:rPr>
  </w:style>
  <w:style w:type="character" w:customStyle="1" w:styleId="DocumentMapChar">
    <w:name w:val="Document Map Char"/>
    <w:rsid w:val="008F6777"/>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8F6777"/>
    <w:rPr>
      <w:rFonts w:ascii="Arial" w:hAnsi="Arial"/>
      <w:b/>
      <w:sz w:val="24"/>
    </w:rPr>
  </w:style>
  <w:style w:type="character" w:customStyle="1" w:styleId="CommentSubjectChar">
    <w:name w:val="Comment Subject Char"/>
    <w:rsid w:val="008F6777"/>
    <w:rPr>
      <w:b/>
      <w:lang w:val="es-ES" w:eastAsia="ar-SA" w:bidi="ar-SA"/>
    </w:rPr>
  </w:style>
  <w:style w:type="character" w:customStyle="1" w:styleId="FootnoteTextChar">
    <w:name w:val="Footnote Text Char"/>
    <w:basedOn w:val="DefaultParagraphFont1"/>
    <w:rsid w:val="008F6777"/>
  </w:style>
  <w:style w:type="character" w:customStyle="1" w:styleId="EndnoteTextChar">
    <w:name w:val="Endnote Text Char"/>
    <w:basedOn w:val="DefaultParagraphFont1"/>
    <w:rsid w:val="008F6777"/>
  </w:style>
  <w:style w:type="character" w:customStyle="1" w:styleId="WW-Absatz-Standardschriftart">
    <w:name w:val="WW-Absatz-Standardschriftart"/>
    <w:uiPriority w:val="99"/>
    <w:rsid w:val="008F6777"/>
  </w:style>
  <w:style w:type="character" w:customStyle="1" w:styleId="WW-Absatz-Standardschriftart1">
    <w:name w:val="WW-Absatz-Standardschriftart1"/>
    <w:uiPriority w:val="99"/>
    <w:rsid w:val="008F6777"/>
  </w:style>
  <w:style w:type="character" w:customStyle="1" w:styleId="WW-Absatz-Standardschriftart11">
    <w:name w:val="WW-Absatz-Standardschriftart11"/>
    <w:uiPriority w:val="99"/>
    <w:rsid w:val="008F6777"/>
  </w:style>
  <w:style w:type="character" w:customStyle="1" w:styleId="WW-Absatz-Standardschriftart111">
    <w:name w:val="WW-Absatz-Standardschriftart111"/>
    <w:uiPriority w:val="99"/>
    <w:rsid w:val="008F6777"/>
  </w:style>
  <w:style w:type="character" w:customStyle="1" w:styleId="WW-Absatz-Standardschriftart1111">
    <w:name w:val="WW-Absatz-Standardschriftart1111"/>
    <w:uiPriority w:val="99"/>
    <w:rsid w:val="008F6777"/>
  </w:style>
  <w:style w:type="character" w:customStyle="1" w:styleId="WW-Absatz-Standardschriftart11111">
    <w:name w:val="WW-Absatz-Standardschriftart11111"/>
    <w:uiPriority w:val="99"/>
    <w:rsid w:val="008F6777"/>
  </w:style>
  <w:style w:type="character" w:customStyle="1" w:styleId="WW-Absatz-Standardschriftart111111">
    <w:name w:val="WW-Absatz-Standardschriftart111111"/>
    <w:uiPriority w:val="99"/>
    <w:rsid w:val="008F6777"/>
  </w:style>
  <w:style w:type="character" w:customStyle="1" w:styleId="WW-Absatz-Standardschriftart1111111">
    <w:name w:val="WW-Absatz-Standardschriftart1111111"/>
    <w:uiPriority w:val="99"/>
    <w:rsid w:val="008F6777"/>
  </w:style>
  <w:style w:type="character" w:customStyle="1" w:styleId="WW-Absatz-Standardschriftart11111111">
    <w:name w:val="WW-Absatz-Standardschriftart11111111"/>
    <w:uiPriority w:val="99"/>
    <w:rsid w:val="008F6777"/>
  </w:style>
  <w:style w:type="character" w:customStyle="1" w:styleId="WW-Absatz-Standardschriftart111111111">
    <w:name w:val="WW-Absatz-Standardschriftart111111111"/>
    <w:uiPriority w:val="99"/>
    <w:rsid w:val="008F6777"/>
  </w:style>
  <w:style w:type="character" w:customStyle="1" w:styleId="Vietas">
    <w:name w:val="Viñetas"/>
    <w:uiPriority w:val="99"/>
    <w:rsid w:val="008F6777"/>
    <w:rPr>
      <w:rFonts w:ascii="OpenSymbol" w:eastAsia="Times New Roman" w:hAnsi="OpenSymbol"/>
    </w:rPr>
  </w:style>
  <w:style w:type="character" w:customStyle="1" w:styleId="Fuentedeprrafopredeter3">
    <w:name w:val="Fuente de párrafo predeter.3"/>
    <w:uiPriority w:val="99"/>
    <w:rsid w:val="008F6777"/>
  </w:style>
  <w:style w:type="character" w:customStyle="1" w:styleId="WW-Absatz-Standardschriftart1111111111">
    <w:name w:val="WW-Absatz-Standardschriftart1111111111"/>
    <w:uiPriority w:val="99"/>
    <w:rsid w:val="008F6777"/>
  </w:style>
  <w:style w:type="character" w:customStyle="1" w:styleId="WW-Absatz-Standardschriftart11111111111">
    <w:name w:val="WW-Absatz-Standardschriftart11111111111"/>
    <w:uiPriority w:val="99"/>
    <w:rsid w:val="008F6777"/>
  </w:style>
  <w:style w:type="character" w:customStyle="1" w:styleId="WW-Absatz-Standardschriftart111111111111">
    <w:name w:val="WW-Absatz-Standardschriftart111111111111"/>
    <w:uiPriority w:val="99"/>
    <w:rsid w:val="008F6777"/>
  </w:style>
  <w:style w:type="character" w:customStyle="1" w:styleId="WW-Absatz-Standardschriftart1111111111111">
    <w:name w:val="WW-Absatz-Standardschriftart1111111111111"/>
    <w:uiPriority w:val="99"/>
    <w:rsid w:val="008F6777"/>
  </w:style>
  <w:style w:type="character" w:customStyle="1" w:styleId="WW8Num1z1">
    <w:name w:val="WW8Num1z1"/>
    <w:rsid w:val="008F6777"/>
    <w:rPr>
      <w:rFonts w:ascii="Courier New" w:hAnsi="Courier New"/>
    </w:rPr>
  </w:style>
  <w:style w:type="character" w:customStyle="1" w:styleId="WW8Num1z3">
    <w:name w:val="WW8Num1z3"/>
    <w:rsid w:val="008F6777"/>
    <w:rPr>
      <w:rFonts w:ascii="Symbol" w:hAnsi="Symbol"/>
    </w:rPr>
  </w:style>
  <w:style w:type="character" w:customStyle="1" w:styleId="WW8Num2z3">
    <w:name w:val="WW8Num2z3"/>
    <w:rsid w:val="008F6777"/>
    <w:rPr>
      <w:rFonts w:ascii="Symbol" w:hAnsi="Symbol"/>
    </w:rPr>
  </w:style>
  <w:style w:type="character" w:customStyle="1" w:styleId="WW8Num3z3">
    <w:name w:val="WW8Num3z3"/>
    <w:rsid w:val="008F6777"/>
    <w:rPr>
      <w:rFonts w:ascii="Symbol" w:hAnsi="Symbol"/>
    </w:rPr>
  </w:style>
  <w:style w:type="character" w:customStyle="1" w:styleId="WW8Num3z2">
    <w:name w:val="WW8Num3z2"/>
    <w:rsid w:val="008F6777"/>
    <w:rPr>
      <w:rFonts w:ascii="Wingdings" w:hAnsi="Wingdings"/>
    </w:rPr>
  </w:style>
  <w:style w:type="character" w:customStyle="1" w:styleId="WW8Num3z6">
    <w:name w:val="WW8Num3z6"/>
    <w:rsid w:val="008F6777"/>
    <w:rPr>
      <w:rFonts w:ascii="Symbol" w:hAnsi="Symbol"/>
    </w:rPr>
  </w:style>
  <w:style w:type="character" w:customStyle="1" w:styleId="WW8Num9z1">
    <w:name w:val="WW8Num9z1"/>
    <w:uiPriority w:val="99"/>
    <w:rsid w:val="008F6777"/>
    <w:rPr>
      <w:rFonts w:ascii="Courier New" w:hAnsi="Courier New"/>
      <w:color w:val="auto"/>
    </w:rPr>
  </w:style>
  <w:style w:type="character" w:customStyle="1" w:styleId="WW8Num16z1">
    <w:name w:val="WW8Num16z1"/>
    <w:uiPriority w:val="99"/>
    <w:rsid w:val="008F6777"/>
    <w:rPr>
      <w:rFonts w:ascii="Wingdings 2" w:hAnsi="Wingdings 2"/>
      <w:sz w:val="18"/>
    </w:rPr>
  </w:style>
  <w:style w:type="character" w:customStyle="1" w:styleId="WW8Num16z2">
    <w:name w:val="WW8Num16z2"/>
    <w:rsid w:val="008F6777"/>
    <w:rPr>
      <w:rFonts w:ascii="StarSymbol" w:hAnsi="StarSymbol"/>
      <w:sz w:val="18"/>
    </w:rPr>
  </w:style>
  <w:style w:type="character" w:customStyle="1" w:styleId="WW8Num27z1">
    <w:name w:val="WW8Num27z1"/>
    <w:uiPriority w:val="99"/>
    <w:rsid w:val="008F6777"/>
    <w:rPr>
      <w:rFonts w:ascii="Courier New" w:hAnsi="Courier New"/>
    </w:rPr>
  </w:style>
  <w:style w:type="character" w:customStyle="1" w:styleId="WW8Num27z3">
    <w:name w:val="WW8Num27z3"/>
    <w:rsid w:val="008F6777"/>
    <w:rPr>
      <w:rFonts w:ascii="Symbol" w:hAnsi="Symbol"/>
    </w:rPr>
  </w:style>
  <w:style w:type="character" w:customStyle="1" w:styleId="WW8Num29z1">
    <w:name w:val="WW8Num29z1"/>
    <w:uiPriority w:val="99"/>
    <w:rsid w:val="008F6777"/>
    <w:rPr>
      <w:rFonts w:ascii="Courier New" w:hAnsi="Courier New"/>
    </w:rPr>
  </w:style>
  <w:style w:type="character" w:customStyle="1" w:styleId="WW8Num29z3">
    <w:name w:val="WW8Num29z3"/>
    <w:uiPriority w:val="99"/>
    <w:rsid w:val="008F6777"/>
    <w:rPr>
      <w:rFonts w:ascii="Symbol" w:hAnsi="Symbol"/>
    </w:rPr>
  </w:style>
  <w:style w:type="character" w:customStyle="1" w:styleId="WW8Num32z3">
    <w:name w:val="WW8Num32z3"/>
    <w:uiPriority w:val="99"/>
    <w:rsid w:val="008F6777"/>
    <w:rPr>
      <w:rFonts w:ascii="Symbol" w:hAnsi="Symbol"/>
    </w:rPr>
  </w:style>
  <w:style w:type="character" w:customStyle="1" w:styleId="WW8Num36z1">
    <w:name w:val="WW8Num36z1"/>
    <w:uiPriority w:val="99"/>
    <w:rsid w:val="008F6777"/>
    <w:rPr>
      <w:rFonts w:ascii="Courier New" w:hAnsi="Courier New"/>
    </w:rPr>
  </w:style>
  <w:style w:type="character" w:customStyle="1" w:styleId="WW8Num36z2">
    <w:name w:val="WW8Num36z2"/>
    <w:uiPriority w:val="99"/>
    <w:rsid w:val="008F6777"/>
    <w:rPr>
      <w:rFonts w:ascii="Wingdings" w:hAnsi="Wingdings"/>
    </w:rPr>
  </w:style>
  <w:style w:type="character" w:customStyle="1" w:styleId="WW8Num36z3">
    <w:name w:val="WW8Num36z3"/>
    <w:uiPriority w:val="99"/>
    <w:rsid w:val="008F6777"/>
    <w:rPr>
      <w:rFonts w:ascii="Symbol" w:hAnsi="Symbol"/>
    </w:rPr>
  </w:style>
  <w:style w:type="character" w:customStyle="1" w:styleId="WW8Num39z2">
    <w:name w:val="WW8Num39z2"/>
    <w:uiPriority w:val="99"/>
    <w:rsid w:val="008F6777"/>
    <w:rPr>
      <w:rFonts w:ascii="Wingdings" w:hAnsi="Wingdings"/>
    </w:rPr>
  </w:style>
  <w:style w:type="character" w:customStyle="1" w:styleId="WW8Num39z3">
    <w:name w:val="WW8Num39z3"/>
    <w:uiPriority w:val="99"/>
    <w:rsid w:val="008F6777"/>
    <w:rPr>
      <w:rFonts w:ascii="Symbol" w:hAnsi="Symbol"/>
    </w:rPr>
  </w:style>
  <w:style w:type="character" w:customStyle="1" w:styleId="WW8Num40z1">
    <w:name w:val="WW8Num40z1"/>
    <w:uiPriority w:val="99"/>
    <w:rsid w:val="008F6777"/>
    <w:rPr>
      <w:rFonts w:ascii="Courier New" w:hAnsi="Courier New"/>
    </w:rPr>
  </w:style>
  <w:style w:type="character" w:customStyle="1" w:styleId="WW8Num40z3">
    <w:name w:val="WW8Num40z3"/>
    <w:uiPriority w:val="99"/>
    <w:rsid w:val="008F6777"/>
    <w:rPr>
      <w:rFonts w:ascii="Symbol" w:hAnsi="Symbol"/>
    </w:rPr>
  </w:style>
  <w:style w:type="character" w:customStyle="1" w:styleId="WW8Num4z6">
    <w:name w:val="WW8Num4z6"/>
    <w:rsid w:val="008F6777"/>
    <w:rPr>
      <w:rFonts w:ascii="Symbol" w:hAnsi="Symbol"/>
    </w:rPr>
  </w:style>
  <w:style w:type="character" w:customStyle="1" w:styleId="WW8Num21z1">
    <w:name w:val="WW8Num21z1"/>
    <w:rsid w:val="008F6777"/>
    <w:rPr>
      <w:rFonts w:ascii="Wingdings 2" w:hAnsi="Wingdings 2"/>
      <w:sz w:val="18"/>
    </w:rPr>
  </w:style>
  <w:style w:type="character" w:customStyle="1" w:styleId="WW8Num21z2">
    <w:name w:val="WW8Num21z2"/>
    <w:rsid w:val="008F6777"/>
    <w:rPr>
      <w:rFonts w:ascii="StarSymbol" w:hAnsi="StarSymbol"/>
      <w:sz w:val="18"/>
    </w:rPr>
  </w:style>
  <w:style w:type="character" w:customStyle="1" w:styleId="WW8Num22z1">
    <w:name w:val="WW8Num22z1"/>
    <w:rsid w:val="008F6777"/>
    <w:rPr>
      <w:rFonts w:ascii="Wingdings 2" w:hAnsi="Wingdings 2"/>
      <w:sz w:val="18"/>
    </w:rPr>
  </w:style>
  <w:style w:type="character" w:customStyle="1" w:styleId="WW8Num22z2">
    <w:name w:val="WW8Num22z2"/>
    <w:rsid w:val="008F6777"/>
    <w:rPr>
      <w:rFonts w:ascii="StarSymbol" w:hAnsi="StarSymbol"/>
      <w:sz w:val="18"/>
    </w:rPr>
  </w:style>
  <w:style w:type="paragraph" w:customStyle="1" w:styleId="Encabezado5">
    <w:name w:val="Encabezado5"/>
    <w:basedOn w:val="Normal"/>
    <w:next w:val="Textoindependiente"/>
    <w:uiPriority w:val="99"/>
    <w:rsid w:val="008F6777"/>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8F6777"/>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8F6777"/>
    <w:rPr>
      <w:rFonts w:ascii="Times New Roman" w:eastAsia="Times New Roman" w:hAnsi="Times New Roman" w:cs="Times New Roman"/>
      <w:noProof/>
      <w:sz w:val="24"/>
      <w:szCs w:val="20"/>
      <w:lang w:val="es-ES" w:eastAsia="ar-SA"/>
    </w:rPr>
  </w:style>
  <w:style w:type="paragraph" w:styleId="Lista">
    <w:name w:val="List"/>
    <w:basedOn w:val="Textoindependiente"/>
    <w:uiPriority w:val="99"/>
    <w:rsid w:val="008F6777"/>
    <w:rPr>
      <w:rFonts w:cs="Tahoma"/>
    </w:rPr>
  </w:style>
  <w:style w:type="paragraph" w:customStyle="1" w:styleId="Etiqueta">
    <w:name w:val="Etiqueta"/>
    <w:basedOn w:val="Normal"/>
    <w:rsid w:val="008F6777"/>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8F6777"/>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8F6777"/>
  </w:style>
  <w:style w:type="paragraph" w:customStyle="1" w:styleId="Encabezado1">
    <w:name w:val="Encabezado1"/>
    <w:basedOn w:val="Normal"/>
    <w:next w:val="Textonormal"/>
    <w:rsid w:val="008F6777"/>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8F6777"/>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8F6777"/>
    <w:rPr>
      <w:rFonts w:ascii="Times New Roman" w:eastAsia="Times New Roman" w:hAnsi="Times New Roman" w:cs="Times New Roman"/>
      <w:b/>
      <w:noProof/>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8F6777"/>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8F6777"/>
    <w:rPr>
      <w:rFonts w:ascii="Arial" w:eastAsia="Times New Roman" w:hAnsi="Arial" w:cs="Times New Roman"/>
      <w:i/>
      <w:noProof/>
      <w:sz w:val="28"/>
      <w:szCs w:val="20"/>
      <w:lang w:val="es-ES" w:eastAsia="ar-SA"/>
    </w:rPr>
  </w:style>
  <w:style w:type="paragraph" w:customStyle="1" w:styleId="Textodeglobo1">
    <w:name w:val="Texto de globo1"/>
    <w:basedOn w:val="Normal"/>
    <w:uiPriority w:val="99"/>
    <w:rsid w:val="008F6777"/>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8F6777"/>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8F6777"/>
    <w:pPr>
      <w:jc w:val="center"/>
    </w:pPr>
    <w:rPr>
      <w:b/>
    </w:rPr>
  </w:style>
  <w:style w:type="paragraph" w:customStyle="1" w:styleId="Sangra3detindependiente1">
    <w:name w:val="Sangría 3 de t. independiente1"/>
    <w:basedOn w:val="Normal"/>
    <w:rsid w:val="008F6777"/>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8F6777"/>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8F6777"/>
    <w:rPr>
      <w:rFonts w:ascii="Times New Roman" w:eastAsia="Times New Roman" w:hAnsi="Times New Roman" w:cs="Times New Roman"/>
      <w:noProof/>
      <w:sz w:val="24"/>
      <w:szCs w:val="20"/>
      <w:lang w:val="es-ES" w:eastAsia="ar-SA"/>
    </w:rPr>
  </w:style>
  <w:style w:type="paragraph" w:customStyle="1" w:styleId="Sangra2detindependiente1">
    <w:name w:val="Sangría 2 de t. independiente1"/>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8F6777"/>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8F6777"/>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8F6777"/>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8F6777"/>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8F6777"/>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8F6777"/>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8F6777"/>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8F6777"/>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8F6777"/>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8F6777"/>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8F6777"/>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8F6777"/>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8F6777"/>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8F6777"/>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8F6777"/>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8F6777"/>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8F6777"/>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8F6777"/>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8F6777"/>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8F6777"/>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8F6777"/>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8F6777"/>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8F6777"/>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8F6777"/>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8F6777"/>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8F6777"/>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8F6777"/>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8F6777"/>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8F6777"/>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8F6777"/>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8F6777"/>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8F6777"/>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8F6777"/>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8F6777"/>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8F6777"/>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8F6777"/>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8F6777"/>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8F6777"/>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8F6777"/>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8F6777"/>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8F6777"/>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8F6777"/>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8F6777"/>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8F6777"/>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8F6777"/>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8F6777"/>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8F6777"/>
  </w:style>
  <w:style w:type="paragraph" w:customStyle="1" w:styleId="BodyTextIndent31">
    <w:name w:val="Body Text Indent 31"/>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8F6777"/>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8F6777"/>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8F6777"/>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8F6777"/>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8F6777"/>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8F6777"/>
    <w:pPr>
      <w:tabs>
        <w:tab w:val="left" w:pos="1584"/>
      </w:tabs>
      <w:ind w:left="1584" w:hanging="1584"/>
    </w:pPr>
    <w:rPr>
      <w:b/>
      <w:bCs/>
      <w:sz w:val="21"/>
      <w:szCs w:val="21"/>
    </w:rPr>
  </w:style>
  <w:style w:type="paragraph" w:customStyle="1" w:styleId="BodyText25">
    <w:name w:val="Body Text 25"/>
    <w:basedOn w:val="Normal"/>
    <w:uiPriority w:val="99"/>
    <w:rsid w:val="008F6777"/>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8F6777"/>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8F6777"/>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8F6777"/>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8F6777"/>
    <w:pPr>
      <w:spacing w:before="280" w:after="280"/>
    </w:pPr>
    <w:rPr>
      <w:rFonts w:ascii="Arial" w:eastAsia="Times New Roman" w:hAnsi="Arial" w:cs="Arial"/>
      <w:sz w:val="24"/>
      <w:szCs w:val="24"/>
      <w:lang w:eastAsia="ar-SA"/>
    </w:rPr>
  </w:style>
  <w:style w:type="paragraph" w:customStyle="1" w:styleId="BodyText31">
    <w:name w:val="Body Text 31"/>
    <w:basedOn w:val="Normal"/>
    <w:rsid w:val="008F6777"/>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8F6777"/>
    <w:rPr>
      <w:rFonts w:ascii="Times New Roman" w:eastAsia="Times New Roman" w:hAnsi="Times New Roman" w:cs="Times New Roman"/>
      <w:sz w:val="20"/>
      <w:szCs w:val="20"/>
      <w:lang w:eastAsia="ar-SA"/>
    </w:rPr>
  </w:style>
  <w:style w:type="paragraph" w:customStyle="1" w:styleId="Titulo">
    <w:name w:val="Titulo"/>
    <w:basedOn w:val="Normal"/>
    <w:rsid w:val="008F6777"/>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8F6777"/>
    <w:pPr>
      <w:ind w:left="720"/>
    </w:pPr>
    <w:rPr>
      <w:rFonts w:ascii="Calibri" w:eastAsia="Times New Roman" w:hAnsi="Calibri" w:cs="Times New Roman"/>
      <w:lang w:eastAsia="ar-SA"/>
    </w:rPr>
  </w:style>
  <w:style w:type="paragraph" w:customStyle="1" w:styleId="ecxmsonormal">
    <w:name w:val="ecxmsonormal"/>
    <w:basedOn w:val="Normal"/>
    <w:rsid w:val="008F6777"/>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8F6777"/>
    <w:pPr>
      <w:ind w:left="720"/>
      <w:jc w:val="both"/>
    </w:pPr>
    <w:rPr>
      <w:rFonts w:ascii="Calibri" w:eastAsia="Times New Roman" w:hAnsi="Calibri" w:cs="Times New Roman"/>
      <w:lang w:eastAsia="ar-SA"/>
    </w:rPr>
  </w:style>
  <w:style w:type="paragraph" w:customStyle="1" w:styleId="DocumentMap1">
    <w:name w:val="Document Map1"/>
    <w:basedOn w:val="Normal"/>
    <w:rsid w:val="008F6777"/>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8F6777"/>
    <w:pPr>
      <w:suppressAutoHyphens/>
    </w:pPr>
    <w:rPr>
      <w:b/>
      <w:bCs/>
      <w:lang w:val="es-ES"/>
    </w:rPr>
  </w:style>
  <w:style w:type="paragraph" w:customStyle="1" w:styleId="Textodebloque2">
    <w:name w:val="Texto de bloque2"/>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8F6777"/>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8F6777"/>
    <w:pPr>
      <w:ind w:left="1540"/>
    </w:pPr>
    <w:rPr>
      <w:sz w:val="18"/>
      <w:szCs w:val="18"/>
    </w:rPr>
  </w:style>
  <w:style w:type="paragraph" w:styleId="TDC7">
    <w:name w:val="toc 7"/>
    <w:basedOn w:val="Normal"/>
    <w:next w:val="Normal"/>
    <w:uiPriority w:val="39"/>
    <w:rsid w:val="008F6777"/>
    <w:pPr>
      <w:ind w:left="1320"/>
    </w:pPr>
    <w:rPr>
      <w:sz w:val="18"/>
      <w:szCs w:val="18"/>
    </w:rPr>
  </w:style>
  <w:style w:type="paragraph" w:styleId="TDC6">
    <w:name w:val="toc 6"/>
    <w:basedOn w:val="Normal"/>
    <w:next w:val="Normal"/>
    <w:uiPriority w:val="39"/>
    <w:rsid w:val="008F6777"/>
    <w:pPr>
      <w:ind w:left="1100"/>
    </w:pPr>
    <w:rPr>
      <w:sz w:val="18"/>
      <w:szCs w:val="18"/>
    </w:rPr>
  </w:style>
  <w:style w:type="paragraph" w:styleId="TDC5">
    <w:name w:val="toc 5"/>
    <w:basedOn w:val="Normal"/>
    <w:next w:val="Normal"/>
    <w:uiPriority w:val="39"/>
    <w:rsid w:val="008F6777"/>
    <w:pPr>
      <w:ind w:left="880"/>
    </w:pPr>
    <w:rPr>
      <w:sz w:val="18"/>
      <w:szCs w:val="18"/>
    </w:rPr>
  </w:style>
  <w:style w:type="paragraph" w:styleId="TDC4">
    <w:name w:val="toc 4"/>
    <w:basedOn w:val="Normal"/>
    <w:next w:val="Normal"/>
    <w:uiPriority w:val="39"/>
    <w:rsid w:val="008F6777"/>
    <w:pPr>
      <w:ind w:left="660"/>
    </w:pPr>
    <w:rPr>
      <w:sz w:val="18"/>
      <w:szCs w:val="18"/>
    </w:rPr>
  </w:style>
  <w:style w:type="paragraph" w:styleId="TDC3">
    <w:name w:val="toc 3"/>
    <w:basedOn w:val="Normal"/>
    <w:next w:val="Normal"/>
    <w:uiPriority w:val="39"/>
    <w:qFormat/>
    <w:rsid w:val="008F6777"/>
    <w:pPr>
      <w:ind w:left="440"/>
    </w:pPr>
    <w:rPr>
      <w:i/>
      <w:iCs/>
      <w:sz w:val="20"/>
      <w:szCs w:val="20"/>
    </w:rPr>
  </w:style>
  <w:style w:type="paragraph" w:styleId="TDC2">
    <w:name w:val="toc 2"/>
    <w:basedOn w:val="Normal"/>
    <w:next w:val="Normal"/>
    <w:uiPriority w:val="39"/>
    <w:qFormat/>
    <w:rsid w:val="008F6777"/>
    <w:pPr>
      <w:ind w:left="220"/>
    </w:pPr>
    <w:rPr>
      <w:smallCaps/>
      <w:sz w:val="20"/>
      <w:szCs w:val="20"/>
    </w:rPr>
  </w:style>
  <w:style w:type="paragraph" w:styleId="TDC1">
    <w:name w:val="toc 1"/>
    <w:basedOn w:val="Normal"/>
    <w:next w:val="Normal"/>
    <w:uiPriority w:val="39"/>
    <w:qFormat/>
    <w:rsid w:val="00041B4D"/>
    <w:pPr>
      <w:spacing w:before="120" w:after="120"/>
    </w:pPr>
    <w:rPr>
      <w:rFonts w:ascii="Montserrat" w:hAnsi="Montserrat"/>
      <w:b/>
      <w:bCs/>
      <w:caps/>
      <w:sz w:val="20"/>
      <w:szCs w:val="20"/>
    </w:rPr>
  </w:style>
  <w:style w:type="paragraph" w:customStyle="1" w:styleId="WW-ndice7">
    <w:name w:val="WW-Índice 7"/>
    <w:basedOn w:val="Normal"/>
    <w:next w:val="Normal"/>
    <w:rsid w:val="008F6777"/>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8F6777"/>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8F6777"/>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8F6777"/>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8F6777"/>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8F6777"/>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8F6777"/>
    <w:rPr>
      <w:rFonts w:ascii="CG Times" w:eastAsia="Times New Roman" w:hAnsi="CG Times" w:cs="LinePrinter"/>
      <w:noProof/>
      <w:sz w:val="20"/>
      <w:szCs w:val="20"/>
      <w:lang w:val="es-ES_tradnl" w:eastAsia="ar-SA"/>
    </w:rPr>
  </w:style>
  <w:style w:type="paragraph" w:styleId="Textonotaalfinal">
    <w:name w:val="endnote text"/>
    <w:basedOn w:val="Normal"/>
    <w:link w:val="TextonotaalfinalCar"/>
    <w:semiHidden/>
    <w:rsid w:val="008F6777"/>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8F6777"/>
    <w:rPr>
      <w:rFonts w:ascii="CG Times" w:eastAsia="Times New Roman" w:hAnsi="CG Times" w:cs="LinePrinter"/>
      <w:noProof/>
      <w:sz w:val="20"/>
      <w:szCs w:val="20"/>
      <w:lang w:val="es-ES_tradnl" w:eastAsia="ar-SA"/>
    </w:rPr>
  </w:style>
  <w:style w:type="paragraph" w:customStyle="1" w:styleId="numerdic">
    <w:name w:val="numerdic"/>
    <w:basedOn w:val="Normal"/>
    <w:uiPriority w:val="99"/>
    <w:rsid w:val="008F6777"/>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8F6777"/>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8F6777"/>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8F6777"/>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8F6777"/>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8F6777"/>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8F6777"/>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8F6777"/>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8F6777"/>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3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rsid w:val="008F6777"/>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8F6777"/>
    <w:rPr>
      <w:rFonts w:ascii="Tahoma" w:eastAsia="Times New Roman" w:hAnsi="Tahoma" w:cs="Times New Roman"/>
      <w:noProof/>
      <w:sz w:val="16"/>
      <w:szCs w:val="16"/>
      <w:lang w:val="es-ES" w:eastAsia="es-ES"/>
    </w:rPr>
  </w:style>
  <w:style w:type="character" w:styleId="Refdecomentario">
    <w:name w:val="annotation reference"/>
    <w:uiPriority w:val="99"/>
    <w:rsid w:val="008F6777"/>
    <w:rPr>
      <w:sz w:val="16"/>
      <w:szCs w:val="16"/>
    </w:rPr>
  </w:style>
  <w:style w:type="paragraph" w:styleId="Textocomentario">
    <w:name w:val="annotation text"/>
    <w:basedOn w:val="Normal"/>
    <w:link w:val="TextocomentarioCar"/>
    <w:rsid w:val="008F6777"/>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8F6777"/>
    <w:rPr>
      <w:rFonts w:ascii="Times New Roman" w:eastAsia="Times New Roman" w:hAnsi="Times New Roman" w:cs="Times New Roman"/>
      <w:noProof/>
      <w:sz w:val="20"/>
      <w:szCs w:val="20"/>
      <w:lang w:val="es-ES" w:eastAsia="es-ES"/>
    </w:rPr>
  </w:style>
  <w:style w:type="paragraph" w:styleId="Asuntodelcomentario">
    <w:name w:val="annotation subject"/>
    <w:basedOn w:val="Textocomentario"/>
    <w:next w:val="Textocomentario"/>
    <w:link w:val="AsuntodelcomentarioCar"/>
    <w:uiPriority w:val="99"/>
    <w:rsid w:val="008F6777"/>
    <w:rPr>
      <w:b/>
      <w:bCs/>
    </w:rPr>
  </w:style>
  <w:style w:type="character" w:customStyle="1" w:styleId="AsuntodelcomentarioCar">
    <w:name w:val="Asunto del comentario Car"/>
    <w:basedOn w:val="TextocomentarioCar"/>
    <w:link w:val="Asuntodelcomentario"/>
    <w:uiPriority w:val="99"/>
    <w:rsid w:val="008F6777"/>
    <w:rPr>
      <w:rFonts w:ascii="Times New Roman" w:eastAsia="Times New Roman" w:hAnsi="Times New Roman" w:cs="Times New Roman"/>
      <w:b/>
      <w:bCs/>
      <w:noProof/>
      <w:sz w:val="20"/>
      <w:szCs w:val="20"/>
      <w:lang w:val="es-ES" w:eastAsia="es-ES"/>
    </w:rPr>
  </w:style>
  <w:style w:type="paragraph" w:styleId="Textoindependiente2">
    <w:name w:val="Body Text 2"/>
    <w:basedOn w:val="Normal"/>
    <w:link w:val="Textoindependiente2Car"/>
    <w:uiPriority w:val="99"/>
    <w:rsid w:val="008F6777"/>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8F6777"/>
    <w:rPr>
      <w:rFonts w:ascii="Arial" w:eastAsia="Times New Roman" w:hAnsi="Arial" w:cs="Times New Roman"/>
      <w:b/>
      <w:noProof/>
      <w:sz w:val="24"/>
      <w:szCs w:val="20"/>
      <w:lang w:val="es-ES_tradnl" w:eastAsia="es-ES"/>
    </w:rPr>
  </w:style>
  <w:style w:type="table" w:styleId="Tablaconcuadrcula8">
    <w:name w:val="Table Grid 8"/>
    <w:basedOn w:val="Tablanormal"/>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8F6777"/>
    <w:rPr>
      <w:rFonts w:cs="Times New Roman"/>
    </w:rPr>
  </w:style>
  <w:style w:type="paragraph" w:customStyle="1" w:styleId="noparagraphstyle">
    <w:name w:val="noparagraphstyle"/>
    <w:basedOn w:val="Normal"/>
    <w:rsid w:val="008F6777"/>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8F6777"/>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34"/>
    <w:qFormat/>
    <w:rsid w:val="008F6777"/>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8F6777"/>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8F6777"/>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8F6777"/>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8F6777"/>
    <w:rPr>
      <w:i/>
      <w:iCs/>
      <w:color w:val="808080"/>
    </w:rPr>
  </w:style>
  <w:style w:type="character" w:styleId="nfasisintenso">
    <w:name w:val="Intense Emphasis"/>
    <w:uiPriority w:val="99"/>
    <w:qFormat/>
    <w:rsid w:val="008F6777"/>
    <w:rPr>
      <w:b/>
      <w:bCs/>
      <w:i/>
      <w:iCs/>
      <w:color w:val="4F81BD"/>
    </w:rPr>
  </w:style>
  <w:style w:type="character" w:customStyle="1" w:styleId="Ttulo2Car1">
    <w:name w:val="Título 2 Car1"/>
    <w:aliases w:val="h2 Car1"/>
    <w:link w:val="Ttulo2"/>
    <w:uiPriority w:val="9"/>
    <w:locked/>
    <w:rsid w:val="008F6777"/>
    <w:rPr>
      <w:rFonts w:ascii="Arial" w:eastAsia="Times New Roman" w:hAnsi="Arial" w:cs="Times New Roman"/>
      <w:b/>
      <w:i/>
      <w:sz w:val="28"/>
      <w:szCs w:val="20"/>
      <w:lang w:eastAsia="ar-SA"/>
    </w:rPr>
  </w:style>
  <w:style w:type="paragraph" w:customStyle="1" w:styleId="Sangra3detNormal">
    <w:name w:val="Sangría 3 de t. Normal"/>
    <w:basedOn w:val="Normal"/>
    <w:rsid w:val="008F6777"/>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8F6777"/>
    <w:rPr>
      <w:rFonts w:cs="Times New Roman"/>
      <w:sz w:val="16"/>
      <w:szCs w:val="16"/>
    </w:rPr>
  </w:style>
  <w:style w:type="paragraph" w:customStyle="1" w:styleId="Ttulo3Anexo">
    <w:name w:val="Título 3 Anexo"/>
    <w:basedOn w:val="Normal"/>
    <w:rsid w:val="008F6777"/>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8F6777"/>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8F6777"/>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8F6777"/>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8F6777"/>
    <w:rPr>
      <w:rFonts w:ascii="Times New Roman" w:eastAsia="Times New Roman" w:hAnsi="Times New Roman" w:cs="Times New Roman"/>
      <w:noProof/>
      <w:sz w:val="16"/>
      <w:szCs w:val="16"/>
      <w:lang w:val="es-ES" w:eastAsia="ar-SA"/>
    </w:rPr>
  </w:style>
  <w:style w:type="character" w:customStyle="1" w:styleId="WW8Num9z2">
    <w:name w:val="WW8Num9z2"/>
    <w:uiPriority w:val="99"/>
    <w:rsid w:val="008F6777"/>
    <w:rPr>
      <w:rFonts w:ascii="Wingdings" w:hAnsi="Wingdings"/>
    </w:rPr>
  </w:style>
  <w:style w:type="character" w:customStyle="1" w:styleId="WW8Num9z6">
    <w:name w:val="WW8Num9z6"/>
    <w:rsid w:val="008F6777"/>
    <w:rPr>
      <w:rFonts w:ascii="Symbol" w:hAnsi="Symbol"/>
    </w:rPr>
  </w:style>
  <w:style w:type="character" w:customStyle="1" w:styleId="WW8Num30z1">
    <w:name w:val="WW8Num30z1"/>
    <w:uiPriority w:val="99"/>
    <w:rsid w:val="008F6777"/>
    <w:rPr>
      <w:b/>
      <w:color w:val="auto"/>
    </w:rPr>
  </w:style>
  <w:style w:type="character" w:customStyle="1" w:styleId="WW8Num7z2">
    <w:name w:val="WW8Num7z2"/>
    <w:uiPriority w:val="99"/>
    <w:rsid w:val="008F6777"/>
    <w:rPr>
      <w:rFonts w:ascii="Wingdings" w:hAnsi="Wingdings"/>
    </w:rPr>
  </w:style>
  <w:style w:type="character" w:customStyle="1" w:styleId="WW8Num7z6">
    <w:name w:val="WW8Num7z6"/>
    <w:rsid w:val="008F6777"/>
    <w:rPr>
      <w:rFonts w:ascii="Symbol" w:hAnsi="Symbol"/>
    </w:rPr>
  </w:style>
  <w:style w:type="character" w:customStyle="1" w:styleId="WW8Num26z4">
    <w:name w:val="WW8Num26z4"/>
    <w:rsid w:val="008F6777"/>
    <w:rPr>
      <w:rFonts w:ascii="Courier New" w:hAnsi="Courier New" w:cs="Courier New"/>
    </w:rPr>
  </w:style>
  <w:style w:type="character" w:customStyle="1" w:styleId="WW8Num27z2">
    <w:name w:val="WW8Num27z2"/>
    <w:rsid w:val="008F6777"/>
    <w:rPr>
      <w:rFonts w:ascii="Wingdings" w:hAnsi="Wingdings"/>
    </w:rPr>
  </w:style>
  <w:style w:type="character" w:customStyle="1" w:styleId="WW8Num27z6">
    <w:name w:val="WW8Num27z6"/>
    <w:rsid w:val="008F6777"/>
    <w:rPr>
      <w:rFonts w:ascii="Symbol" w:hAnsi="Symbol"/>
    </w:rPr>
  </w:style>
  <w:style w:type="character" w:customStyle="1" w:styleId="WW8Num28z1">
    <w:name w:val="WW8Num28z1"/>
    <w:uiPriority w:val="99"/>
    <w:rsid w:val="008F6777"/>
    <w:rPr>
      <w:rFonts w:ascii="Courier New" w:hAnsi="Courier New" w:cs="Courier New"/>
    </w:rPr>
  </w:style>
  <w:style w:type="character" w:customStyle="1" w:styleId="WW8Num28z2">
    <w:name w:val="WW8Num28z2"/>
    <w:uiPriority w:val="99"/>
    <w:rsid w:val="008F6777"/>
    <w:rPr>
      <w:rFonts w:ascii="Wingdings" w:hAnsi="Wingdings"/>
    </w:rPr>
  </w:style>
  <w:style w:type="character" w:customStyle="1" w:styleId="WW8Num43z2">
    <w:name w:val="WW8Num43z2"/>
    <w:uiPriority w:val="99"/>
    <w:rsid w:val="008F6777"/>
    <w:rPr>
      <w:rFonts w:ascii="Wingdings" w:hAnsi="Wingdings"/>
    </w:rPr>
  </w:style>
  <w:style w:type="character" w:customStyle="1" w:styleId="WW8Num43z3">
    <w:name w:val="WW8Num43z3"/>
    <w:uiPriority w:val="99"/>
    <w:rsid w:val="008F6777"/>
    <w:rPr>
      <w:rFonts w:ascii="Symbol" w:hAnsi="Symbol"/>
    </w:rPr>
  </w:style>
  <w:style w:type="character" w:customStyle="1" w:styleId="WW8Num44z1">
    <w:name w:val="WW8Num44z1"/>
    <w:rsid w:val="008F6777"/>
    <w:rPr>
      <w:rFonts w:ascii="Symbol" w:hAnsi="Symbol"/>
      <w:b/>
    </w:rPr>
  </w:style>
  <w:style w:type="character" w:customStyle="1" w:styleId="WW8Num51z2">
    <w:name w:val="WW8Num51z2"/>
    <w:rsid w:val="008F6777"/>
    <w:rPr>
      <w:rFonts w:ascii="Wingdings" w:hAnsi="Wingdings"/>
    </w:rPr>
  </w:style>
  <w:style w:type="character" w:customStyle="1" w:styleId="WW8Num52z2">
    <w:name w:val="WW8Num52z2"/>
    <w:rsid w:val="008F6777"/>
    <w:rPr>
      <w:rFonts w:ascii="Wingdings" w:hAnsi="Wingdings"/>
    </w:rPr>
  </w:style>
  <w:style w:type="character" w:customStyle="1" w:styleId="CarCar1">
    <w:name w:val="Car Car1"/>
    <w:uiPriority w:val="99"/>
    <w:rsid w:val="008F6777"/>
    <w:rPr>
      <w:rFonts w:ascii="Arial" w:hAnsi="Arial"/>
      <w:b/>
      <w:kern w:val="1"/>
      <w:sz w:val="28"/>
      <w:lang w:val="es-ES_tradnl" w:eastAsia="ar-SA" w:bidi="ar-SA"/>
    </w:rPr>
  </w:style>
  <w:style w:type="character" w:customStyle="1" w:styleId="CarCar2">
    <w:name w:val="Car Car2"/>
    <w:uiPriority w:val="99"/>
    <w:rsid w:val="008F6777"/>
    <w:rPr>
      <w:sz w:val="24"/>
      <w:szCs w:val="24"/>
      <w:lang w:val="es-ES" w:eastAsia="ar-SA" w:bidi="ar-SA"/>
    </w:rPr>
  </w:style>
  <w:style w:type="character" w:customStyle="1" w:styleId="TextosinformatoCar">
    <w:name w:val="Texto sin formato Car"/>
    <w:link w:val="Textosinformato"/>
    <w:uiPriority w:val="99"/>
    <w:rsid w:val="008F6777"/>
    <w:rPr>
      <w:lang w:val="es-ES" w:eastAsia="ar-SA"/>
    </w:rPr>
  </w:style>
  <w:style w:type="character" w:customStyle="1" w:styleId="BodyText21Car">
    <w:name w:val="Body Text 21 Car"/>
    <w:uiPriority w:val="99"/>
    <w:rsid w:val="008F6777"/>
    <w:rPr>
      <w:rFonts w:ascii="Arial" w:hAnsi="Arial"/>
      <w:sz w:val="24"/>
      <w:lang w:val="es-ES_tradnl" w:eastAsia="ar-SA" w:bidi="ar-SA"/>
    </w:rPr>
  </w:style>
  <w:style w:type="paragraph" w:customStyle="1" w:styleId="xl22">
    <w:name w:val="xl22"/>
    <w:basedOn w:val="Normal"/>
    <w:uiPriority w:val="99"/>
    <w:rsid w:val="008F6777"/>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8F6777"/>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8F6777"/>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8F6777"/>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8F6777"/>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8F6777"/>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8F6777"/>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8F6777"/>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8F6777"/>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8F6777"/>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8F6777"/>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8F6777"/>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8F6777"/>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8F6777"/>
  </w:style>
  <w:style w:type="paragraph" w:customStyle="1" w:styleId="RenglondeTabla">
    <w:name w:val="Renglon de Tabla"/>
    <w:basedOn w:val="Normal"/>
    <w:rsid w:val="008F6777"/>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8F6777"/>
    <w:pPr>
      <w:suppressAutoHyphens/>
      <w:autoSpaceDE w:val="0"/>
    </w:pPr>
    <w:rPr>
      <w:rFonts w:ascii="Arial" w:eastAsia="Times New Roman" w:hAnsi="Arial" w:cs="Times New Roman"/>
      <w:lang w:val="es-ES" w:eastAsia="ar-SA"/>
    </w:rPr>
  </w:style>
  <w:style w:type="paragraph" w:customStyle="1" w:styleId="n1Car">
    <w:name w:val="n1 Car"/>
    <w:basedOn w:val="Normal"/>
    <w:rsid w:val="008F6777"/>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8F6777"/>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8F6777"/>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8F6777"/>
    <w:pPr>
      <w:tabs>
        <w:tab w:val="right" w:leader="dot" w:pos="17613"/>
      </w:tabs>
      <w:ind w:left="2547"/>
    </w:pPr>
    <w:rPr>
      <w:rFonts w:cs="Tahoma"/>
      <w:szCs w:val="24"/>
    </w:rPr>
  </w:style>
  <w:style w:type="character" w:customStyle="1" w:styleId="CarCar6">
    <w:name w:val="Car Car6"/>
    <w:uiPriority w:val="99"/>
    <w:rsid w:val="008F6777"/>
    <w:rPr>
      <w:sz w:val="24"/>
      <w:szCs w:val="24"/>
      <w:lang w:val="es-ES" w:eastAsia="ar-SA"/>
    </w:rPr>
  </w:style>
  <w:style w:type="paragraph" w:styleId="Textoindependiente3">
    <w:name w:val="Body Text 3"/>
    <w:basedOn w:val="Normal"/>
    <w:link w:val="Textoindependiente3Car"/>
    <w:rsid w:val="008F6777"/>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8F6777"/>
    <w:rPr>
      <w:rFonts w:ascii="Times New Roman" w:eastAsia="Times New Roman" w:hAnsi="Times New Roman" w:cs="Times New Roman"/>
      <w:noProof/>
      <w:sz w:val="16"/>
      <w:szCs w:val="16"/>
      <w:lang w:val="es-ES" w:eastAsia="ar-SA"/>
    </w:rPr>
  </w:style>
  <w:style w:type="paragraph" w:styleId="TtulodeTDC">
    <w:name w:val="TOC Heading"/>
    <w:basedOn w:val="Ttulo1"/>
    <w:next w:val="Normal"/>
    <w:link w:val="TtulodeTDCCar"/>
    <w:uiPriority w:val="39"/>
    <w:qFormat/>
    <w:rsid w:val="008F6777"/>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8F6777"/>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8F6777"/>
    <w:pPr>
      <w:autoSpaceDE w:val="0"/>
      <w:jc w:val="both"/>
    </w:pPr>
    <w:rPr>
      <w:rFonts w:ascii="Arial Narrow" w:eastAsia="Times New Roman" w:hAnsi="Arial Narrow" w:cs="Times New Roman"/>
      <w:lang w:val="es-ES" w:eastAsia="ar-SA"/>
    </w:rPr>
  </w:style>
  <w:style w:type="paragraph" w:customStyle="1" w:styleId="p25">
    <w:name w:val="p25"/>
    <w:basedOn w:val="Normal"/>
    <w:rsid w:val="008F6777"/>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8F6777"/>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8F6777"/>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8F6777"/>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8F6777"/>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8F6777"/>
    <w:rPr>
      <w:rFonts w:ascii="Tahoma" w:eastAsia="Times New Roman" w:hAnsi="Tahoma" w:cs="Times New Roman"/>
      <w:noProof/>
      <w:sz w:val="20"/>
      <w:szCs w:val="20"/>
      <w:shd w:val="clear" w:color="auto" w:fill="000080"/>
      <w:lang w:val="es-ES" w:eastAsia="ar-SA"/>
    </w:rPr>
  </w:style>
  <w:style w:type="paragraph" w:styleId="Sangra2detindependiente">
    <w:name w:val="Body Text Indent 2"/>
    <w:basedOn w:val="Normal"/>
    <w:link w:val="Sangra2detindependienteCar"/>
    <w:uiPriority w:val="99"/>
    <w:rsid w:val="008F6777"/>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8F6777"/>
    <w:rPr>
      <w:rFonts w:ascii="Times New Roman" w:eastAsia="Times New Roman" w:hAnsi="Times New Roman" w:cs="Times New Roman"/>
      <w:noProof/>
      <w:sz w:val="24"/>
      <w:szCs w:val="24"/>
      <w:lang w:eastAsia="es-ES"/>
    </w:rPr>
  </w:style>
  <w:style w:type="paragraph" w:styleId="Lista2">
    <w:name w:val="List 2"/>
    <w:basedOn w:val="Normal"/>
    <w:uiPriority w:val="99"/>
    <w:rsid w:val="008F6777"/>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35"/>
    <w:qFormat/>
    <w:rsid w:val="008F6777"/>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8F6777"/>
    <w:pPr>
      <w:jc w:val="both"/>
    </w:pPr>
    <w:rPr>
      <w:rFonts w:ascii="Arial" w:eastAsia="Times New Roman" w:hAnsi="Arial" w:cs="Arial"/>
      <w:lang w:val="en-US"/>
    </w:rPr>
  </w:style>
  <w:style w:type="paragraph" w:styleId="Listaconvietas4">
    <w:name w:val="List Bullet 4"/>
    <w:basedOn w:val="Normal"/>
    <w:rsid w:val="008F6777"/>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8F6777"/>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8F6777"/>
  </w:style>
  <w:style w:type="paragraph" w:customStyle="1" w:styleId="p15">
    <w:name w:val="p15"/>
    <w:basedOn w:val="Normal"/>
    <w:rsid w:val="008F6777"/>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8F6777"/>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8F6777"/>
    <w:rPr>
      <w:sz w:val="16"/>
      <w:szCs w:val="16"/>
    </w:rPr>
  </w:style>
  <w:style w:type="character" w:customStyle="1" w:styleId="WW8Num6z3">
    <w:name w:val="WW8Num6z3"/>
    <w:rsid w:val="008F6777"/>
    <w:rPr>
      <w:rFonts w:ascii="Symbol" w:hAnsi="Symbol"/>
    </w:rPr>
  </w:style>
  <w:style w:type="paragraph" w:customStyle="1" w:styleId="Textoindependiente23">
    <w:name w:val="Texto independiente 23"/>
    <w:basedOn w:val="Normal"/>
    <w:uiPriority w:val="99"/>
    <w:rsid w:val="008F6777"/>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8F6777"/>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8F6777"/>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8F6777"/>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8F6777"/>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8F6777"/>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8F6777"/>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8F6777"/>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8F6777"/>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8F6777"/>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8F6777"/>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8F6777"/>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8F6777"/>
    <w:rPr>
      <w:b/>
    </w:rPr>
  </w:style>
  <w:style w:type="character" w:customStyle="1" w:styleId="WW8Num10z3">
    <w:name w:val="WW8Num10z3"/>
    <w:uiPriority w:val="99"/>
    <w:rsid w:val="008F6777"/>
    <w:rPr>
      <w:rFonts w:ascii="Symbol" w:hAnsi="Symbol"/>
    </w:rPr>
  </w:style>
  <w:style w:type="character" w:customStyle="1" w:styleId="WW8Num20z3">
    <w:name w:val="WW8Num20z3"/>
    <w:rsid w:val="008F6777"/>
    <w:rPr>
      <w:rFonts w:ascii="Symbol" w:hAnsi="Symbol"/>
    </w:rPr>
  </w:style>
  <w:style w:type="character" w:styleId="nfasis">
    <w:name w:val="Emphasis"/>
    <w:uiPriority w:val="99"/>
    <w:qFormat/>
    <w:rsid w:val="008F6777"/>
    <w:rPr>
      <w:rFonts w:cs="Times New Roman"/>
      <w:i/>
      <w:iCs/>
    </w:rPr>
  </w:style>
  <w:style w:type="character" w:customStyle="1" w:styleId="eacep1">
    <w:name w:val="eacep1"/>
    <w:rsid w:val="008F6777"/>
    <w:rPr>
      <w:color w:val="000000"/>
    </w:rPr>
  </w:style>
  <w:style w:type="character" w:customStyle="1" w:styleId="WW8NumSt3z0">
    <w:name w:val="WW8NumSt3z0"/>
    <w:rsid w:val="008F6777"/>
    <w:rPr>
      <w:rFonts w:ascii="Symbol" w:hAnsi="Symbol"/>
    </w:rPr>
  </w:style>
  <w:style w:type="character" w:customStyle="1" w:styleId="WW8NumSt4z0">
    <w:name w:val="WW8NumSt4z0"/>
    <w:rsid w:val="008F6777"/>
    <w:rPr>
      <w:rFonts w:ascii="Symbol" w:hAnsi="Symbol"/>
    </w:rPr>
  </w:style>
  <w:style w:type="paragraph" w:styleId="Listaconvietas5">
    <w:name w:val="List Bullet 5"/>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8F6777"/>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8F6777"/>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8F6777"/>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8F6777"/>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8F6777"/>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8F6777"/>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8F6777"/>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8F6777"/>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8F6777"/>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8F6777"/>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8F6777"/>
    <w:pPr>
      <w:jc w:val="both"/>
    </w:pPr>
    <w:rPr>
      <w:rFonts w:ascii="Arial" w:eastAsia="Times New Roman" w:hAnsi="Arial" w:cs="Times New Roman"/>
      <w:sz w:val="24"/>
      <w:szCs w:val="20"/>
      <w:lang w:val="es-ES" w:eastAsia="es-ES"/>
    </w:rPr>
  </w:style>
  <w:style w:type="character" w:customStyle="1" w:styleId="InitialStyle">
    <w:name w:val="InitialStyle"/>
    <w:rsid w:val="008F6777"/>
    <w:rPr>
      <w:szCs w:val="20"/>
    </w:rPr>
  </w:style>
  <w:style w:type="paragraph" w:customStyle="1" w:styleId="Bullet2">
    <w:name w:val="Bullet 2"/>
    <w:basedOn w:val="Normal"/>
    <w:rsid w:val="008F6777"/>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8F6777"/>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8F6777"/>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8F6777"/>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8F6777"/>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8F6777"/>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8F6777"/>
    <w:rPr>
      <w:lang w:val="es-ES" w:eastAsia="ar-SA"/>
    </w:rPr>
  </w:style>
  <w:style w:type="character" w:customStyle="1" w:styleId="TextosinformatoCar1">
    <w:name w:val="Texto sin formato Car1"/>
    <w:basedOn w:val="Fuentedeprrafopredeter"/>
    <w:semiHidden/>
    <w:rsid w:val="008F6777"/>
    <w:rPr>
      <w:rFonts w:ascii="Consolas" w:hAnsi="Consolas" w:cs="Consolas"/>
      <w:noProof/>
      <w:sz w:val="21"/>
      <w:szCs w:val="21"/>
    </w:rPr>
  </w:style>
  <w:style w:type="paragraph" w:customStyle="1" w:styleId="Level1">
    <w:name w:val="Level 1"/>
    <w:basedOn w:val="Normal"/>
    <w:rsid w:val="008F6777"/>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8F6777"/>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8F6777"/>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8F6777"/>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8F6777"/>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8F6777"/>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8F6777"/>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8F6777"/>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8F6777"/>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8F6777"/>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8F6777"/>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8F6777"/>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8F6777"/>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8F6777"/>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8F6777"/>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8F6777"/>
    <w:pPr>
      <w:spacing w:after="160" w:line="240" w:lineRule="exact"/>
    </w:pPr>
    <w:rPr>
      <w:rFonts w:ascii="Tahoma" w:eastAsia="Times New Roman" w:hAnsi="Tahoma" w:cs="Times New Roman"/>
      <w:sz w:val="20"/>
      <w:szCs w:val="20"/>
      <w:lang w:val="en-US"/>
    </w:rPr>
  </w:style>
  <w:style w:type="numbering" w:customStyle="1" w:styleId="Estilo1">
    <w:name w:val="Estilo1"/>
    <w:rsid w:val="008F6777"/>
  </w:style>
  <w:style w:type="numbering" w:customStyle="1" w:styleId="111">
    <w:name w:val="1.1.1"/>
    <w:rsid w:val="008F6777"/>
  </w:style>
  <w:style w:type="character" w:customStyle="1" w:styleId="CarCar13">
    <w:name w:val="Car Car13"/>
    <w:uiPriority w:val="99"/>
    <w:rsid w:val="008F6777"/>
    <w:rPr>
      <w:rFonts w:ascii="Arial" w:hAnsi="Arial" w:cs="Arial"/>
      <w:lang w:val="es-ES_tradnl" w:eastAsia="ar-SA" w:bidi="ar-SA"/>
    </w:rPr>
  </w:style>
  <w:style w:type="character" w:customStyle="1" w:styleId="CarCar14">
    <w:name w:val="Car Car14"/>
    <w:uiPriority w:val="99"/>
    <w:rsid w:val="008F6777"/>
    <w:rPr>
      <w:sz w:val="24"/>
      <w:lang w:val="es-ES" w:eastAsia="ar-SA" w:bidi="ar-SA"/>
    </w:rPr>
  </w:style>
  <w:style w:type="character" w:customStyle="1" w:styleId="CarCar12">
    <w:name w:val="Car Car12"/>
    <w:uiPriority w:val="99"/>
    <w:rsid w:val="008F6777"/>
    <w:rPr>
      <w:b/>
      <w:sz w:val="28"/>
      <w:lang w:val="es-ES" w:eastAsia="ar-SA" w:bidi="ar-SA"/>
    </w:rPr>
  </w:style>
  <w:style w:type="character" w:customStyle="1" w:styleId="CarCar17">
    <w:name w:val="Car Car17"/>
    <w:uiPriority w:val="99"/>
    <w:rsid w:val="008F6777"/>
    <w:rPr>
      <w:rFonts w:ascii="Times New Roman" w:eastAsia="Times New Roman" w:hAnsi="Times New Roman" w:cs="Times New Roman"/>
      <w:sz w:val="24"/>
      <w:szCs w:val="20"/>
      <w:lang w:eastAsia="ar-SA"/>
    </w:rPr>
  </w:style>
  <w:style w:type="character" w:customStyle="1" w:styleId="CarCar16">
    <w:name w:val="Car Car16"/>
    <w:uiPriority w:val="99"/>
    <w:rsid w:val="008F6777"/>
    <w:rPr>
      <w:rFonts w:ascii="Arial" w:eastAsia="Times New Roman" w:hAnsi="Arial" w:cs="Arial"/>
      <w:sz w:val="20"/>
      <w:szCs w:val="20"/>
      <w:lang w:val="es-ES_tradnl" w:eastAsia="ar-SA"/>
    </w:rPr>
  </w:style>
  <w:style w:type="character" w:customStyle="1" w:styleId="CarCar15">
    <w:name w:val="Car Car15"/>
    <w:uiPriority w:val="99"/>
    <w:rsid w:val="008F6777"/>
    <w:rPr>
      <w:rFonts w:ascii="Times New Roman" w:eastAsia="Times New Roman" w:hAnsi="Times New Roman" w:cs="Times New Roman"/>
      <w:b/>
      <w:sz w:val="28"/>
      <w:szCs w:val="20"/>
      <w:lang w:eastAsia="ar-SA"/>
    </w:rPr>
  </w:style>
  <w:style w:type="character" w:customStyle="1" w:styleId="CarCar10">
    <w:name w:val="Car Car10"/>
    <w:uiPriority w:val="99"/>
    <w:rsid w:val="008F6777"/>
    <w:rPr>
      <w:rFonts w:ascii="Times New Roman" w:eastAsia="Times New Roman" w:hAnsi="Times New Roman" w:cs="Times New Roman"/>
      <w:sz w:val="20"/>
      <w:szCs w:val="20"/>
      <w:lang w:eastAsia="ar-SA"/>
    </w:rPr>
  </w:style>
  <w:style w:type="character" w:customStyle="1" w:styleId="CarCar8">
    <w:name w:val="Car Car8"/>
    <w:uiPriority w:val="99"/>
    <w:rsid w:val="008F6777"/>
    <w:rPr>
      <w:sz w:val="24"/>
      <w:lang w:val="es-ES" w:eastAsia="ar-SA" w:bidi="ar-SA"/>
    </w:rPr>
  </w:style>
  <w:style w:type="paragraph" w:customStyle="1" w:styleId="Textoindependiente26">
    <w:name w:val="Texto independiente 26"/>
    <w:basedOn w:val="Normal"/>
    <w:rsid w:val="008F6777"/>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8F6777"/>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8F6777"/>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8F6777"/>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8F6777"/>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8F6777"/>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8F6777"/>
    <w:pPr>
      <w:suppressAutoHyphens w:val="0"/>
      <w:ind w:left="1670" w:hanging="432"/>
    </w:pPr>
    <w:rPr>
      <w:rFonts w:cs="Arial"/>
      <w:szCs w:val="18"/>
      <w:lang w:eastAsia="es-ES"/>
    </w:rPr>
  </w:style>
  <w:style w:type="character" w:customStyle="1" w:styleId="WW8Num13z1">
    <w:name w:val="WW8Num13z1"/>
    <w:rsid w:val="008F6777"/>
    <w:rPr>
      <w:rFonts w:ascii="Courier New" w:hAnsi="Courier New" w:cs="Courier New"/>
    </w:rPr>
  </w:style>
  <w:style w:type="character" w:customStyle="1" w:styleId="WW8Num13z2">
    <w:name w:val="WW8Num13z2"/>
    <w:rsid w:val="008F6777"/>
    <w:rPr>
      <w:rFonts w:ascii="Wingdings" w:hAnsi="Wingdings"/>
    </w:rPr>
  </w:style>
  <w:style w:type="character" w:customStyle="1" w:styleId="WW8Num14z3">
    <w:name w:val="WW8Num14z3"/>
    <w:rsid w:val="008F6777"/>
    <w:rPr>
      <w:rFonts w:ascii="Symbol" w:hAnsi="Symbol"/>
    </w:rPr>
  </w:style>
  <w:style w:type="character" w:customStyle="1" w:styleId="WW8Num16z3">
    <w:name w:val="WW8Num16z3"/>
    <w:rsid w:val="008F6777"/>
    <w:rPr>
      <w:rFonts w:ascii="Symbol" w:hAnsi="Symbol"/>
    </w:rPr>
  </w:style>
  <w:style w:type="character" w:customStyle="1" w:styleId="WW8Num18z3">
    <w:name w:val="WW8Num18z3"/>
    <w:rsid w:val="008F6777"/>
    <w:rPr>
      <w:rFonts w:ascii="Symbol" w:hAnsi="Symbol"/>
    </w:rPr>
  </w:style>
  <w:style w:type="character" w:customStyle="1" w:styleId="WW8Num18z4">
    <w:name w:val="WW8Num18z4"/>
    <w:rsid w:val="008F6777"/>
    <w:rPr>
      <w:rFonts w:ascii="Courier New" w:hAnsi="Courier New" w:cs="Courier New"/>
    </w:rPr>
  </w:style>
  <w:style w:type="character" w:styleId="Nmerodelnea">
    <w:name w:val="line number"/>
    <w:rsid w:val="008F6777"/>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8F6777"/>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8F6777"/>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8F6777"/>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8F6777"/>
    <w:pPr>
      <w:jc w:val="center"/>
    </w:pPr>
    <w:rPr>
      <w:b/>
      <w:bCs/>
    </w:rPr>
  </w:style>
  <w:style w:type="paragraph" w:customStyle="1" w:styleId="font5">
    <w:name w:val="font5"/>
    <w:basedOn w:val="Normal"/>
    <w:rsid w:val="008F6777"/>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8F6777"/>
  </w:style>
  <w:style w:type="character" w:customStyle="1" w:styleId="Ttulo1Car1">
    <w:name w:val="Título 1 Car1"/>
    <w:aliases w:val="Headline Car1,H1 Car,h1 Car,II+ Car,I Car,Document Header1 Car,Chapter Car,heading 1 Car,Titulo 1 Car,Section Heading Car,Part Car"/>
    <w:rsid w:val="008F6777"/>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8F6777"/>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8F6777"/>
  </w:style>
  <w:style w:type="numbering" w:customStyle="1" w:styleId="1111111">
    <w:name w:val="1 / 1.1 / 1.1.11"/>
    <w:basedOn w:val="Sinlista"/>
    <w:next w:val="111111"/>
    <w:semiHidden/>
    <w:unhideWhenUsed/>
    <w:rsid w:val="008F6777"/>
  </w:style>
  <w:style w:type="numbering" w:customStyle="1" w:styleId="1111">
    <w:name w:val="1.1.11"/>
    <w:rsid w:val="008F6777"/>
  </w:style>
  <w:style w:type="table" w:customStyle="1" w:styleId="Tablaconcolumnas22">
    <w:name w:val="Tabla con columnas 22"/>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8F6777"/>
  </w:style>
  <w:style w:type="numbering" w:customStyle="1" w:styleId="1111112">
    <w:name w:val="1 / 1.1 / 1.1.12"/>
    <w:basedOn w:val="Sinlista"/>
    <w:next w:val="111111"/>
    <w:semiHidden/>
    <w:unhideWhenUsed/>
    <w:rsid w:val="008F6777"/>
  </w:style>
  <w:style w:type="numbering" w:customStyle="1" w:styleId="1112">
    <w:name w:val="1.1.12"/>
    <w:rsid w:val="008F6777"/>
  </w:style>
  <w:style w:type="character" w:customStyle="1" w:styleId="WW8Num37z1">
    <w:name w:val="WW8Num37z1"/>
    <w:uiPriority w:val="99"/>
    <w:rsid w:val="008F6777"/>
    <w:rPr>
      <w:rFonts w:ascii="Courier New" w:hAnsi="Courier New" w:cs="Courier New"/>
    </w:rPr>
  </w:style>
  <w:style w:type="character" w:customStyle="1" w:styleId="WW8Num37z2">
    <w:name w:val="WW8Num37z2"/>
    <w:uiPriority w:val="99"/>
    <w:rsid w:val="008F6777"/>
    <w:rPr>
      <w:rFonts w:ascii="Wingdings" w:hAnsi="Wingdings"/>
    </w:rPr>
  </w:style>
  <w:style w:type="paragraph" w:customStyle="1" w:styleId="Encabezado6">
    <w:name w:val="Encabezado6"/>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8F677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qFormat/>
    <w:rsid w:val="008F6777"/>
    <w:rPr>
      <w:rFonts w:ascii="Times New Roman" w:eastAsia="Times New Roman" w:hAnsi="Times New Roman" w:cs="Times New Roman"/>
      <w:noProof/>
      <w:sz w:val="24"/>
      <w:szCs w:val="24"/>
      <w:lang w:val="es-ES" w:eastAsia="es-ES"/>
    </w:rPr>
  </w:style>
  <w:style w:type="paragraph" w:customStyle="1" w:styleId="Default">
    <w:name w:val="Default"/>
    <w:rsid w:val="008F6777"/>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8F6777"/>
    <w:pPr>
      <w:ind w:left="720"/>
      <w:jc w:val="both"/>
    </w:pPr>
    <w:rPr>
      <w:rFonts w:ascii="Calibri" w:eastAsia="Times New Roman" w:hAnsi="Calibri" w:cs="Times New Roman"/>
      <w:lang w:eastAsia="ar-SA"/>
    </w:rPr>
  </w:style>
  <w:style w:type="paragraph" w:styleId="Listaconvietas">
    <w:name w:val="List Bullet"/>
    <w:basedOn w:val="Normal"/>
    <w:rsid w:val="008F6777"/>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8F6777"/>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8F6777"/>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8F6777"/>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8F6777"/>
  </w:style>
  <w:style w:type="paragraph" w:customStyle="1" w:styleId="p0">
    <w:name w:val="p0"/>
    <w:basedOn w:val="Normal"/>
    <w:rsid w:val="008F6777"/>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8F6777"/>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8F6777"/>
  </w:style>
  <w:style w:type="numbering" w:customStyle="1" w:styleId="Sinlista3">
    <w:name w:val="Sin lista3"/>
    <w:next w:val="Sinlista"/>
    <w:uiPriority w:val="99"/>
    <w:semiHidden/>
    <w:unhideWhenUsed/>
    <w:rsid w:val="008F6777"/>
  </w:style>
  <w:style w:type="table" w:customStyle="1" w:styleId="Tablaconcuadrcula2">
    <w:name w:val="Tabla con cuadrícula2"/>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8F6777"/>
    <w:pPr>
      <w:numPr>
        <w:numId w:val="7"/>
      </w:numPr>
    </w:pPr>
  </w:style>
  <w:style w:type="numbering" w:customStyle="1" w:styleId="Estilo13">
    <w:name w:val="Estilo13"/>
    <w:rsid w:val="008F6777"/>
    <w:pPr>
      <w:numPr>
        <w:numId w:val="9"/>
      </w:numPr>
    </w:pPr>
  </w:style>
  <w:style w:type="numbering" w:customStyle="1" w:styleId="1113">
    <w:name w:val="1.1.13"/>
    <w:rsid w:val="008F6777"/>
    <w:pPr>
      <w:numPr>
        <w:numId w:val="8"/>
      </w:numPr>
    </w:pPr>
  </w:style>
  <w:style w:type="table" w:customStyle="1" w:styleId="Tablaconcolumnas211">
    <w:name w:val="Tabla con columnas 21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8F6777"/>
  </w:style>
  <w:style w:type="numbering" w:customStyle="1" w:styleId="11111111">
    <w:name w:val="1 / 1.1 / 1.1.111"/>
    <w:basedOn w:val="Sinlista"/>
    <w:next w:val="111111"/>
    <w:semiHidden/>
    <w:unhideWhenUsed/>
    <w:rsid w:val="008F6777"/>
  </w:style>
  <w:style w:type="numbering" w:customStyle="1" w:styleId="11111">
    <w:name w:val="1.1.111"/>
    <w:rsid w:val="008F6777"/>
  </w:style>
  <w:style w:type="table" w:customStyle="1" w:styleId="Tablaconcolumnas221">
    <w:name w:val="Tabla con columnas 221"/>
    <w:basedOn w:val="Tablanormal"/>
    <w:next w:val="Tablaconcolumnas2"/>
    <w:semiHidden/>
    <w:unhideWhenUsed/>
    <w:rsid w:val="008F6777"/>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8F6777"/>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8F6777"/>
    <w:pPr>
      <w:numPr>
        <w:numId w:val="4"/>
      </w:numPr>
    </w:pPr>
  </w:style>
  <w:style w:type="numbering" w:customStyle="1" w:styleId="11111121">
    <w:name w:val="1 / 1.1 / 1.1.121"/>
    <w:basedOn w:val="Sinlista"/>
    <w:next w:val="111111"/>
    <w:semiHidden/>
    <w:unhideWhenUsed/>
    <w:rsid w:val="008F6777"/>
  </w:style>
  <w:style w:type="numbering" w:customStyle="1" w:styleId="11121">
    <w:name w:val="1.1.121"/>
    <w:rsid w:val="008F6777"/>
  </w:style>
  <w:style w:type="table" w:customStyle="1" w:styleId="Tablaconcuadrcula11">
    <w:name w:val="Tabla con cuadrícula11"/>
    <w:basedOn w:val="Tablanormal"/>
    <w:next w:val="Tablaconcuadrcula"/>
    <w:uiPriority w:val="59"/>
    <w:rsid w:val="008F677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8F6777"/>
  </w:style>
  <w:style w:type="numbering" w:customStyle="1" w:styleId="Sinlista21">
    <w:name w:val="Sin lista21"/>
    <w:next w:val="Sinlista"/>
    <w:uiPriority w:val="99"/>
    <w:semiHidden/>
    <w:unhideWhenUsed/>
    <w:rsid w:val="008F6777"/>
  </w:style>
  <w:style w:type="numbering" w:customStyle="1" w:styleId="Sinlista4">
    <w:name w:val="Sin lista4"/>
    <w:next w:val="Sinlista"/>
    <w:uiPriority w:val="99"/>
    <w:semiHidden/>
    <w:unhideWhenUsed/>
    <w:rsid w:val="008F6777"/>
  </w:style>
  <w:style w:type="numbering" w:customStyle="1" w:styleId="1111114">
    <w:name w:val="1 / 1.1 / 1.1.14"/>
    <w:basedOn w:val="Sinlista"/>
    <w:next w:val="111111"/>
    <w:rsid w:val="008F6777"/>
  </w:style>
  <w:style w:type="numbering" w:customStyle="1" w:styleId="Estilo14">
    <w:name w:val="Estilo14"/>
    <w:rsid w:val="008F6777"/>
  </w:style>
  <w:style w:type="numbering" w:customStyle="1" w:styleId="1114">
    <w:name w:val="1.1.14"/>
    <w:rsid w:val="008F6777"/>
  </w:style>
  <w:style w:type="numbering" w:customStyle="1" w:styleId="Estilo112">
    <w:name w:val="Estilo112"/>
    <w:rsid w:val="008F6777"/>
  </w:style>
  <w:style w:type="numbering" w:customStyle="1" w:styleId="11111112">
    <w:name w:val="1 / 1.1 / 1.1.112"/>
    <w:basedOn w:val="Sinlista"/>
    <w:next w:val="111111"/>
    <w:semiHidden/>
    <w:unhideWhenUsed/>
    <w:rsid w:val="008F6777"/>
  </w:style>
  <w:style w:type="numbering" w:customStyle="1" w:styleId="11112">
    <w:name w:val="1.1.112"/>
    <w:rsid w:val="008F6777"/>
  </w:style>
  <w:style w:type="numbering" w:customStyle="1" w:styleId="Estilo122">
    <w:name w:val="Estilo122"/>
    <w:rsid w:val="008F6777"/>
  </w:style>
  <w:style w:type="numbering" w:customStyle="1" w:styleId="11111122">
    <w:name w:val="1 / 1.1 / 1.1.122"/>
    <w:basedOn w:val="Sinlista"/>
    <w:next w:val="111111"/>
    <w:semiHidden/>
    <w:unhideWhenUsed/>
    <w:rsid w:val="008F6777"/>
  </w:style>
  <w:style w:type="numbering" w:customStyle="1" w:styleId="11122">
    <w:name w:val="1.1.122"/>
    <w:rsid w:val="008F6777"/>
  </w:style>
  <w:style w:type="numbering" w:customStyle="1" w:styleId="Sinlista13">
    <w:name w:val="Sin lista13"/>
    <w:next w:val="Sinlista"/>
    <w:uiPriority w:val="99"/>
    <w:semiHidden/>
    <w:unhideWhenUsed/>
    <w:rsid w:val="008F6777"/>
  </w:style>
  <w:style w:type="numbering" w:customStyle="1" w:styleId="Sinlista22">
    <w:name w:val="Sin lista22"/>
    <w:next w:val="Sinlista"/>
    <w:uiPriority w:val="99"/>
    <w:semiHidden/>
    <w:unhideWhenUsed/>
    <w:rsid w:val="008F6777"/>
  </w:style>
  <w:style w:type="numbering" w:customStyle="1" w:styleId="Sinlista5">
    <w:name w:val="Sin lista5"/>
    <w:next w:val="Sinlista"/>
    <w:uiPriority w:val="99"/>
    <w:semiHidden/>
    <w:unhideWhenUsed/>
    <w:rsid w:val="008F6777"/>
  </w:style>
  <w:style w:type="numbering" w:customStyle="1" w:styleId="1111115">
    <w:name w:val="1 / 1.1 / 1.1.15"/>
    <w:basedOn w:val="Sinlista"/>
    <w:next w:val="111111"/>
    <w:rsid w:val="008F6777"/>
    <w:pPr>
      <w:numPr>
        <w:numId w:val="10"/>
      </w:numPr>
    </w:pPr>
  </w:style>
  <w:style w:type="numbering" w:customStyle="1" w:styleId="Estilo15">
    <w:name w:val="Estilo15"/>
    <w:rsid w:val="008F6777"/>
    <w:pPr>
      <w:numPr>
        <w:numId w:val="12"/>
      </w:numPr>
    </w:pPr>
  </w:style>
  <w:style w:type="numbering" w:customStyle="1" w:styleId="1115">
    <w:name w:val="1.1.15"/>
    <w:rsid w:val="008F6777"/>
    <w:pPr>
      <w:numPr>
        <w:numId w:val="11"/>
      </w:numPr>
    </w:pPr>
  </w:style>
  <w:style w:type="numbering" w:customStyle="1" w:styleId="Estilo113">
    <w:name w:val="Estilo113"/>
    <w:rsid w:val="008F6777"/>
  </w:style>
  <w:style w:type="numbering" w:customStyle="1" w:styleId="11111113">
    <w:name w:val="1 / 1.1 / 1.1.113"/>
    <w:basedOn w:val="Sinlista"/>
    <w:next w:val="111111"/>
    <w:semiHidden/>
    <w:unhideWhenUsed/>
    <w:rsid w:val="008F6777"/>
  </w:style>
  <w:style w:type="numbering" w:customStyle="1" w:styleId="11113">
    <w:name w:val="1.1.113"/>
    <w:rsid w:val="008F6777"/>
  </w:style>
  <w:style w:type="numbering" w:customStyle="1" w:styleId="Estilo123">
    <w:name w:val="Estilo123"/>
    <w:rsid w:val="008F6777"/>
    <w:pPr>
      <w:numPr>
        <w:numId w:val="5"/>
      </w:numPr>
    </w:pPr>
  </w:style>
  <w:style w:type="numbering" w:customStyle="1" w:styleId="11111123">
    <w:name w:val="1 / 1.1 / 1.1.123"/>
    <w:basedOn w:val="Sinlista"/>
    <w:next w:val="111111"/>
    <w:semiHidden/>
    <w:unhideWhenUsed/>
    <w:rsid w:val="008F6777"/>
    <w:pPr>
      <w:numPr>
        <w:numId w:val="13"/>
      </w:numPr>
    </w:pPr>
  </w:style>
  <w:style w:type="numbering" w:customStyle="1" w:styleId="11123">
    <w:name w:val="1.1.123"/>
    <w:rsid w:val="008F6777"/>
    <w:pPr>
      <w:numPr>
        <w:numId w:val="14"/>
      </w:numPr>
    </w:pPr>
  </w:style>
  <w:style w:type="numbering" w:customStyle="1" w:styleId="Sinlista14">
    <w:name w:val="Sin lista14"/>
    <w:next w:val="Sinlista"/>
    <w:uiPriority w:val="99"/>
    <w:semiHidden/>
    <w:unhideWhenUsed/>
    <w:rsid w:val="008F6777"/>
  </w:style>
  <w:style w:type="numbering" w:customStyle="1" w:styleId="Sinlista23">
    <w:name w:val="Sin lista23"/>
    <w:next w:val="Sinlista"/>
    <w:uiPriority w:val="99"/>
    <w:semiHidden/>
    <w:unhideWhenUsed/>
    <w:rsid w:val="008F6777"/>
  </w:style>
  <w:style w:type="character" w:customStyle="1" w:styleId="Ttulo5Car1">
    <w:name w:val="Título 5 Car1"/>
    <w:basedOn w:val="Fuentedeprrafopredeter"/>
    <w:locked/>
    <w:rsid w:val="008F6777"/>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8F6777"/>
    <w:rPr>
      <w:rFonts w:ascii="Arial" w:eastAsia="Times New Roman" w:hAnsi="Arial" w:cs="Arial"/>
      <w:i/>
      <w:sz w:val="20"/>
      <w:szCs w:val="20"/>
      <w:lang w:val="es-ES_tradnl" w:eastAsia="ar-SA"/>
    </w:rPr>
  </w:style>
  <w:style w:type="character" w:customStyle="1" w:styleId="WW8Num27z4">
    <w:name w:val="WW8Num27z4"/>
    <w:uiPriority w:val="99"/>
    <w:rsid w:val="008F6777"/>
    <w:rPr>
      <w:rFonts w:ascii="Courier New" w:hAnsi="Courier New"/>
    </w:rPr>
  </w:style>
  <w:style w:type="character" w:customStyle="1" w:styleId="WW8Num47z5">
    <w:name w:val="WW8Num47z5"/>
    <w:uiPriority w:val="99"/>
    <w:rsid w:val="008F6777"/>
    <w:rPr>
      <w:rFonts w:ascii="Wingdings" w:hAnsi="Wingdings"/>
    </w:rPr>
  </w:style>
  <w:style w:type="character" w:customStyle="1" w:styleId="WW8Num50z3">
    <w:name w:val="WW8Num50z3"/>
    <w:uiPriority w:val="99"/>
    <w:rsid w:val="008F6777"/>
    <w:rPr>
      <w:rFonts w:ascii="Symbol" w:hAnsi="Symbol"/>
    </w:rPr>
  </w:style>
  <w:style w:type="character" w:customStyle="1" w:styleId="WW8Num54z2">
    <w:name w:val="WW8Num54z2"/>
    <w:uiPriority w:val="99"/>
    <w:rsid w:val="008F6777"/>
    <w:rPr>
      <w:rFonts w:ascii="Wingdings" w:hAnsi="Wingdings"/>
    </w:rPr>
  </w:style>
  <w:style w:type="character" w:customStyle="1" w:styleId="WW8Num54z4">
    <w:name w:val="WW8Num54z4"/>
    <w:uiPriority w:val="99"/>
    <w:rsid w:val="008F6777"/>
    <w:rPr>
      <w:rFonts w:ascii="Courier New" w:hAnsi="Courier New"/>
    </w:rPr>
  </w:style>
  <w:style w:type="character" w:customStyle="1" w:styleId="WW8Num63z0">
    <w:name w:val="WW8Num63z0"/>
    <w:uiPriority w:val="99"/>
    <w:rsid w:val="008F6777"/>
    <w:rPr>
      <w:rFonts w:ascii="Arial" w:hAnsi="Arial"/>
    </w:rPr>
  </w:style>
  <w:style w:type="character" w:customStyle="1" w:styleId="WW8Num65z0">
    <w:name w:val="WW8Num65z0"/>
    <w:uiPriority w:val="99"/>
    <w:rsid w:val="008F6777"/>
    <w:rPr>
      <w:u w:val="none"/>
    </w:rPr>
  </w:style>
  <w:style w:type="character" w:customStyle="1" w:styleId="WW8Num66z0">
    <w:name w:val="WW8Num66z0"/>
    <w:uiPriority w:val="99"/>
    <w:rsid w:val="008F6777"/>
    <w:rPr>
      <w:sz w:val="24"/>
    </w:rPr>
  </w:style>
  <w:style w:type="character" w:customStyle="1" w:styleId="WW8NumSt29z0">
    <w:name w:val="WW8NumSt29z0"/>
    <w:uiPriority w:val="99"/>
    <w:rsid w:val="008F6777"/>
    <w:rPr>
      <w:rFonts w:ascii="Arial" w:hAnsi="Arial"/>
    </w:rPr>
  </w:style>
  <w:style w:type="character" w:customStyle="1" w:styleId="WW8NumSt30z0">
    <w:name w:val="WW8NumSt30z0"/>
    <w:uiPriority w:val="99"/>
    <w:rsid w:val="008F6777"/>
    <w:rPr>
      <w:rFonts w:ascii="Arial" w:hAnsi="Arial"/>
    </w:rPr>
  </w:style>
  <w:style w:type="character" w:customStyle="1" w:styleId="WW8NumSt31z0">
    <w:name w:val="WW8NumSt31z0"/>
    <w:uiPriority w:val="99"/>
    <w:rsid w:val="008F6777"/>
    <w:rPr>
      <w:rFonts w:ascii="Arial" w:hAnsi="Arial"/>
    </w:rPr>
  </w:style>
  <w:style w:type="character" w:customStyle="1" w:styleId="Definition">
    <w:name w:val="Definition"/>
    <w:uiPriority w:val="99"/>
    <w:rsid w:val="008F6777"/>
    <w:rPr>
      <w:rFonts w:ascii="Arial" w:hAnsi="Arial"/>
      <w:sz w:val="17"/>
      <w:lang w:val="en-US"/>
    </w:rPr>
  </w:style>
  <w:style w:type="character" w:customStyle="1" w:styleId="tx1">
    <w:name w:val="tx1"/>
    <w:uiPriority w:val="99"/>
    <w:rsid w:val="008F6777"/>
    <w:rPr>
      <w:b/>
    </w:rPr>
  </w:style>
  <w:style w:type="character" w:customStyle="1" w:styleId="TextoindependienteCar1">
    <w:name w:val="Texto independiente Car1"/>
    <w:basedOn w:val="Fuentedeprrafopredeter"/>
    <w:locked/>
    <w:rsid w:val="008F6777"/>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8F6777"/>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8F6777"/>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8F6777"/>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8F6777"/>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8F6777"/>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8F6777"/>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8F6777"/>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8F6777"/>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8F6777"/>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8F6777"/>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8F6777"/>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8F6777"/>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8F6777"/>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8F6777"/>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8F6777"/>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8F6777"/>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8F6777"/>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8F6777"/>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8F6777"/>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8F6777"/>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8F6777"/>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8F6777"/>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8F6777"/>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8F6777"/>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8F6777"/>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8F6777"/>
    <w:pPr>
      <w:tabs>
        <w:tab w:val="left" w:pos="8280"/>
      </w:tabs>
    </w:pPr>
    <w:rPr>
      <w:u w:val="single"/>
    </w:rPr>
  </w:style>
  <w:style w:type="paragraph" w:styleId="HTMLconformatoprevio">
    <w:name w:val="HTML Preformatted"/>
    <w:basedOn w:val="Normal"/>
    <w:link w:val="HTMLconformatoprevioCar"/>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8F6777"/>
    <w:rPr>
      <w:rFonts w:ascii="Arial Unicode MS" w:eastAsia="Arial Unicode MS" w:hAnsi="Arial Unicode MS" w:cs="Arial Unicode MS"/>
      <w:noProof/>
      <w:sz w:val="20"/>
      <w:szCs w:val="20"/>
      <w:lang w:eastAsia="ar-SA"/>
    </w:rPr>
  </w:style>
  <w:style w:type="paragraph" w:customStyle="1" w:styleId="xl23">
    <w:name w:val="xl23"/>
    <w:basedOn w:val="Normal"/>
    <w:uiPriority w:val="99"/>
    <w:rsid w:val="008F6777"/>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8F6777"/>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8F6777"/>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8F6777"/>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8F6777"/>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8F6777"/>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8F6777"/>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8F6777"/>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8F6777"/>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8F6777"/>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8F6777"/>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8F6777"/>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8F6777"/>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8F6777"/>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8F6777"/>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8F6777"/>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8F6777"/>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8F6777"/>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8F6777"/>
    <w:pPr>
      <w:suppressAutoHyphens w:val="0"/>
      <w:ind w:firstLine="210"/>
    </w:pPr>
    <w:rPr>
      <w:szCs w:val="24"/>
      <w:lang w:val="es-MX"/>
    </w:rPr>
  </w:style>
  <w:style w:type="paragraph" w:customStyle="1" w:styleId="Car1">
    <w:name w:val="Car1"/>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8F6777"/>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8F6777"/>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8F6777"/>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8F6777"/>
    <w:rPr>
      <w:rFonts w:ascii="Symbol" w:hAnsi="Symbol"/>
    </w:rPr>
  </w:style>
  <w:style w:type="character" w:customStyle="1" w:styleId="Fuentedeprrafopredeter5">
    <w:name w:val="Fuente de párrafo predeter.5"/>
    <w:uiPriority w:val="99"/>
    <w:rsid w:val="008F6777"/>
  </w:style>
  <w:style w:type="character" w:customStyle="1" w:styleId="WW8Num33z1">
    <w:name w:val="WW8Num33z1"/>
    <w:uiPriority w:val="99"/>
    <w:rsid w:val="008F6777"/>
    <w:rPr>
      <w:rFonts w:ascii="OpenSymbol" w:hAnsi="OpenSymbol"/>
    </w:rPr>
  </w:style>
  <w:style w:type="character" w:customStyle="1" w:styleId="WW8Num28z3">
    <w:name w:val="WW8Num28z3"/>
    <w:uiPriority w:val="99"/>
    <w:rsid w:val="008F6777"/>
    <w:rPr>
      <w:rFonts w:ascii="Symbol" w:hAnsi="Symbol"/>
    </w:rPr>
  </w:style>
  <w:style w:type="character" w:customStyle="1" w:styleId="WW8Num30z3">
    <w:name w:val="WW8Num30z3"/>
    <w:uiPriority w:val="99"/>
    <w:rsid w:val="008F6777"/>
    <w:rPr>
      <w:rFonts w:ascii="Symbol" w:hAnsi="Symbol"/>
    </w:rPr>
  </w:style>
  <w:style w:type="character" w:customStyle="1" w:styleId="WW8Num30z4">
    <w:name w:val="WW8Num30z4"/>
    <w:uiPriority w:val="99"/>
    <w:rsid w:val="008F6777"/>
    <w:rPr>
      <w:rFonts w:ascii="Courier New" w:hAnsi="Courier New"/>
    </w:rPr>
  </w:style>
  <w:style w:type="character" w:customStyle="1" w:styleId="WW-Absatz-Standardschriftart11111111111111">
    <w:name w:val="WW-Absatz-Standardschriftart11111111111111"/>
    <w:uiPriority w:val="99"/>
    <w:rsid w:val="008F6777"/>
  </w:style>
  <w:style w:type="character" w:customStyle="1" w:styleId="WW-Absatz-Standardschriftart111111111111111">
    <w:name w:val="WW-Absatz-Standardschriftart111111111111111"/>
    <w:uiPriority w:val="99"/>
    <w:rsid w:val="008F6777"/>
  </w:style>
  <w:style w:type="character" w:customStyle="1" w:styleId="WW-Absatz-Standardschriftart1111111111111111">
    <w:name w:val="WW-Absatz-Standardschriftart1111111111111111"/>
    <w:uiPriority w:val="99"/>
    <w:rsid w:val="008F6777"/>
  </w:style>
  <w:style w:type="character" w:customStyle="1" w:styleId="WW-Absatz-Standardschriftart11111111111111111">
    <w:name w:val="WW-Absatz-Standardschriftart11111111111111111"/>
    <w:uiPriority w:val="99"/>
    <w:rsid w:val="008F6777"/>
  </w:style>
  <w:style w:type="character" w:customStyle="1" w:styleId="WW8Num31z3">
    <w:name w:val="WW8Num31z3"/>
    <w:uiPriority w:val="99"/>
    <w:rsid w:val="008F6777"/>
    <w:rPr>
      <w:rFonts w:ascii="Symbol" w:hAnsi="Symbol"/>
    </w:rPr>
  </w:style>
  <w:style w:type="character" w:customStyle="1" w:styleId="WW8Num31z4">
    <w:name w:val="WW8Num31z4"/>
    <w:uiPriority w:val="99"/>
    <w:rsid w:val="008F6777"/>
    <w:rPr>
      <w:rFonts w:ascii="Courier New" w:hAnsi="Courier New"/>
    </w:rPr>
  </w:style>
  <w:style w:type="character" w:customStyle="1" w:styleId="WW-Absatz-Standardschriftart111111111111111111">
    <w:name w:val="WW-Absatz-Standardschriftart111111111111111111"/>
    <w:uiPriority w:val="99"/>
    <w:rsid w:val="008F6777"/>
  </w:style>
  <w:style w:type="character" w:customStyle="1" w:styleId="WW8Num32z4">
    <w:name w:val="WW8Num32z4"/>
    <w:uiPriority w:val="99"/>
    <w:rsid w:val="008F6777"/>
    <w:rPr>
      <w:rFonts w:ascii="Courier New" w:hAnsi="Courier New"/>
    </w:rPr>
  </w:style>
  <w:style w:type="character" w:customStyle="1" w:styleId="WW-Absatz-Standardschriftart1111111111111111111">
    <w:name w:val="WW-Absatz-Standardschriftart1111111111111111111"/>
    <w:uiPriority w:val="99"/>
    <w:rsid w:val="008F6777"/>
  </w:style>
  <w:style w:type="character" w:customStyle="1" w:styleId="WW-Absatz-Standardschriftart11111111111111111111">
    <w:name w:val="WW-Absatz-Standardschriftart11111111111111111111"/>
    <w:uiPriority w:val="99"/>
    <w:rsid w:val="008F6777"/>
  </w:style>
  <w:style w:type="character" w:customStyle="1" w:styleId="WW-Absatz-Standardschriftart111111111111111111111">
    <w:name w:val="WW-Absatz-Standardschriftart111111111111111111111"/>
    <w:uiPriority w:val="99"/>
    <w:rsid w:val="008F6777"/>
  </w:style>
  <w:style w:type="character" w:customStyle="1" w:styleId="WW-Absatz-Standardschriftart1111111111111111111111">
    <w:name w:val="WW-Absatz-Standardschriftart1111111111111111111111"/>
    <w:uiPriority w:val="99"/>
    <w:rsid w:val="008F6777"/>
  </w:style>
  <w:style w:type="character" w:customStyle="1" w:styleId="WW-Absatz-Standardschriftart11111111111111111111111">
    <w:name w:val="WW-Absatz-Standardschriftart11111111111111111111111"/>
    <w:uiPriority w:val="99"/>
    <w:rsid w:val="008F6777"/>
  </w:style>
  <w:style w:type="character" w:customStyle="1" w:styleId="WW8Num41z1">
    <w:name w:val="WW8Num41z1"/>
    <w:uiPriority w:val="99"/>
    <w:rsid w:val="008F6777"/>
    <w:rPr>
      <w:rFonts w:ascii="Times New Roman" w:hAnsi="Times New Roman"/>
    </w:rPr>
  </w:style>
  <w:style w:type="character" w:customStyle="1" w:styleId="WW8Num41z2">
    <w:name w:val="WW8Num41z2"/>
    <w:uiPriority w:val="99"/>
    <w:rsid w:val="008F6777"/>
    <w:rPr>
      <w:b/>
    </w:rPr>
  </w:style>
  <w:style w:type="character" w:customStyle="1" w:styleId="WW8Num42z2">
    <w:name w:val="WW8Num42z2"/>
    <w:uiPriority w:val="99"/>
    <w:rsid w:val="008F6777"/>
    <w:rPr>
      <w:rFonts w:ascii="Wingdings" w:hAnsi="Wingdings"/>
    </w:rPr>
  </w:style>
  <w:style w:type="character" w:customStyle="1" w:styleId="WW8Num42z4">
    <w:name w:val="WW8Num42z4"/>
    <w:uiPriority w:val="99"/>
    <w:rsid w:val="008F6777"/>
    <w:rPr>
      <w:rFonts w:ascii="Courier New" w:hAnsi="Courier New"/>
    </w:rPr>
  </w:style>
  <w:style w:type="character" w:customStyle="1" w:styleId="WW8Num45z3">
    <w:name w:val="WW8Num45z3"/>
    <w:uiPriority w:val="99"/>
    <w:rsid w:val="008F6777"/>
    <w:rPr>
      <w:rFonts w:ascii="Symbol" w:hAnsi="Symbol"/>
    </w:rPr>
  </w:style>
  <w:style w:type="character" w:customStyle="1" w:styleId="WW8Num45z4">
    <w:name w:val="WW8Num45z4"/>
    <w:uiPriority w:val="99"/>
    <w:rsid w:val="008F6777"/>
    <w:rPr>
      <w:rFonts w:ascii="Courier New" w:hAnsi="Courier New"/>
    </w:rPr>
  </w:style>
  <w:style w:type="character" w:customStyle="1" w:styleId="WW-Absatz-Standardschriftart111111111111111111111111">
    <w:name w:val="WW-Absatz-Standardschriftart111111111111111111111111"/>
    <w:uiPriority w:val="99"/>
    <w:rsid w:val="008F6777"/>
  </w:style>
  <w:style w:type="character" w:customStyle="1" w:styleId="CarCarCar2">
    <w:name w:val="Car Car Car2"/>
    <w:uiPriority w:val="99"/>
    <w:rsid w:val="008F6777"/>
    <w:rPr>
      <w:rFonts w:ascii="Arial" w:hAnsi="Arial"/>
      <w:b/>
      <w:sz w:val="24"/>
      <w:lang w:val="es-ES_tradnl"/>
    </w:rPr>
  </w:style>
  <w:style w:type="character" w:customStyle="1" w:styleId="2Car">
    <w:name w:val="2 Car"/>
    <w:uiPriority w:val="99"/>
    <w:rsid w:val="008F6777"/>
    <w:rPr>
      <w:rFonts w:ascii="Arial Narrow" w:hAnsi="Arial Narrow"/>
      <w:sz w:val="22"/>
      <w:lang w:val="es-ES_tradnl"/>
    </w:rPr>
  </w:style>
  <w:style w:type="paragraph" w:customStyle="1" w:styleId="Encabezado7">
    <w:name w:val="Encabezado7"/>
    <w:basedOn w:val="Normal"/>
    <w:next w:val="Textoindependiente"/>
    <w:uiPriority w:val="99"/>
    <w:rsid w:val="008F6777"/>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8F6777"/>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8F6777"/>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8F6777"/>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8F6777"/>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8F6777"/>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8F6777"/>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8F6777"/>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8F6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8F6777"/>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8F6777"/>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8F6777"/>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8F6777"/>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8F6777"/>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8F6777"/>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8F6777"/>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8F6777"/>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8F6777"/>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8F6777"/>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8F6777"/>
    <w:rPr>
      <w:rFonts w:cs="Times New Roman"/>
      <w:sz w:val="24"/>
      <w:lang w:val="es-ES" w:eastAsia="ar-SA" w:bidi="ar-SA"/>
    </w:rPr>
  </w:style>
  <w:style w:type="character" w:customStyle="1" w:styleId="CarCar23">
    <w:name w:val="Car Car23"/>
    <w:basedOn w:val="Fuentedeprrafopredeter"/>
    <w:uiPriority w:val="99"/>
    <w:rsid w:val="008F6777"/>
    <w:rPr>
      <w:rFonts w:ascii="Arial" w:hAnsi="Arial" w:cs="Times New Roman"/>
      <w:sz w:val="18"/>
      <w:lang w:eastAsia="es-ES"/>
    </w:rPr>
  </w:style>
  <w:style w:type="character" w:customStyle="1" w:styleId="WW8Num8z2">
    <w:name w:val="WW8Num8z2"/>
    <w:uiPriority w:val="99"/>
    <w:rsid w:val="008F6777"/>
    <w:rPr>
      <w:rFonts w:ascii="Wingdings" w:hAnsi="Wingdings"/>
    </w:rPr>
  </w:style>
  <w:style w:type="character" w:customStyle="1" w:styleId="WW8Num11z1">
    <w:name w:val="WW8Num11z1"/>
    <w:uiPriority w:val="99"/>
    <w:rsid w:val="008F6777"/>
    <w:rPr>
      <w:rFonts w:ascii="Courier New" w:hAnsi="Courier New"/>
    </w:rPr>
  </w:style>
  <w:style w:type="character" w:customStyle="1" w:styleId="WW8Num11z2">
    <w:name w:val="WW8Num11z2"/>
    <w:uiPriority w:val="99"/>
    <w:rsid w:val="008F6777"/>
    <w:rPr>
      <w:rFonts w:ascii="Wingdings" w:hAnsi="Wingdings"/>
    </w:rPr>
  </w:style>
  <w:style w:type="character" w:customStyle="1" w:styleId="WW8Num6z4">
    <w:name w:val="WW8Num6z4"/>
    <w:uiPriority w:val="99"/>
    <w:rsid w:val="008F6777"/>
    <w:rPr>
      <w:rFonts w:ascii="Courier New" w:hAnsi="Courier New"/>
    </w:rPr>
  </w:style>
  <w:style w:type="paragraph" w:customStyle="1" w:styleId="CarCarCarCar2">
    <w:name w:val="Car Car Car Car2"/>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8F6777"/>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8F6777"/>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8F6777"/>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8F6777"/>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8F6777"/>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8F6777"/>
  </w:style>
  <w:style w:type="character" w:customStyle="1" w:styleId="CarCar">
    <w:name w:val="Car Car"/>
    <w:uiPriority w:val="99"/>
    <w:locked/>
    <w:rsid w:val="008F6777"/>
    <w:rPr>
      <w:rFonts w:ascii="Arial Narrow" w:hAnsi="Arial Narrow"/>
      <w:sz w:val="22"/>
      <w:szCs w:val="22"/>
      <w:lang w:val="es-ES_tradnl" w:eastAsia="es-ES" w:bidi="ar-SA"/>
    </w:rPr>
  </w:style>
  <w:style w:type="paragraph" w:customStyle="1" w:styleId="MMNotes">
    <w:name w:val="MM Notes"/>
    <w:basedOn w:val="Textoindependiente"/>
    <w:link w:val="MMNotesCar"/>
    <w:rsid w:val="008F6777"/>
    <w:pPr>
      <w:suppressAutoHyphens w:val="0"/>
      <w:spacing w:line="259" w:lineRule="auto"/>
    </w:pPr>
  </w:style>
  <w:style w:type="character" w:customStyle="1" w:styleId="MMNotesCar">
    <w:name w:val="MM Notes Car"/>
    <w:basedOn w:val="TextoindependienteCar"/>
    <w:link w:val="MMNotes"/>
    <w:rsid w:val="008F6777"/>
    <w:rPr>
      <w:rFonts w:ascii="Times New Roman" w:eastAsia="Times New Roman" w:hAnsi="Times New Roman" w:cs="Times New Roman"/>
      <w:noProof/>
      <w:sz w:val="24"/>
      <w:szCs w:val="20"/>
      <w:lang w:val="es-ES" w:eastAsia="ar-SA"/>
    </w:rPr>
  </w:style>
  <w:style w:type="paragraph" w:customStyle="1" w:styleId="MMTopic1">
    <w:name w:val="MM Topic 1"/>
    <w:basedOn w:val="TtulodeTDC"/>
    <w:link w:val="MMTopic1Car"/>
    <w:autoRedefine/>
    <w:qFormat/>
    <w:rsid w:val="008F6777"/>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8F6777"/>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8F6777"/>
    <w:rPr>
      <w:rFonts w:ascii="Arial" w:hAnsi="Arial" w:cs="Arial"/>
      <w:b/>
      <w:noProof/>
    </w:rPr>
  </w:style>
  <w:style w:type="paragraph" w:customStyle="1" w:styleId="MMTopic3">
    <w:name w:val="MM Topic 3"/>
    <w:basedOn w:val="ndice3"/>
    <w:link w:val="MMTopic3Car"/>
    <w:autoRedefine/>
    <w:qFormat/>
    <w:rsid w:val="008F6777"/>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8F6777"/>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8F6777"/>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8F6777"/>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8F6777"/>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8F6777"/>
    <w:rPr>
      <w:rFonts w:asciiTheme="majorHAnsi" w:eastAsiaTheme="majorEastAsia" w:hAnsiTheme="majorHAnsi" w:cstheme="majorBidi"/>
      <w:b w:val="0"/>
      <w:noProof/>
      <w:spacing w:val="-10"/>
      <w:kern w:val="28"/>
      <w:sz w:val="56"/>
      <w:szCs w:val="56"/>
      <w:lang w:val="es-ES" w:eastAsia="ar-SA"/>
    </w:rPr>
  </w:style>
  <w:style w:type="character" w:customStyle="1" w:styleId="TtulodeTDCCar">
    <w:name w:val="Título de TDC Car"/>
    <w:basedOn w:val="Ttulo1Car"/>
    <w:link w:val="TtulodeTDC"/>
    <w:uiPriority w:val="99"/>
    <w:rsid w:val="008F6777"/>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8F6777"/>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rsid w:val="008F6777"/>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rsid w:val="008F6777"/>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rsid w:val="008F6777"/>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8F6777"/>
    <w:rPr>
      <w:color w:val="984806" w:themeColor="accent6" w:themeShade="80"/>
      <w:sz w:val="28"/>
    </w:rPr>
  </w:style>
  <w:style w:type="character" w:customStyle="1" w:styleId="MMTopic4Car">
    <w:name w:val="MM Topic 4 Car"/>
    <w:basedOn w:val="ndice3Car"/>
    <w:link w:val="MMTopic4"/>
    <w:rsid w:val="008F6777"/>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8F6777"/>
    <w:pPr>
      <w:spacing w:after="160" w:line="259" w:lineRule="auto"/>
    </w:pPr>
  </w:style>
  <w:style w:type="character" w:customStyle="1" w:styleId="MMEmptyCar">
    <w:name w:val="MM Empty Car"/>
    <w:basedOn w:val="Fuentedeprrafopredeter"/>
    <w:link w:val="MMEmpty"/>
    <w:rsid w:val="008F6777"/>
  </w:style>
  <w:style w:type="paragraph" w:styleId="ndice4">
    <w:name w:val="index 4"/>
    <w:basedOn w:val="Normal"/>
    <w:next w:val="Normal"/>
    <w:link w:val="ndice4Car"/>
    <w:autoRedefine/>
    <w:unhideWhenUsed/>
    <w:rsid w:val="008F6777"/>
    <w:pPr>
      <w:ind w:left="880" w:hanging="220"/>
    </w:pPr>
  </w:style>
  <w:style w:type="character" w:customStyle="1" w:styleId="ndice4Car">
    <w:name w:val="Índice 4 Car"/>
    <w:basedOn w:val="Fuentedeprrafopredeter"/>
    <w:link w:val="ndice4"/>
    <w:rsid w:val="008F6777"/>
  </w:style>
  <w:style w:type="paragraph" w:customStyle="1" w:styleId="MMTopic5">
    <w:name w:val="MM Topic 5"/>
    <w:basedOn w:val="ndice4"/>
    <w:link w:val="MMTopic5Car"/>
    <w:rsid w:val="008F6777"/>
  </w:style>
  <w:style w:type="character" w:customStyle="1" w:styleId="MMTopic5Car">
    <w:name w:val="MM Topic 5 Car"/>
    <w:basedOn w:val="ndice4Car"/>
    <w:link w:val="MMTopic5"/>
    <w:rsid w:val="008F6777"/>
  </w:style>
  <w:style w:type="paragraph" w:styleId="ndice5">
    <w:name w:val="index 5"/>
    <w:basedOn w:val="Normal"/>
    <w:next w:val="Normal"/>
    <w:link w:val="ndice5Car"/>
    <w:autoRedefine/>
    <w:unhideWhenUsed/>
    <w:rsid w:val="008F6777"/>
    <w:pPr>
      <w:ind w:left="1100" w:hanging="220"/>
    </w:pPr>
  </w:style>
  <w:style w:type="character" w:customStyle="1" w:styleId="ndice5Car">
    <w:name w:val="Índice 5 Car"/>
    <w:basedOn w:val="Fuentedeprrafopredeter"/>
    <w:link w:val="ndice5"/>
    <w:rsid w:val="008F6777"/>
  </w:style>
  <w:style w:type="paragraph" w:customStyle="1" w:styleId="MMTopic6">
    <w:name w:val="MM Topic 6"/>
    <w:basedOn w:val="ndice5"/>
    <w:link w:val="MMTopic6Car"/>
    <w:rsid w:val="008F6777"/>
  </w:style>
  <w:style w:type="character" w:customStyle="1" w:styleId="MMTopic6Car">
    <w:name w:val="MM Topic 6 Car"/>
    <w:basedOn w:val="ndice5Car"/>
    <w:link w:val="MMTopic6"/>
    <w:rsid w:val="008F6777"/>
  </w:style>
  <w:style w:type="paragraph" w:customStyle="1" w:styleId="Tabletext">
    <w:name w:val="Tabletext"/>
    <w:basedOn w:val="Normal"/>
    <w:rsid w:val="008F6777"/>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8F6777"/>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8F677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8F6777"/>
    <w:pPr>
      <w:numPr>
        <w:numId w:val="16"/>
      </w:numPr>
    </w:pPr>
  </w:style>
  <w:style w:type="numbering" w:customStyle="1" w:styleId="List11">
    <w:name w:val="List 11"/>
    <w:basedOn w:val="Sinlista"/>
    <w:rsid w:val="008F6777"/>
    <w:pPr>
      <w:numPr>
        <w:numId w:val="17"/>
      </w:numPr>
    </w:pPr>
  </w:style>
  <w:style w:type="numbering" w:customStyle="1" w:styleId="List12">
    <w:name w:val="List 12"/>
    <w:basedOn w:val="Sinlista"/>
    <w:rsid w:val="008F6777"/>
    <w:pPr>
      <w:numPr>
        <w:numId w:val="18"/>
      </w:numPr>
    </w:pPr>
  </w:style>
  <w:style w:type="character" w:customStyle="1" w:styleId="SinespaciadoCar">
    <w:name w:val="Sin espaciado Car"/>
    <w:link w:val="Sinespaciado"/>
    <w:uiPriority w:val="1"/>
    <w:rsid w:val="008F6777"/>
    <w:rPr>
      <w:rFonts w:ascii="Cambria" w:eastAsia="Calibri" w:hAnsi="Cambria" w:cs="Cambria"/>
      <w:sz w:val="24"/>
      <w:szCs w:val="24"/>
      <w:lang w:val="es-ES" w:eastAsia="ar-SA"/>
    </w:rPr>
  </w:style>
  <w:style w:type="paragraph" w:customStyle="1" w:styleId="Style6">
    <w:name w:val="Style6"/>
    <w:basedOn w:val="Normal"/>
    <w:uiPriority w:val="99"/>
    <w:rsid w:val="008F6777"/>
    <w:pPr>
      <w:widowControl w:val="0"/>
      <w:autoSpaceDE w:val="0"/>
      <w:autoSpaceDN w:val="0"/>
      <w:adjustRightInd w:val="0"/>
      <w:spacing w:line="173" w:lineRule="exact"/>
      <w:jc w:val="both"/>
    </w:pPr>
    <w:rPr>
      <w:rFonts w:ascii="Arial" w:eastAsiaTheme="minorEastAsia" w:hAnsi="Arial" w:cs="Arial"/>
      <w:sz w:val="24"/>
      <w:szCs w:val="24"/>
      <w:lang w:eastAsia="es-MX"/>
    </w:rPr>
  </w:style>
  <w:style w:type="paragraph" w:customStyle="1" w:styleId="Style4">
    <w:name w:val="Style4"/>
    <w:basedOn w:val="Normal"/>
    <w:uiPriority w:val="99"/>
    <w:rsid w:val="008F6777"/>
    <w:pPr>
      <w:widowControl w:val="0"/>
      <w:autoSpaceDE w:val="0"/>
      <w:autoSpaceDN w:val="0"/>
      <w:adjustRightInd w:val="0"/>
      <w:spacing w:line="192" w:lineRule="exact"/>
      <w:jc w:val="both"/>
    </w:pPr>
    <w:rPr>
      <w:rFonts w:ascii="Arial" w:eastAsiaTheme="minorEastAsia" w:hAnsi="Arial" w:cs="Arial"/>
      <w:sz w:val="24"/>
      <w:szCs w:val="24"/>
      <w:lang w:eastAsia="es-MX"/>
    </w:rPr>
  </w:style>
  <w:style w:type="character" w:customStyle="1" w:styleId="FontStyle13">
    <w:name w:val="Font Style13"/>
    <w:basedOn w:val="Fuentedeprrafopredeter"/>
    <w:uiPriority w:val="99"/>
    <w:rsid w:val="008F6777"/>
    <w:rPr>
      <w:rFonts w:ascii="Arial" w:hAnsi="Arial" w:cs="Arial"/>
      <w:sz w:val="18"/>
      <w:szCs w:val="18"/>
    </w:rPr>
  </w:style>
  <w:style w:type="character" w:customStyle="1" w:styleId="FontStyle14">
    <w:name w:val="Font Style14"/>
    <w:basedOn w:val="Fuentedeprrafopredeter"/>
    <w:uiPriority w:val="99"/>
    <w:rsid w:val="008F6777"/>
    <w:rPr>
      <w:rFonts w:ascii="Arial" w:hAnsi="Arial" w:cs="Arial"/>
      <w:b/>
      <w:bCs/>
      <w:sz w:val="18"/>
      <w:szCs w:val="18"/>
    </w:rPr>
  </w:style>
  <w:style w:type="paragraph" w:customStyle="1" w:styleId="Style7">
    <w:name w:val="Style7"/>
    <w:basedOn w:val="Normal"/>
    <w:uiPriority w:val="99"/>
    <w:rsid w:val="008F6777"/>
    <w:pPr>
      <w:widowControl w:val="0"/>
      <w:autoSpaceDE w:val="0"/>
      <w:autoSpaceDN w:val="0"/>
      <w:adjustRightInd w:val="0"/>
      <w:spacing w:line="265" w:lineRule="exact"/>
      <w:jc w:val="both"/>
    </w:pPr>
    <w:rPr>
      <w:rFonts w:ascii="Calibri" w:eastAsiaTheme="minorEastAsia" w:hAnsi="Calibri" w:cs="Times New Roman"/>
      <w:sz w:val="24"/>
      <w:szCs w:val="24"/>
      <w:lang w:eastAsia="es-MX"/>
    </w:rPr>
  </w:style>
  <w:style w:type="character" w:customStyle="1" w:styleId="FontStyle17">
    <w:name w:val="Font Style17"/>
    <w:basedOn w:val="Fuentedeprrafopredeter"/>
    <w:uiPriority w:val="99"/>
    <w:rsid w:val="008F6777"/>
    <w:rPr>
      <w:rFonts w:ascii="Arial" w:hAnsi="Arial" w:cs="Arial"/>
      <w:sz w:val="18"/>
      <w:szCs w:val="18"/>
    </w:rPr>
  </w:style>
  <w:style w:type="character" w:customStyle="1" w:styleId="NormalWebCar">
    <w:name w:val="Normal (Web) Car"/>
    <w:link w:val="NormalWeb"/>
    <w:locked/>
    <w:rsid w:val="008F6777"/>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8F6777"/>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8F6777"/>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8F6777"/>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8F6777"/>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8F6777"/>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8F6777"/>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8F6777"/>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8F6777"/>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8F6777"/>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8F6777"/>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8F6777"/>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8F6777"/>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8F6777"/>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8F6777"/>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8F6777"/>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8F6777"/>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0">
    <w:name w:val="xl170"/>
    <w:basedOn w:val="Normal"/>
    <w:uiPriority w:val="99"/>
    <w:rsid w:val="008F6777"/>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1">
    <w:name w:val="xl171"/>
    <w:basedOn w:val="Normal"/>
    <w:uiPriority w:val="99"/>
    <w:rsid w:val="008F6777"/>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sz w:val="24"/>
      <w:szCs w:val="24"/>
      <w:lang w:eastAsia="es-MX"/>
    </w:rPr>
  </w:style>
  <w:style w:type="paragraph" w:customStyle="1" w:styleId="xl172">
    <w:name w:val="xl172"/>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8F6777"/>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8F6777"/>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8F6777"/>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8F6777"/>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8F6777"/>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8F6777"/>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8F6777"/>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8F6777"/>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8F6777"/>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8F6777"/>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8F6777"/>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8F6777"/>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8F6777"/>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8F6777"/>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8F6777"/>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8F6777"/>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8F6777"/>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8F6777"/>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8F6777"/>
    <w:pPr>
      <w:spacing w:before="100" w:beforeAutospacing="1" w:after="100" w:afterAutospacing="1"/>
      <w:jc w:val="center"/>
    </w:pPr>
    <w:rPr>
      <w:rFonts w:ascii="Arial" w:eastAsia="Times New Roman" w:hAnsi="Arial" w:cs="Arial"/>
      <w:b/>
      <w:bCs/>
      <w:sz w:val="24"/>
      <w:szCs w:val="24"/>
      <w:lang w:eastAsia="es-MX"/>
    </w:rPr>
  </w:style>
  <w:style w:type="paragraph" w:customStyle="1" w:styleId="xl198">
    <w:name w:val="xl198"/>
    <w:basedOn w:val="Normal"/>
    <w:uiPriority w:val="99"/>
    <w:rsid w:val="008F6777"/>
    <w:pPr>
      <w:pBdr>
        <w:bottom w:val="single" w:sz="8" w:space="0" w:color="000000"/>
      </w:pBdr>
      <w:spacing w:before="100" w:beforeAutospacing="1" w:after="100" w:afterAutospacing="1"/>
      <w:jc w:val="center"/>
    </w:pPr>
    <w:rPr>
      <w:rFonts w:ascii="Arial" w:eastAsia="Times New Roman" w:hAnsi="Arial" w:cs="Arial"/>
      <w:b/>
      <w:bCs/>
      <w:sz w:val="24"/>
      <w:szCs w:val="24"/>
      <w:lang w:eastAsia="es-MX"/>
    </w:rPr>
  </w:style>
  <w:style w:type="character" w:styleId="Refdenotaalfinal">
    <w:name w:val="endnote reference"/>
    <w:basedOn w:val="Fuentedeprrafopredeter"/>
    <w:uiPriority w:val="99"/>
    <w:semiHidden/>
    <w:unhideWhenUsed/>
    <w:rsid w:val="008F6777"/>
    <w:rPr>
      <w:vertAlign w:val="superscript"/>
    </w:rPr>
  </w:style>
  <w:style w:type="character" w:customStyle="1" w:styleId="EstiloCar">
    <w:name w:val="Estilo Car"/>
    <w:basedOn w:val="Fuentedeprrafopredeter"/>
    <w:link w:val="Estilo"/>
    <w:rsid w:val="008F6777"/>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8F6777"/>
    <w:rPr>
      <w:i/>
      <w:iCs/>
      <w:color w:val="000000" w:themeColor="text1"/>
    </w:rPr>
  </w:style>
  <w:style w:type="character" w:customStyle="1" w:styleId="CitaCar">
    <w:name w:val="Cita Car"/>
    <w:basedOn w:val="Fuentedeprrafopredeter"/>
    <w:link w:val="Cita"/>
    <w:uiPriority w:val="99"/>
    <w:rsid w:val="008F6777"/>
    <w:rPr>
      <w:i/>
      <w:iCs/>
      <w:noProof/>
      <w:color w:val="000000" w:themeColor="text1"/>
    </w:rPr>
  </w:style>
  <w:style w:type="numbering" w:customStyle="1" w:styleId="Sinlista7">
    <w:name w:val="Sin lista7"/>
    <w:next w:val="Sinlista"/>
    <w:uiPriority w:val="99"/>
    <w:semiHidden/>
    <w:unhideWhenUsed/>
    <w:rsid w:val="008F6777"/>
  </w:style>
  <w:style w:type="numbering" w:customStyle="1" w:styleId="Sinlista15">
    <w:name w:val="Sin lista15"/>
    <w:next w:val="Sinlista"/>
    <w:semiHidden/>
    <w:unhideWhenUsed/>
    <w:rsid w:val="008F6777"/>
  </w:style>
  <w:style w:type="character" w:customStyle="1" w:styleId="WW8Num33z3">
    <w:name w:val="WW8Num33z3"/>
    <w:uiPriority w:val="99"/>
    <w:rsid w:val="008F6777"/>
    <w:rPr>
      <w:rFonts w:ascii="Symbol" w:hAnsi="Symbol"/>
    </w:rPr>
  </w:style>
  <w:style w:type="character" w:customStyle="1" w:styleId="WW8Num36z4">
    <w:name w:val="WW8Num36z4"/>
    <w:uiPriority w:val="99"/>
    <w:rsid w:val="008F6777"/>
    <w:rPr>
      <w:rFonts w:ascii="Courier New" w:hAnsi="Courier New" w:cs="Courier New"/>
    </w:rPr>
  </w:style>
  <w:style w:type="character" w:customStyle="1" w:styleId="CarCar21">
    <w:name w:val="Car Car21"/>
    <w:uiPriority w:val="99"/>
    <w:rsid w:val="008F6777"/>
    <w:rPr>
      <w:rFonts w:ascii="Arial" w:hAnsi="Arial" w:cs="Arial"/>
      <w:b/>
      <w:bCs/>
      <w:kern w:val="1"/>
      <w:sz w:val="32"/>
      <w:szCs w:val="32"/>
      <w:lang w:val="es-ES"/>
    </w:rPr>
  </w:style>
  <w:style w:type="character" w:customStyle="1" w:styleId="CarCar20">
    <w:name w:val="Car Car20"/>
    <w:uiPriority w:val="99"/>
    <w:rsid w:val="008F6777"/>
    <w:rPr>
      <w:rFonts w:ascii="Arial" w:hAnsi="Arial" w:cs="Arial"/>
      <w:b/>
      <w:i/>
      <w:sz w:val="28"/>
      <w:lang w:val="es-ES"/>
    </w:rPr>
  </w:style>
  <w:style w:type="character" w:customStyle="1" w:styleId="CarCar19">
    <w:name w:val="Car Car19"/>
    <w:uiPriority w:val="99"/>
    <w:rsid w:val="008F6777"/>
    <w:rPr>
      <w:rFonts w:ascii="Arial" w:hAnsi="Arial" w:cs="Arial"/>
      <w:b/>
      <w:bCs/>
      <w:sz w:val="26"/>
      <w:szCs w:val="26"/>
      <w:lang w:val="es-ES"/>
    </w:rPr>
  </w:style>
  <w:style w:type="character" w:customStyle="1" w:styleId="CarCar18">
    <w:name w:val="Car Car18"/>
    <w:uiPriority w:val="99"/>
    <w:rsid w:val="008F6777"/>
    <w:rPr>
      <w:b/>
      <w:bCs/>
      <w:sz w:val="28"/>
      <w:szCs w:val="28"/>
      <w:lang w:val="es-ES"/>
    </w:rPr>
  </w:style>
  <w:style w:type="character" w:customStyle="1" w:styleId="CarCar11">
    <w:name w:val="Car Car11"/>
    <w:uiPriority w:val="99"/>
    <w:rsid w:val="008F6777"/>
    <w:rPr>
      <w:sz w:val="24"/>
      <w:lang w:val="es-ES" w:eastAsia="ar-SA" w:bidi="ar-SA"/>
    </w:rPr>
  </w:style>
  <w:style w:type="character" w:customStyle="1" w:styleId="CarCar9">
    <w:name w:val="Car Car9"/>
    <w:uiPriority w:val="99"/>
    <w:rsid w:val="008F6777"/>
    <w:rPr>
      <w:b/>
      <w:sz w:val="28"/>
      <w:lang w:val="es-ES" w:eastAsia="ar-SA" w:bidi="ar-SA"/>
    </w:rPr>
  </w:style>
  <w:style w:type="character" w:customStyle="1" w:styleId="CarCar7">
    <w:name w:val="Car Car7"/>
    <w:uiPriority w:val="99"/>
    <w:rsid w:val="008F6777"/>
    <w:rPr>
      <w:rFonts w:ascii="Arial Narrow" w:hAnsi="Arial Narrow"/>
      <w:sz w:val="22"/>
      <w:szCs w:val="22"/>
      <w:lang w:val="es-ES_tradnl" w:eastAsia="ar-SA" w:bidi="ar-SA"/>
    </w:rPr>
  </w:style>
  <w:style w:type="character" w:customStyle="1" w:styleId="CarCar4">
    <w:name w:val="Car Car4"/>
    <w:uiPriority w:val="99"/>
    <w:rsid w:val="008F6777"/>
    <w:rPr>
      <w:sz w:val="24"/>
      <w:szCs w:val="24"/>
      <w:lang w:val="es-ES" w:eastAsia="ar-SA" w:bidi="ar-SA"/>
    </w:rPr>
  </w:style>
  <w:style w:type="character" w:customStyle="1" w:styleId="CarCar3">
    <w:name w:val="Car Car3"/>
    <w:uiPriority w:val="99"/>
    <w:rsid w:val="008F6777"/>
    <w:rPr>
      <w:rFonts w:ascii="Tahoma" w:hAnsi="Tahoma" w:cs="Tahoma"/>
      <w:sz w:val="16"/>
      <w:szCs w:val="16"/>
      <w:lang w:val="es-ES" w:eastAsia="ar-SA" w:bidi="ar-SA"/>
    </w:rPr>
  </w:style>
  <w:style w:type="character" w:customStyle="1" w:styleId="IsabelLara">
    <w:name w:val="Isabel Lara"/>
    <w:uiPriority w:val="99"/>
    <w:semiHidden/>
    <w:rsid w:val="008F6777"/>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8F6777"/>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8F6777"/>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8F6777"/>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8F6777"/>
    <w:pPr>
      <w:spacing w:after="240"/>
      <w:ind w:left="851" w:hanging="709"/>
      <w:jc w:val="both"/>
    </w:pPr>
    <w:rPr>
      <w:rFonts w:ascii="Arial" w:eastAsia="Times New Roman" w:hAnsi="Arial" w:cs="Arial"/>
      <w:sz w:val="24"/>
      <w:szCs w:val="24"/>
      <w:lang w:eastAsia="ar-SA"/>
    </w:rPr>
  </w:style>
  <w:style w:type="paragraph" w:customStyle="1" w:styleId="estilo3">
    <w:name w:val="estilo3"/>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estilo10">
    <w:name w:val="estilo1"/>
    <w:basedOn w:val="Normal"/>
    <w:uiPriority w:val="99"/>
    <w:rsid w:val="008F6777"/>
    <w:pPr>
      <w:spacing w:before="100" w:after="100"/>
    </w:pPr>
    <w:rPr>
      <w:rFonts w:ascii="Times New Roman" w:eastAsia="Times New Roman" w:hAnsi="Times New Roman" w:cs="Times New Roman"/>
      <w:sz w:val="24"/>
      <w:szCs w:val="24"/>
      <w:lang w:eastAsia="ar-SA"/>
    </w:rPr>
  </w:style>
  <w:style w:type="paragraph" w:customStyle="1" w:styleId="xl199">
    <w:name w:val="xl199"/>
    <w:basedOn w:val="Normal"/>
    <w:uiPriority w:val="99"/>
    <w:rsid w:val="008F6777"/>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8F6777"/>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8F6777"/>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8F6777"/>
  </w:style>
  <w:style w:type="numbering" w:customStyle="1" w:styleId="Sinlista111">
    <w:name w:val="Sin lista111"/>
    <w:next w:val="Sinlista"/>
    <w:semiHidden/>
    <w:unhideWhenUsed/>
    <w:rsid w:val="008F6777"/>
  </w:style>
  <w:style w:type="character" w:customStyle="1" w:styleId="WW8NumSt2z0">
    <w:name w:val="WW8NumSt2z0"/>
    <w:rsid w:val="008F6777"/>
    <w:rPr>
      <w:rFonts w:ascii="Symbol" w:hAnsi="Symbol"/>
    </w:rPr>
  </w:style>
  <w:style w:type="table" w:customStyle="1" w:styleId="Tablaconcuadrcula4">
    <w:name w:val="Tabla con cuadrícula4"/>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8F6777"/>
    <w:rPr>
      <w:rFonts w:ascii="Arial" w:hAnsi="Arial"/>
      <w:sz w:val="24"/>
    </w:rPr>
  </w:style>
  <w:style w:type="paragraph" w:customStyle="1" w:styleId="Style3">
    <w:name w:val="Style 3"/>
    <w:rsid w:val="008F6777"/>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8F6777"/>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8F6777"/>
    <w:rPr>
      <w:vertAlign w:val="superscript"/>
    </w:rPr>
  </w:style>
  <w:style w:type="paragraph" w:customStyle="1" w:styleId="xl265">
    <w:name w:val="xl265"/>
    <w:basedOn w:val="Normal"/>
    <w:rsid w:val="008F6777"/>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8F6777"/>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8F6777"/>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8F6777"/>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8F6777"/>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8F6777"/>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8F6777"/>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8F677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8F6777"/>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8F6777"/>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8F677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8F6777"/>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8F6777"/>
  </w:style>
  <w:style w:type="table" w:customStyle="1" w:styleId="Tablaconcuadrcula12">
    <w:name w:val="Tabla con cuadrícula12"/>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8F6777"/>
    <w:pPr>
      <w:spacing w:before="100" w:beforeAutospacing="1" w:after="100" w:afterAutospacing="1"/>
      <w:textAlignment w:val="top"/>
    </w:pPr>
    <w:rPr>
      <w:rFonts w:ascii="Times New Roman" w:eastAsia="Times New Roman" w:hAnsi="Times New Roman" w:cs="Times New Roman"/>
      <w:sz w:val="24"/>
      <w:szCs w:val="24"/>
      <w:lang w:eastAsia="es-MX"/>
    </w:rPr>
  </w:style>
  <w:style w:type="paragraph" w:customStyle="1" w:styleId="xl263">
    <w:name w:val="xl26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8F6777"/>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8F6777"/>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8F6777"/>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8F6777"/>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8F6777"/>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8F6777"/>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8F6777"/>
    <w:rPr>
      <w:rFonts w:ascii="Arial" w:eastAsia="Times New Roman" w:hAnsi="Arial" w:cs="Arial"/>
      <w:lang w:val="es-ES" w:eastAsia="ar-SA"/>
    </w:rPr>
  </w:style>
  <w:style w:type="paragraph" w:customStyle="1" w:styleId="Prrafodelista11">
    <w:name w:val="Párrafo de lista11"/>
    <w:basedOn w:val="Normal"/>
    <w:rsid w:val="008F6777"/>
    <w:pPr>
      <w:ind w:left="720"/>
    </w:pPr>
    <w:rPr>
      <w:rFonts w:ascii="Arial" w:eastAsia="Times New Roman" w:hAnsi="Arial" w:cs="Arial"/>
      <w:sz w:val="24"/>
      <w:szCs w:val="24"/>
      <w:lang w:eastAsia="es-ES"/>
    </w:rPr>
  </w:style>
  <w:style w:type="paragraph" w:customStyle="1" w:styleId="xl257">
    <w:name w:val="xl257"/>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8F6777"/>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8F6777"/>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8F6777"/>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sz w:val="24"/>
      <w:szCs w:val="24"/>
      <w:lang w:eastAsia="es-MX"/>
    </w:rPr>
  </w:style>
  <w:style w:type="paragraph" w:customStyle="1" w:styleId="xl300">
    <w:name w:val="xl300"/>
    <w:basedOn w:val="Normal"/>
    <w:rsid w:val="008F677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sz w:val="24"/>
      <w:szCs w:val="24"/>
      <w:lang w:eastAsia="es-MX"/>
    </w:rPr>
  </w:style>
  <w:style w:type="paragraph" w:customStyle="1" w:styleId="xl301">
    <w:name w:val="xl301"/>
    <w:basedOn w:val="Normal"/>
    <w:rsid w:val="008F6777"/>
    <w:pPr>
      <w:spacing w:before="100" w:beforeAutospacing="1" w:after="100" w:afterAutospacing="1"/>
    </w:pPr>
    <w:rPr>
      <w:rFonts w:ascii="Calibri" w:eastAsia="Times New Roman" w:hAnsi="Calibri" w:cs="Calibri"/>
      <w:color w:val="000000"/>
      <w:sz w:val="24"/>
      <w:szCs w:val="24"/>
      <w:lang w:eastAsia="es-MX"/>
    </w:rPr>
  </w:style>
  <w:style w:type="paragraph" w:customStyle="1" w:styleId="xl302">
    <w:name w:val="xl302"/>
    <w:basedOn w:val="Normal"/>
    <w:rsid w:val="008F6777"/>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03">
    <w:name w:val="xl303"/>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04">
    <w:name w:val="xl304"/>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5">
    <w:name w:val="xl305"/>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6">
    <w:name w:val="xl306"/>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07">
    <w:name w:val="xl307"/>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08">
    <w:name w:val="xl308"/>
    <w:basedOn w:val="Normal"/>
    <w:rsid w:val="008F677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09">
    <w:name w:val="xl309"/>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0">
    <w:name w:val="xl31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1">
    <w:name w:val="xl31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2">
    <w:name w:val="xl312"/>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3">
    <w:name w:val="xl313"/>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14">
    <w:name w:val="xl314"/>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sz w:val="24"/>
      <w:szCs w:val="24"/>
      <w:lang w:eastAsia="es-MX"/>
    </w:rPr>
  </w:style>
  <w:style w:type="paragraph" w:customStyle="1" w:styleId="xl315">
    <w:name w:val="xl315"/>
    <w:basedOn w:val="Normal"/>
    <w:rsid w:val="008F6777"/>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16">
    <w:name w:val="xl316"/>
    <w:basedOn w:val="Normal"/>
    <w:rsid w:val="008F6777"/>
    <w:pPr>
      <w:pBdr>
        <w:left w:val="single" w:sz="8" w:space="0" w:color="auto"/>
        <w:right w:val="single" w:sz="8" w:space="0" w:color="000000"/>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17">
    <w:name w:val="xl317"/>
    <w:basedOn w:val="Normal"/>
    <w:rsid w:val="008F6777"/>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18">
    <w:name w:val="xl318"/>
    <w:basedOn w:val="Normal"/>
    <w:rsid w:val="008F6777"/>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19">
    <w:name w:val="xl31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0">
    <w:name w:val="xl320"/>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1">
    <w:name w:val="xl321"/>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2">
    <w:name w:val="xl322"/>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3">
    <w:name w:val="xl323"/>
    <w:basedOn w:val="Normal"/>
    <w:rsid w:val="008F6777"/>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4">
    <w:name w:val="xl324"/>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25">
    <w:name w:val="xl325"/>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lang w:eastAsia="es-MX"/>
    </w:rPr>
  </w:style>
  <w:style w:type="paragraph" w:customStyle="1" w:styleId="xl326">
    <w:name w:val="xl326"/>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27">
    <w:name w:val="xl327"/>
    <w:basedOn w:val="Normal"/>
    <w:rsid w:val="008F6777"/>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sz w:val="24"/>
      <w:szCs w:val="24"/>
      <w:lang w:eastAsia="es-MX"/>
    </w:rPr>
  </w:style>
  <w:style w:type="paragraph" w:customStyle="1" w:styleId="xl328">
    <w:name w:val="xl328"/>
    <w:basedOn w:val="Normal"/>
    <w:rsid w:val="008F6777"/>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29">
    <w:name w:val="xl3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0">
    <w:name w:val="xl3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1">
    <w:name w:val="xl331"/>
    <w:basedOn w:val="Normal"/>
    <w:rsid w:val="008F6777"/>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sz w:val="24"/>
      <w:szCs w:val="24"/>
      <w:lang w:eastAsia="es-MX"/>
    </w:rPr>
  </w:style>
  <w:style w:type="paragraph" w:customStyle="1" w:styleId="xl332">
    <w:name w:val="xl332"/>
    <w:basedOn w:val="Normal"/>
    <w:rsid w:val="008F6777"/>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3">
    <w:name w:val="xl333"/>
    <w:basedOn w:val="Normal"/>
    <w:rsid w:val="008F6777"/>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4">
    <w:name w:val="xl334"/>
    <w:basedOn w:val="Normal"/>
    <w:rsid w:val="008F677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sz w:val="24"/>
      <w:szCs w:val="24"/>
      <w:lang w:eastAsia="es-MX"/>
    </w:rPr>
  </w:style>
  <w:style w:type="paragraph" w:customStyle="1" w:styleId="xl335">
    <w:name w:val="xl335"/>
    <w:basedOn w:val="Normal"/>
    <w:rsid w:val="008F677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sz w:val="24"/>
      <w:szCs w:val="24"/>
      <w:lang w:eastAsia="es-MX"/>
    </w:rPr>
  </w:style>
  <w:style w:type="paragraph" w:customStyle="1" w:styleId="xl336">
    <w:name w:val="xl336"/>
    <w:basedOn w:val="Normal"/>
    <w:rsid w:val="008F6777"/>
    <w:pPr>
      <w:spacing w:before="100" w:beforeAutospacing="1" w:after="100" w:afterAutospacing="1"/>
    </w:pPr>
    <w:rPr>
      <w:rFonts w:ascii="Calibri" w:eastAsia="Times New Roman" w:hAnsi="Calibri" w:cs="Calibri"/>
      <w:sz w:val="24"/>
      <w:szCs w:val="24"/>
      <w:lang w:eastAsia="es-MX"/>
    </w:rPr>
  </w:style>
  <w:style w:type="paragraph" w:customStyle="1" w:styleId="xl337">
    <w:name w:val="xl337"/>
    <w:basedOn w:val="Normal"/>
    <w:rsid w:val="008F6777"/>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sz w:val="24"/>
      <w:szCs w:val="24"/>
      <w:lang w:eastAsia="es-MX"/>
    </w:rPr>
  </w:style>
  <w:style w:type="paragraph" w:customStyle="1" w:styleId="xl338">
    <w:name w:val="xl33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39">
    <w:name w:val="xl339"/>
    <w:basedOn w:val="Normal"/>
    <w:rsid w:val="008F6777"/>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sz w:val="24"/>
      <w:szCs w:val="24"/>
      <w:lang w:eastAsia="es-MX"/>
    </w:rPr>
  </w:style>
  <w:style w:type="paragraph" w:customStyle="1" w:styleId="xl340">
    <w:name w:val="xl340"/>
    <w:basedOn w:val="Normal"/>
    <w:rsid w:val="008F6777"/>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sz w:val="24"/>
      <w:szCs w:val="24"/>
      <w:lang w:eastAsia="es-MX"/>
    </w:rPr>
  </w:style>
  <w:style w:type="paragraph" w:customStyle="1" w:styleId="xl341">
    <w:name w:val="xl34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es-MX"/>
    </w:rPr>
  </w:style>
  <w:style w:type="paragraph" w:customStyle="1" w:styleId="xl342">
    <w:name w:val="xl342"/>
    <w:basedOn w:val="Normal"/>
    <w:rsid w:val="008F6777"/>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3">
    <w:name w:val="xl343"/>
    <w:basedOn w:val="Normal"/>
    <w:rsid w:val="008F6777"/>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eastAsia="es-MX"/>
    </w:rPr>
  </w:style>
  <w:style w:type="paragraph" w:customStyle="1" w:styleId="xl344">
    <w:name w:val="xl344"/>
    <w:basedOn w:val="Normal"/>
    <w:rsid w:val="008F67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5">
    <w:name w:val="xl345"/>
    <w:basedOn w:val="Normal"/>
    <w:rsid w:val="008F6777"/>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sz w:val="24"/>
      <w:szCs w:val="24"/>
      <w:lang w:eastAsia="es-MX"/>
    </w:rPr>
  </w:style>
  <w:style w:type="paragraph" w:customStyle="1" w:styleId="xl346">
    <w:name w:val="xl346"/>
    <w:basedOn w:val="Normal"/>
    <w:rsid w:val="008F6777"/>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7">
    <w:name w:val="xl347"/>
    <w:basedOn w:val="Normal"/>
    <w:rsid w:val="008F6777"/>
    <w:pPr>
      <w:pBdr>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paragraph" w:customStyle="1" w:styleId="xl348">
    <w:name w:val="xl348"/>
    <w:basedOn w:val="Normal"/>
    <w:rsid w:val="008F6777"/>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sz w:val="24"/>
      <w:szCs w:val="24"/>
      <w:lang w:eastAsia="es-MX"/>
    </w:rPr>
  </w:style>
  <w:style w:type="character" w:customStyle="1" w:styleId="st1">
    <w:name w:val="st1"/>
    <w:basedOn w:val="Fuentedeprrafopredeter"/>
    <w:rsid w:val="008F6777"/>
    <w:rPr>
      <w:rFonts w:cs="Times New Roman"/>
    </w:rPr>
  </w:style>
  <w:style w:type="paragraph" w:customStyle="1" w:styleId="Textoindependiente27">
    <w:name w:val="Texto independiente 27"/>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8F6777"/>
    <w:pPr>
      <w:ind w:left="720"/>
    </w:pPr>
    <w:rPr>
      <w:rFonts w:ascii="Arial" w:eastAsia="Calibri" w:hAnsi="Arial" w:cs="Arial"/>
      <w:sz w:val="24"/>
      <w:szCs w:val="24"/>
      <w:lang w:eastAsia="ar-SA"/>
    </w:rPr>
  </w:style>
  <w:style w:type="paragraph" w:customStyle="1" w:styleId="xl349">
    <w:name w:val="xl34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8F6777"/>
    <w:rPr>
      <w:rFonts w:ascii="Lucida Sans" w:hAnsi="Lucida Sans" w:hint="default"/>
      <w:b/>
      <w:bCs/>
      <w:color w:val="28574D"/>
      <w:sz w:val="27"/>
      <w:szCs w:val="27"/>
    </w:rPr>
  </w:style>
  <w:style w:type="paragraph" w:styleId="Sangranormal">
    <w:name w:val="Normal Indent"/>
    <w:basedOn w:val="Normal"/>
    <w:rsid w:val="008F6777"/>
    <w:pPr>
      <w:ind w:left="708"/>
    </w:pPr>
    <w:rPr>
      <w:rFonts w:ascii="Arial" w:eastAsia="Times New Roman" w:hAnsi="Arial" w:cs="Times New Roman"/>
      <w:sz w:val="24"/>
      <w:szCs w:val="20"/>
      <w:lang w:val="es-ES_tradnl" w:eastAsia="es-ES"/>
    </w:rPr>
  </w:style>
  <w:style w:type="paragraph" w:styleId="ndice7">
    <w:name w:val="index 7"/>
    <w:basedOn w:val="Normal"/>
    <w:next w:val="Normal"/>
    <w:semiHidden/>
    <w:rsid w:val="008F6777"/>
    <w:pPr>
      <w:ind w:left="1698"/>
    </w:pPr>
    <w:rPr>
      <w:rFonts w:ascii="Arial" w:eastAsia="Times New Roman" w:hAnsi="Arial" w:cs="Times New Roman"/>
      <w:sz w:val="24"/>
      <w:szCs w:val="20"/>
      <w:lang w:val="es-ES_tradnl" w:eastAsia="es-ES"/>
    </w:rPr>
  </w:style>
  <w:style w:type="paragraph" w:styleId="ndice6">
    <w:name w:val="index 6"/>
    <w:basedOn w:val="Normal"/>
    <w:next w:val="Normal"/>
    <w:semiHidden/>
    <w:rsid w:val="008F6777"/>
    <w:pPr>
      <w:ind w:left="1415"/>
    </w:pPr>
    <w:rPr>
      <w:rFonts w:ascii="Arial" w:eastAsia="Times New Roman" w:hAnsi="Arial" w:cs="Times New Roman"/>
      <w:sz w:val="24"/>
      <w:szCs w:val="20"/>
      <w:lang w:val="es-ES_tradnl" w:eastAsia="es-ES"/>
    </w:rPr>
  </w:style>
  <w:style w:type="character" w:customStyle="1" w:styleId="JoseIgnacioCruzIbarra">
    <w:name w:val="Jose Ignacio Cruz Ibarra"/>
    <w:semiHidden/>
    <w:rsid w:val="008F6777"/>
    <w:rPr>
      <w:rFonts w:ascii="Arial" w:hAnsi="Arial" w:cs="Arial"/>
      <w:color w:val="auto"/>
      <w:sz w:val="20"/>
      <w:szCs w:val="20"/>
    </w:rPr>
  </w:style>
  <w:style w:type="paragraph" w:customStyle="1" w:styleId="Prrafodelista6">
    <w:name w:val="Párrafo de lista6"/>
    <w:basedOn w:val="Normal"/>
    <w:qFormat/>
    <w:rsid w:val="008F6777"/>
    <w:pPr>
      <w:ind w:left="708"/>
    </w:pPr>
    <w:rPr>
      <w:rFonts w:ascii="Times New Roman" w:eastAsia="Calibri" w:hAnsi="Times New Roman" w:cs="Times New Roman"/>
      <w:sz w:val="24"/>
      <w:szCs w:val="24"/>
    </w:rPr>
  </w:style>
  <w:style w:type="paragraph" w:customStyle="1" w:styleId="Textoindependiente28">
    <w:name w:val="Texto independiente 28"/>
    <w:basedOn w:val="Normal"/>
    <w:rsid w:val="008F6777"/>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8F6777"/>
    <w:pPr>
      <w:ind w:left="720"/>
    </w:pPr>
    <w:rPr>
      <w:rFonts w:ascii="Arial" w:eastAsia="Calibri" w:hAnsi="Arial" w:cs="Arial"/>
      <w:sz w:val="24"/>
      <w:szCs w:val="24"/>
      <w:lang w:eastAsia="ar-SA"/>
    </w:rPr>
  </w:style>
  <w:style w:type="character" w:customStyle="1" w:styleId="FontStyle15">
    <w:name w:val="Font Style15"/>
    <w:uiPriority w:val="99"/>
    <w:rsid w:val="008F6777"/>
    <w:rPr>
      <w:rFonts w:ascii="Microsoft Sans Serif" w:hAnsi="Microsoft Sans Serif" w:cs="Microsoft Sans Serif"/>
      <w:b/>
      <w:bCs/>
      <w:sz w:val="20"/>
      <w:szCs w:val="20"/>
    </w:rPr>
  </w:style>
  <w:style w:type="character" w:customStyle="1" w:styleId="FontStyle50">
    <w:name w:val="Font Style50"/>
    <w:uiPriority w:val="99"/>
    <w:rsid w:val="008F6777"/>
    <w:rPr>
      <w:rFonts w:ascii="Arial" w:hAnsi="Arial" w:cs="Arial" w:hint="default"/>
      <w:sz w:val="18"/>
      <w:szCs w:val="18"/>
    </w:rPr>
  </w:style>
  <w:style w:type="character" w:customStyle="1" w:styleId="FontStyle53">
    <w:name w:val="Font Style53"/>
    <w:uiPriority w:val="99"/>
    <w:rsid w:val="008F6777"/>
    <w:rPr>
      <w:rFonts w:ascii="Arial" w:hAnsi="Arial" w:cs="Arial" w:hint="default"/>
      <w:b/>
      <w:bCs/>
      <w:sz w:val="18"/>
      <w:szCs w:val="18"/>
    </w:rPr>
  </w:style>
  <w:style w:type="character" w:customStyle="1" w:styleId="FontStyle16">
    <w:name w:val="Font Style16"/>
    <w:uiPriority w:val="99"/>
    <w:rsid w:val="008F6777"/>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8F6777"/>
  </w:style>
  <w:style w:type="paragraph" w:customStyle="1" w:styleId="CarCar7CarCar">
    <w:name w:val="Car Car7 Car Car"/>
    <w:basedOn w:val="Normal"/>
    <w:rsid w:val="008F6777"/>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8F6777"/>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8F6777"/>
  </w:style>
  <w:style w:type="paragraph" w:styleId="Encabezadodemensaje">
    <w:name w:val="Message Header"/>
    <w:basedOn w:val="Normal"/>
    <w:link w:val="EncabezadodemensajeCar"/>
    <w:uiPriority w:val="99"/>
    <w:rsid w:val="008F6777"/>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sz w:val="24"/>
      <w:szCs w:val="24"/>
      <w:lang w:val="es-ES_tradnl" w:eastAsia="es-ES"/>
    </w:rPr>
  </w:style>
  <w:style w:type="character" w:customStyle="1" w:styleId="EncabezadodemensajeCar">
    <w:name w:val="Encabezado de mensaje Car"/>
    <w:basedOn w:val="Fuentedeprrafopredeter"/>
    <w:link w:val="Encabezadodemensaje"/>
    <w:uiPriority w:val="99"/>
    <w:rsid w:val="008F6777"/>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8F6777"/>
  </w:style>
  <w:style w:type="paragraph" w:customStyle="1" w:styleId="xl452">
    <w:name w:val="xl452"/>
    <w:basedOn w:val="Normal"/>
    <w:rsid w:val="008F6777"/>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8F6777"/>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0">
    <w:name w:val="xl46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62">
    <w:name w:val="xl46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8F6777"/>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8F6777"/>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8F6777"/>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0">
    <w:name w:val="xl470"/>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72">
    <w:name w:val="xl47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8F6777"/>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8F6777"/>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8F6777"/>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4">
    <w:name w:val="xl484"/>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5">
    <w:name w:val="xl485"/>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6">
    <w:name w:val="xl48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487">
    <w:name w:val="xl487"/>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488">
    <w:name w:val="xl488"/>
    <w:basedOn w:val="Normal"/>
    <w:rsid w:val="008F677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8F6777"/>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8F677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8F6777"/>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8F6777"/>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8F677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498">
    <w:name w:val="xl498"/>
    <w:basedOn w:val="Normal"/>
    <w:rsid w:val="008F6777"/>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8F6777"/>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8F6777"/>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8F6777"/>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8F6777"/>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4"/>
      <w:szCs w:val="24"/>
      <w:lang w:eastAsia="es-MX"/>
    </w:rPr>
  </w:style>
  <w:style w:type="paragraph" w:customStyle="1" w:styleId="xl506">
    <w:name w:val="xl506"/>
    <w:basedOn w:val="Normal"/>
    <w:rsid w:val="008F677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07">
    <w:name w:val="xl50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8F677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8F677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8F6777"/>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8F6777"/>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17">
    <w:name w:val="xl51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8F6777"/>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8F6777"/>
    <w:pP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eastAsia="es-MX"/>
    </w:rPr>
  </w:style>
  <w:style w:type="paragraph" w:customStyle="1" w:styleId="xl522">
    <w:name w:val="xl522"/>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8F677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525">
    <w:name w:val="xl525"/>
    <w:basedOn w:val="Normal"/>
    <w:rsid w:val="008F6777"/>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8F677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8F67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8F677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es-MX"/>
    </w:rPr>
  </w:style>
  <w:style w:type="paragraph" w:customStyle="1" w:styleId="xl531">
    <w:name w:val="xl531"/>
    <w:basedOn w:val="Normal"/>
    <w:rsid w:val="008F6777"/>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8F6777"/>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8F677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8F6777"/>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8F6777"/>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8F6777"/>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8F6777"/>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8F6777"/>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8F6777"/>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8F6777"/>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8F6777"/>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8F6777"/>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8F6777"/>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8F6777"/>
  </w:style>
  <w:style w:type="numbering" w:customStyle="1" w:styleId="Sinlista16">
    <w:name w:val="Sin lista16"/>
    <w:next w:val="Sinlista"/>
    <w:semiHidden/>
    <w:unhideWhenUsed/>
    <w:rsid w:val="008F6777"/>
  </w:style>
  <w:style w:type="numbering" w:customStyle="1" w:styleId="Sinlista112">
    <w:name w:val="Sin lista112"/>
    <w:next w:val="Sinlista"/>
    <w:semiHidden/>
    <w:unhideWhenUsed/>
    <w:rsid w:val="008F6777"/>
  </w:style>
  <w:style w:type="table" w:customStyle="1" w:styleId="Tablaconcuadrcula6">
    <w:name w:val="Tabla con cuadrícula6"/>
    <w:basedOn w:val="Tablanormal"/>
    <w:next w:val="Tablaconcuadrcula"/>
    <w:uiPriority w:val="3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8F6777"/>
  </w:style>
  <w:style w:type="table" w:customStyle="1" w:styleId="Tablaconcuadrcula13">
    <w:name w:val="Tabla con cuadrícula13"/>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8F6777"/>
  </w:style>
  <w:style w:type="table" w:customStyle="1" w:styleId="Tablaconcuadrcula51">
    <w:name w:val="Tabla con cuadrícula51"/>
    <w:basedOn w:val="Tablanormal"/>
    <w:next w:val="Tablaconcuadrcula"/>
    <w:uiPriority w:val="59"/>
    <w:rsid w:val="008F6777"/>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8F6777"/>
  </w:style>
  <w:style w:type="table" w:customStyle="1" w:styleId="Tablaconcuadrcula112">
    <w:name w:val="Tabla con cuadrícula112"/>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8F6777"/>
  </w:style>
  <w:style w:type="numbering" w:customStyle="1" w:styleId="Sinlista17">
    <w:name w:val="Sin lista17"/>
    <w:next w:val="Sinlista"/>
    <w:semiHidden/>
    <w:unhideWhenUsed/>
    <w:rsid w:val="008F6777"/>
  </w:style>
  <w:style w:type="numbering" w:customStyle="1" w:styleId="Sinlista113">
    <w:name w:val="Sin lista113"/>
    <w:next w:val="Sinlista"/>
    <w:semiHidden/>
    <w:unhideWhenUsed/>
    <w:rsid w:val="008F6777"/>
  </w:style>
  <w:style w:type="table" w:customStyle="1" w:styleId="Tablaconcuadrcula7">
    <w:name w:val="Tabla con cuadrícula7"/>
    <w:basedOn w:val="Tablanormal"/>
    <w:next w:val="Tablaconcuadrcula"/>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8F6777"/>
  </w:style>
  <w:style w:type="table" w:customStyle="1" w:styleId="Tablaconcuadrcula14">
    <w:name w:val="Tabla con cuadrícula14"/>
    <w:basedOn w:val="Tablanormal"/>
    <w:next w:val="Tablaconcuadrcula"/>
    <w:uiPriority w:val="99"/>
    <w:rsid w:val="008F6777"/>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8F6777"/>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8F6777"/>
  </w:style>
  <w:style w:type="table" w:customStyle="1" w:styleId="Tablaconcuadrcula52">
    <w:name w:val="Tabla con cuadrícula52"/>
    <w:basedOn w:val="Tablanormal"/>
    <w:next w:val="Tablaconcuadrcula"/>
    <w:uiPriority w:val="59"/>
    <w:rsid w:val="008F6777"/>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8F6777"/>
  </w:style>
  <w:style w:type="table" w:customStyle="1" w:styleId="Tablaconcuadrcula113">
    <w:name w:val="Tabla con cuadrícula113"/>
    <w:basedOn w:val="Tablanormal"/>
    <w:next w:val="Tablaconcuadrcula"/>
    <w:uiPriority w:val="99"/>
    <w:rsid w:val="008F6777"/>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8F6777"/>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F6777"/>
    <w:pPr>
      <w:spacing w:before="100" w:beforeAutospacing="1" w:after="100" w:afterAutospacing="1"/>
    </w:pPr>
    <w:rPr>
      <w:rFonts w:ascii="Times New Roman" w:eastAsia="Times New Roman" w:hAnsi="Times New Roman" w:cs="Times New Roman"/>
      <w:sz w:val="24"/>
      <w:szCs w:val="24"/>
      <w:lang w:eastAsia="es-MX"/>
    </w:rPr>
  </w:style>
  <w:style w:type="paragraph" w:styleId="Textoindependienteprimerasangra">
    <w:name w:val="Body Text First Indent"/>
    <w:basedOn w:val="Textoindependiente"/>
    <w:link w:val="TextoindependienteprimerasangraCar"/>
    <w:uiPriority w:val="99"/>
    <w:unhideWhenUsed/>
    <w:rsid w:val="008F6777"/>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8F6777"/>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8F6777"/>
    <w:rPr>
      <w:rFonts w:cs="Times New Roman"/>
      <w:b/>
      <w:sz w:val="24"/>
      <w:u w:val="single"/>
    </w:rPr>
  </w:style>
  <w:style w:type="paragraph" w:styleId="Citadestacada">
    <w:name w:val="Intense Quote"/>
    <w:basedOn w:val="Normal"/>
    <w:next w:val="Normal"/>
    <w:link w:val="CitadestacadaCar"/>
    <w:uiPriority w:val="99"/>
    <w:qFormat/>
    <w:rsid w:val="008F6777"/>
    <w:pPr>
      <w:ind w:left="720" w:right="720"/>
    </w:pPr>
    <w:rPr>
      <w:rFonts w:ascii="Calibri" w:eastAsia="Calibri" w:hAnsi="Calibri" w:cs="Times New Roman"/>
      <w:b/>
      <w:i/>
      <w:sz w:val="24"/>
      <w:szCs w:val="20"/>
    </w:rPr>
  </w:style>
  <w:style w:type="character" w:customStyle="1" w:styleId="CitadestacadaCar">
    <w:name w:val="Cita destacada Car"/>
    <w:basedOn w:val="Fuentedeprrafopredeter"/>
    <w:link w:val="Citadestacada"/>
    <w:uiPriority w:val="99"/>
    <w:rsid w:val="008F6777"/>
    <w:rPr>
      <w:rFonts w:ascii="Calibri" w:eastAsia="Calibri" w:hAnsi="Calibri" w:cs="Times New Roman"/>
      <w:b/>
      <w:i/>
      <w:sz w:val="24"/>
      <w:szCs w:val="20"/>
    </w:rPr>
  </w:style>
  <w:style w:type="character" w:styleId="Referenciasutil">
    <w:name w:val="Subtle Reference"/>
    <w:uiPriority w:val="99"/>
    <w:qFormat/>
    <w:rsid w:val="008F6777"/>
    <w:rPr>
      <w:rFonts w:cs="Times New Roman"/>
      <w:sz w:val="24"/>
      <w:szCs w:val="24"/>
      <w:u w:val="single"/>
    </w:rPr>
  </w:style>
  <w:style w:type="character" w:styleId="Ttulodellibro">
    <w:name w:val="Book Title"/>
    <w:uiPriority w:val="99"/>
    <w:qFormat/>
    <w:rsid w:val="008F6777"/>
    <w:rPr>
      <w:rFonts w:ascii="Cambria" w:hAnsi="Cambria" w:cs="Times New Roman"/>
      <w:b/>
      <w:i/>
      <w:sz w:val="24"/>
      <w:szCs w:val="24"/>
    </w:rPr>
  </w:style>
  <w:style w:type="paragraph" w:customStyle="1" w:styleId="Sangra2detindependiente12">
    <w:name w:val="Sangría 2 de t. independiente12"/>
    <w:basedOn w:val="Normal"/>
    <w:uiPriority w:val="99"/>
    <w:rsid w:val="008F6777"/>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xl39715">
    <w:name w:val="xl39715"/>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8F6777"/>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8F6777"/>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8F6777"/>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8F6777"/>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8F67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8F6777"/>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8F6777"/>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8F677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8F677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8F6777"/>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8F6777"/>
    <w:rPr>
      <w:rFonts w:ascii="Calibri" w:eastAsia="MS Gothic" w:hAnsi="Calibri" w:cs="Times New Roman"/>
      <w:b/>
      <w:bCs/>
      <w:szCs w:val="26"/>
      <w:lang w:val="es-ES_tradnl" w:eastAsia="es-ES"/>
    </w:rPr>
  </w:style>
  <w:style w:type="numbering" w:customStyle="1" w:styleId="WW8Num451">
    <w:name w:val="WW8Num451"/>
    <w:rsid w:val="008F6777"/>
    <w:pPr>
      <w:numPr>
        <w:numId w:val="33"/>
      </w:numPr>
    </w:pPr>
  </w:style>
  <w:style w:type="numbering" w:customStyle="1" w:styleId="WW8Num321">
    <w:name w:val="WW8Num321"/>
    <w:rsid w:val="008F6777"/>
    <w:pPr>
      <w:numPr>
        <w:numId w:val="34"/>
      </w:numPr>
    </w:pPr>
  </w:style>
  <w:style w:type="character" w:customStyle="1" w:styleId="e24kjd">
    <w:name w:val="e24kjd"/>
    <w:basedOn w:val="Fuentedeprrafopredeter"/>
    <w:rsid w:val="008F6777"/>
  </w:style>
  <w:style w:type="character" w:customStyle="1" w:styleId="A2">
    <w:name w:val="A2"/>
    <w:uiPriority w:val="99"/>
    <w:rsid w:val="00897F8E"/>
    <w:rPr>
      <w:rFonts w:cs="Palatino"/>
      <w:b/>
      <w:bCs/>
      <w:color w:val="000000"/>
      <w:sz w:val="28"/>
      <w:szCs w:val="28"/>
    </w:rPr>
  </w:style>
  <w:style w:type="table" w:customStyle="1" w:styleId="Tabladelista3-nfasis51">
    <w:name w:val="Tabla de lista 3 - Énfasis 51"/>
    <w:basedOn w:val="Tablanormal"/>
    <w:uiPriority w:val="48"/>
    <w:rsid w:val="00897F8E"/>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3F2706"/>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3F2706"/>
    <w:rPr>
      <w:rFonts w:ascii="Calibri" w:eastAsia="Calibri" w:hAnsi="Calibri" w:cs="Times New Roman"/>
      <w:lang w:val="es-ES_tradnl"/>
    </w:rPr>
  </w:style>
  <w:style w:type="table" w:customStyle="1" w:styleId="Tablaconcuadrcula511">
    <w:name w:val="Tabla con cuadrícula511"/>
    <w:basedOn w:val="Tablanormal"/>
    <w:next w:val="Tablaconcuadrcula"/>
    <w:uiPriority w:val="59"/>
    <w:rsid w:val="009B2958"/>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5">
    <w:name w:val="Tabla con cuadrícula55"/>
    <w:basedOn w:val="Tablanormal"/>
    <w:next w:val="Tablaconcuadrcula"/>
    <w:uiPriority w:val="59"/>
    <w:rsid w:val="00B82D52"/>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0">
    <w:name w:val="Tabla con cuadrícula8"/>
    <w:basedOn w:val="Tablanormal"/>
    <w:next w:val="Tablaconcuadrcula"/>
    <w:uiPriority w:val="59"/>
    <w:rsid w:val="00B478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nserrat2">
    <w:name w:val="Monserrat 2"/>
    <w:basedOn w:val="Normal"/>
    <w:link w:val="Monserrat2Car"/>
    <w:qFormat/>
    <w:rsid w:val="00E45649"/>
    <w:pPr>
      <w:numPr>
        <w:ilvl w:val="1"/>
        <w:numId w:val="52"/>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E45649"/>
    <w:rPr>
      <w:rFonts w:ascii="Montserrat Medium" w:eastAsia="Times New Roman" w:hAnsi="Montserrat Medium" w:cs="Arial"/>
      <w:b/>
      <w:sz w:val="20"/>
      <w:szCs w:val="20"/>
      <w:lang w:eastAsia="es-MX"/>
    </w:rPr>
  </w:style>
  <w:style w:type="table" w:customStyle="1" w:styleId="Tablaconcuadrcula24">
    <w:name w:val="Tabla con cuadrícula24"/>
    <w:basedOn w:val="Tablanormal"/>
    <w:next w:val="Tablaconcuadrcula"/>
    <w:uiPriority w:val="59"/>
    <w:rsid w:val="00121F9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rsid w:val="0077308A"/>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eNormal2">
    <w:name w:val="Table Normal2"/>
    <w:rsid w:val="0079112E"/>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eNormal3">
    <w:name w:val="Table Normal3"/>
    <w:rsid w:val="000125A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table" w:customStyle="1" w:styleId="TableNormal4">
    <w:name w:val="Table Normal4"/>
    <w:rsid w:val="000125A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276900">
      <w:bodyDiv w:val="1"/>
      <w:marLeft w:val="0"/>
      <w:marRight w:val="0"/>
      <w:marTop w:val="0"/>
      <w:marBottom w:val="0"/>
      <w:divBdr>
        <w:top w:val="none" w:sz="0" w:space="0" w:color="auto"/>
        <w:left w:val="none" w:sz="0" w:space="0" w:color="auto"/>
        <w:bottom w:val="none" w:sz="0" w:space="0" w:color="auto"/>
        <w:right w:val="none" w:sz="0" w:space="0" w:color="auto"/>
      </w:divBdr>
    </w:div>
    <w:div w:id="238096569">
      <w:bodyDiv w:val="1"/>
      <w:marLeft w:val="0"/>
      <w:marRight w:val="0"/>
      <w:marTop w:val="0"/>
      <w:marBottom w:val="0"/>
      <w:divBdr>
        <w:top w:val="none" w:sz="0" w:space="0" w:color="auto"/>
        <w:left w:val="none" w:sz="0" w:space="0" w:color="auto"/>
        <w:bottom w:val="none" w:sz="0" w:space="0" w:color="auto"/>
        <w:right w:val="none" w:sz="0" w:space="0" w:color="auto"/>
      </w:divBdr>
    </w:div>
    <w:div w:id="293217617">
      <w:bodyDiv w:val="1"/>
      <w:marLeft w:val="0"/>
      <w:marRight w:val="0"/>
      <w:marTop w:val="0"/>
      <w:marBottom w:val="0"/>
      <w:divBdr>
        <w:top w:val="none" w:sz="0" w:space="0" w:color="auto"/>
        <w:left w:val="none" w:sz="0" w:space="0" w:color="auto"/>
        <w:bottom w:val="none" w:sz="0" w:space="0" w:color="auto"/>
        <w:right w:val="none" w:sz="0" w:space="0" w:color="auto"/>
      </w:divBdr>
    </w:div>
    <w:div w:id="688991071">
      <w:bodyDiv w:val="1"/>
      <w:marLeft w:val="0"/>
      <w:marRight w:val="0"/>
      <w:marTop w:val="0"/>
      <w:marBottom w:val="0"/>
      <w:divBdr>
        <w:top w:val="none" w:sz="0" w:space="0" w:color="auto"/>
        <w:left w:val="none" w:sz="0" w:space="0" w:color="auto"/>
        <w:bottom w:val="none" w:sz="0" w:space="0" w:color="auto"/>
        <w:right w:val="none" w:sz="0" w:space="0" w:color="auto"/>
      </w:divBdr>
    </w:div>
    <w:div w:id="752776534">
      <w:bodyDiv w:val="1"/>
      <w:marLeft w:val="0"/>
      <w:marRight w:val="0"/>
      <w:marTop w:val="0"/>
      <w:marBottom w:val="0"/>
      <w:divBdr>
        <w:top w:val="none" w:sz="0" w:space="0" w:color="auto"/>
        <w:left w:val="none" w:sz="0" w:space="0" w:color="auto"/>
        <w:bottom w:val="none" w:sz="0" w:space="0" w:color="auto"/>
        <w:right w:val="none" w:sz="0" w:space="0" w:color="auto"/>
      </w:divBdr>
    </w:div>
    <w:div w:id="955138901">
      <w:bodyDiv w:val="1"/>
      <w:marLeft w:val="0"/>
      <w:marRight w:val="0"/>
      <w:marTop w:val="0"/>
      <w:marBottom w:val="0"/>
      <w:divBdr>
        <w:top w:val="none" w:sz="0" w:space="0" w:color="auto"/>
        <w:left w:val="none" w:sz="0" w:space="0" w:color="auto"/>
        <w:bottom w:val="none" w:sz="0" w:space="0" w:color="auto"/>
        <w:right w:val="none" w:sz="0" w:space="0" w:color="auto"/>
      </w:divBdr>
    </w:div>
    <w:div w:id="1453356334">
      <w:bodyDiv w:val="1"/>
      <w:marLeft w:val="0"/>
      <w:marRight w:val="0"/>
      <w:marTop w:val="0"/>
      <w:marBottom w:val="0"/>
      <w:divBdr>
        <w:top w:val="none" w:sz="0" w:space="0" w:color="auto"/>
        <w:left w:val="none" w:sz="0" w:space="0" w:color="auto"/>
        <w:bottom w:val="none" w:sz="0" w:space="0" w:color="auto"/>
        <w:right w:val="none" w:sz="0" w:space="0" w:color="auto"/>
      </w:divBdr>
    </w:div>
    <w:div w:id="1925727483">
      <w:bodyDiv w:val="1"/>
      <w:marLeft w:val="0"/>
      <w:marRight w:val="0"/>
      <w:marTop w:val="0"/>
      <w:marBottom w:val="0"/>
      <w:divBdr>
        <w:top w:val="none" w:sz="0" w:space="0" w:color="auto"/>
        <w:left w:val="none" w:sz="0" w:space="0" w:color="auto"/>
        <w:bottom w:val="none" w:sz="0" w:space="0" w:color="auto"/>
        <w:right w:val="none" w:sz="0" w:space="0" w:color="auto"/>
      </w:divBdr>
    </w:div>
    <w:div w:id="1996832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 TargetMode="External"/><Relationship Id="rId18" Type="http://schemas.openxmlformats.org/officeDocument/2006/relationships/hyperlink" Target="http://www.gob.mx/sfp" TargetMode="External"/><Relationship Id="rId26" Type="http://schemas.openxmlformats.org/officeDocument/2006/relationships/footer" Target="footer3.xml"/><Relationship Id="rId39"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package" Target="embeddings/Microsoft_Word_Document1.docx"/><Relationship Id="rId42" Type="http://schemas.openxmlformats.org/officeDocument/2006/relationships/package" Target="embeddings/Microsoft_Word_Document4.docx"/><Relationship Id="rId47" Type="http://schemas.openxmlformats.org/officeDocument/2006/relationships/footer" Target="footer4.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compranet.hacienda.gob.mx/" TargetMode="External"/><Relationship Id="rId17" Type="http://schemas.openxmlformats.org/officeDocument/2006/relationships/hyperlink" Target="https://compranet.hacienda.gob.mx/web/login.html" TargetMode="External"/><Relationship Id="rId25" Type="http://schemas.openxmlformats.org/officeDocument/2006/relationships/header" Target="header3.xml"/><Relationship Id="rId33" Type="http://schemas.openxmlformats.org/officeDocument/2006/relationships/image" Target="media/image3.emf"/><Relationship Id="rId38" Type="http://schemas.openxmlformats.org/officeDocument/2006/relationships/package" Target="embeddings/Microsoft_Word_Document3.docx"/><Relationship Id="rId46"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manifiesto.funcionpublica.gob.mx/SMP-web/loginPage.jsf" TargetMode="External"/><Relationship Id="rId20" Type="http://schemas.openxmlformats.org/officeDocument/2006/relationships/hyperlink" Target="https://manifiesto.funcionpublica.gob.mx/SMP-web/loginPage.jsf" TargetMode="External"/><Relationship Id="rId29" Type="http://schemas.openxmlformats.org/officeDocument/2006/relationships/hyperlink" Target="mailto:unidad.enlace@imss.gob.mx" TargetMode="External"/><Relationship Id="rId41"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funcionpublica.gob.mx/web/login.html" TargetMode="External"/><Relationship Id="rId24" Type="http://schemas.openxmlformats.org/officeDocument/2006/relationships/footer" Target="footer2.xml"/><Relationship Id="rId32" Type="http://schemas.openxmlformats.org/officeDocument/2006/relationships/oleObject" Target="embeddings/Microsoft_Word_97_-_2003_Document1.doc"/><Relationship Id="rId37" Type="http://schemas.openxmlformats.org/officeDocument/2006/relationships/image" Target="media/image5.emf"/><Relationship Id="rId40" Type="http://schemas.openxmlformats.org/officeDocument/2006/relationships/oleObject" Target="embeddings/oleObject1.bin"/><Relationship Id="rId45" Type="http://schemas.openxmlformats.org/officeDocument/2006/relationships/header" Target="header4.xml"/><Relationship Id="rId123" Type="http://schemas.microsoft.com/office/2016/09/relationships/commentsIds" Target="commentsIds.xml"/><Relationship Id="rId5" Type="http://schemas.openxmlformats.org/officeDocument/2006/relationships/settings" Target="settings.xml"/><Relationship Id="rId15" Type="http://schemas.openxmlformats.org/officeDocument/2006/relationships/hyperlink" Target="http://www.gob.mx/sfp" TargetMode="External"/><Relationship Id="rId23" Type="http://schemas.openxmlformats.org/officeDocument/2006/relationships/footer" Target="footer1.xml"/><Relationship Id="rId28" Type="http://schemas.openxmlformats.org/officeDocument/2006/relationships/hyperlink" Target="http://www.plataformadetransparencia.org.mx/" TargetMode="External"/><Relationship Id="rId36" Type="http://schemas.openxmlformats.org/officeDocument/2006/relationships/package" Target="embeddings/Microsoft_Word_Document2.docx"/><Relationship Id="rId49" Type="http://schemas.openxmlformats.org/officeDocument/2006/relationships/footer" Target="footer5.xml"/><Relationship Id="rId10" Type="http://schemas.openxmlformats.org/officeDocument/2006/relationships/hyperlink" Target="mailto:divser.integrales@imss.gob.mx" TargetMode="External"/><Relationship Id="rId19" Type="http://schemas.openxmlformats.org/officeDocument/2006/relationships/hyperlink" Target="http://www.gob.mx/sfp" TargetMode="External"/><Relationship Id="rId31" Type="http://schemas.openxmlformats.org/officeDocument/2006/relationships/image" Target="media/image2.emf"/><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s://compranet.hacienda.gob.mx" TargetMode="External"/><Relationship Id="rId22" Type="http://schemas.openxmlformats.org/officeDocument/2006/relationships/header" Target="header2.xml"/><Relationship Id="rId27" Type="http://schemas.openxmlformats.org/officeDocument/2006/relationships/hyperlink" Target="http://www.comprasdegobierno.gob.mx/calculadora" TargetMode="External"/><Relationship Id="rId30" Type="http://schemas.openxmlformats.org/officeDocument/2006/relationships/hyperlink" Target="http://www.imss.gob.mx/" TargetMode="External"/><Relationship Id="rId35" Type="http://schemas.openxmlformats.org/officeDocument/2006/relationships/image" Target="media/image4.emf"/><Relationship Id="rId43" Type="http://schemas.openxmlformats.org/officeDocument/2006/relationships/image" Target="media/image8.emf"/><Relationship Id="rId48"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E4617A-9B1E-4D1C-841F-E19332026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95</Pages>
  <Words>29330</Words>
  <Characters>161315</Characters>
  <Application>Microsoft Office Word</Application>
  <DocSecurity>0</DocSecurity>
  <Lines>1344</Lines>
  <Paragraphs>380</Paragraphs>
  <ScaleCrop>false</ScaleCrop>
  <HeadingPairs>
    <vt:vector size="2" baseType="variant">
      <vt:variant>
        <vt:lpstr>Título</vt:lpstr>
      </vt:variant>
      <vt:variant>
        <vt:i4>1</vt:i4>
      </vt:variant>
    </vt:vector>
  </HeadingPairs>
  <TitlesOfParts>
    <vt:vector size="1" baseType="lpstr">
      <vt:lpstr/>
    </vt:vector>
  </TitlesOfParts>
  <Company>Instituto Mexicano del Seguro Social</Company>
  <LinksUpToDate>false</LinksUpToDate>
  <CharactersWithSpaces>190265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Blanca Yunue Miranda Rivera</dc:creator>
  <cp:lastModifiedBy>Fernando Espinosa Granillo</cp:lastModifiedBy>
  <cp:revision>2</cp:revision>
  <cp:lastPrinted>2022-05-27T20:09:00Z</cp:lastPrinted>
  <dcterms:created xsi:type="dcterms:W3CDTF">2022-05-27T20:49:00Z</dcterms:created>
  <dcterms:modified xsi:type="dcterms:W3CDTF">2022-05-27T20:49:00Z</dcterms:modified>
</cp:coreProperties>
</file>